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F656" w14:textId="77777777" w:rsidR="001E44C8" w:rsidRDefault="001E44C8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2DCC361E" w14:textId="50A11630" w:rsidR="00D10752" w:rsidRDefault="00D10752" w:rsidP="001E44C8">
      <w:pPr>
        <w:ind w:left="142"/>
        <w:jc w:val="center"/>
        <w:rPr>
          <w:b/>
          <w:bCs/>
          <w:sz w:val="28"/>
          <w:szCs w:val="28"/>
          <w:lang w:val="ro-RO"/>
        </w:rPr>
      </w:pPr>
      <w:proofErr w:type="spellStart"/>
      <w:r w:rsidRPr="00D10752">
        <w:rPr>
          <w:b/>
          <w:bCs/>
          <w:sz w:val="28"/>
          <w:szCs w:val="28"/>
          <w:lang w:val="ro-RO"/>
        </w:rPr>
        <w:t>Болезни</w:t>
      </w:r>
      <w:proofErr w:type="spellEnd"/>
      <w:r w:rsidRPr="00D1075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D10752">
        <w:rPr>
          <w:b/>
          <w:bCs/>
          <w:sz w:val="28"/>
          <w:szCs w:val="28"/>
          <w:lang w:val="ro-RO"/>
        </w:rPr>
        <w:t>печени</w:t>
      </w:r>
      <w:proofErr w:type="spellEnd"/>
      <w:r>
        <w:rPr>
          <w:b/>
          <w:bCs/>
          <w:sz w:val="28"/>
          <w:szCs w:val="28"/>
          <w:lang w:val="ro-RO"/>
        </w:rPr>
        <w:t>.</w:t>
      </w:r>
    </w:p>
    <w:p w14:paraId="04797E11" w14:textId="77777777" w:rsidR="00F01AAF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5C953304" w14:textId="77777777" w:rsidR="00F01AAF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3F24B1D6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</w:t>
      </w:r>
      <w:r w:rsidRPr="00F24239">
        <w:rPr>
          <w:b/>
          <w:sz w:val="28"/>
          <w:szCs w:val="28"/>
        </w:rPr>
        <w:t xml:space="preserve">. Какая из следующих типов опухолей печени чаще всего ассоциируется с использованием </w:t>
      </w:r>
      <w:proofErr w:type="spellStart"/>
      <w:r w:rsidRPr="00F24239">
        <w:rPr>
          <w:b/>
          <w:sz w:val="28"/>
          <w:szCs w:val="28"/>
        </w:rPr>
        <w:t>оральны</w:t>
      </w:r>
      <w:proofErr w:type="spellEnd"/>
      <w:r w:rsidRPr="00F24239">
        <w:rPr>
          <w:b/>
          <w:sz w:val="28"/>
          <w:szCs w:val="28"/>
          <w:lang w:val="en-US"/>
        </w:rPr>
        <w:t>x</w:t>
      </w:r>
      <w:r w:rsidRPr="00F24239">
        <w:rPr>
          <w:b/>
          <w:sz w:val="28"/>
          <w:szCs w:val="28"/>
        </w:rPr>
        <w:t xml:space="preserve"> контрацептивов:</w:t>
      </w:r>
    </w:p>
    <w:p w14:paraId="7DC73F3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аденома желчных протоков</w:t>
      </w:r>
    </w:p>
    <w:p w14:paraId="5FD2524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гамартрома</w:t>
      </w:r>
      <w:proofErr w:type="spellEnd"/>
      <w:r w:rsidRPr="00F24239">
        <w:rPr>
          <w:sz w:val="28"/>
          <w:szCs w:val="28"/>
        </w:rPr>
        <w:t xml:space="preserve"> желчного канальца</w:t>
      </w:r>
    </w:p>
    <w:p w14:paraId="22ABCB3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очаговая гиперплазия</w:t>
      </w:r>
    </w:p>
    <w:p w14:paraId="339F806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 d. гепатоцеллюлярная карцином</w:t>
      </w:r>
      <w:r w:rsidRPr="00F24239">
        <w:rPr>
          <w:sz w:val="28"/>
          <w:szCs w:val="28"/>
          <w:lang w:val="en-US"/>
        </w:rPr>
        <w:t>a</w:t>
      </w:r>
    </w:p>
    <w:p w14:paraId="090EBD1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гепатоцеллюлярная аденом</w:t>
      </w:r>
      <w:r w:rsidRPr="00F24239">
        <w:rPr>
          <w:sz w:val="28"/>
          <w:szCs w:val="28"/>
          <w:lang w:val="en-US"/>
        </w:rPr>
        <w:t>a</w:t>
      </w:r>
      <w:r w:rsidRPr="00F24239">
        <w:rPr>
          <w:sz w:val="28"/>
          <w:szCs w:val="28"/>
        </w:rPr>
        <w:t xml:space="preserve"> </w:t>
      </w:r>
    </w:p>
    <w:p w14:paraId="157855D3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</w:t>
      </w:r>
      <w:r w:rsidRPr="00F24239">
        <w:rPr>
          <w:b/>
          <w:sz w:val="28"/>
          <w:szCs w:val="28"/>
        </w:rPr>
        <w:t>. Определите условия, которые повышают риск развития гепатоцеллюлярной карциномы:</w:t>
      </w:r>
    </w:p>
    <w:p w14:paraId="448143E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алкогольный цирроз печени </w:t>
      </w:r>
    </w:p>
    <w:p w14:paraId="2E172DB1" w14:textId="77777777" w:rsidR="00F01AAF" w:rsidRPr="00AA47D0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вирусный цирроз печени </w:t>
      </w:r>
    </w:p>
    <w:p w14:paraId="4A40B64B" w14:textId="77777777" w:rsidR="00F01AAF" w:rsidRPr="00AA47D0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идиопатический гемохроматоз печени </w:t>
      </w:r>
    </w:p>
    <w:p w14:paraId="2F9E30AA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d. первичный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  <w:lang w:val="ro-RO"/>
        </w:rPr>
        <w:t>печени</w:t>
      </w:r>
      <w:proofErr w:type="spellEnd"/>
    </w:p>
    <w:p w14:paraId="62BDC64B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е. вторичный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  <w:lang w:val="ro-RO"/>
        </w:rPr>
        <w:t>печени</w:t>
      </w:r>
      <w:proofErr w:type="spellEnd"/>
    </w:p>
    <w:p w14:paraId="256D119A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3</w:t>
      </w:r>
      <w:r w:rsidRPr="00F24239">
        <w:rPr>
          <w:b/>
          <w:sz w:val="28"/>
          <w:szCs w:val="28"/>
        </w:rPr>
        <w:t>. Наиболее распространенной опухолью печени является:</w:t>
      </w:r>
    </w:p>
    <w:p w14:paraId="6448F91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</w:t>
      </w:r>
      <w:proofErr w:type="spellStart"/>
      <w:r w:rsidRPr="00F24239">
        <w:rPr>
          <w:sz w:val="28"/>
          <w:szCs w:val="28"/>
        </w:rPr>
        <w:t>холангиокарцинома</w:t>
      </w:r>
      <w:proofErr w:type="spellEnd"/>
    </w:p>
    <w:p w14:paraId="5E87DCE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гепатоцеллюлярная карцином</w:t>
      </w:r>
      <w:r w:rsidRPr="00F24239">
        <w:rPr>
          <w:sz w:val="28"/>
          <w:szCs w:val="28"/>
          <w:lang w:val="en-US"/>
        </w:rPr>
        <w:t>a</w:t>
      </w:r>
    </w:p>
    <w:p w14:paraId="1D31D6E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ангиосаркома</w:t>
      </w:r>
      <w:proofErr w:type="spellEnd"/>
    </w:p>
    <w:p w14:paraId="1C0DCE4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аденома печени</w:t>
      </w:r>
    </w:p>
    <w:p w14:paraId="58AF77B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е. метастатический рак </w:t>
      </w:r>
    </w:p>
    <w:p w14:paraId="5E91C130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4</w:t>
      </w:r>
      <w:r w:rsidRPr="00F24239">
        <w:rPr>
          <w:b/>
          <w:sz w:val="28"/>
          <w:szCs w:val="28"/>
        </w:rPr>
        <w:t>. Печеночно-почечный синдром связан главным образом с:</w:t>
      </w:r>
    </w:p>
    <w:p w14:paraId="18AD305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а. </w:t>
      </w:r>
      <w:proofErr w:type="spellStart"/>
      <w:r w:rsidRPr="00F24239">
        <w:rPr>
          <w:sz w:val="28"/>
          <w:szCs w:val="28"/>
        </w:rPr>
        <w:t>микровезикулярным</w:t>
      </w:r>
      <w:proofErr w:type="spellEnd"/>
      <w:r w:rsidRPr="00F24239">
        <w:rPr>
          <w:sz w:val="28"/>
          <w:szCs w:val="28"/>
        </w:rPr>
        <w:t xml:space="preserve"> </w:t>
      </w:r>
      <w:proofErr w:type="spellStart"/>
      <w:r w:rsidRPr="00F24239">
        <w:rPr>
          <w:sz w:val="28"/>
          <w:szCs w:val="28"/>
        </w:rPr>
        <w:t>стеатозом</w:t>
      </w:r>
      <w:proofErr w:type="spellEnd"/>
      <w:r w:rsidRPr="00F24239">
        <w:rPr>
          <w:sz w:val="28"/>
          <w:szCs w:val="28"/>
        </w:rPr>
        <w:t xml:space="preserve"> печени</w:t>
      </w:r>
    </w:p>
    <w:p w14:paraId="47256F7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холестазом</w:t>
      </w:r>
    </w:p>
    <w:p w14:paraId="023343D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гепатоцеллюлярной карциномой</w:t>
      </w:r>
    </w:p>
    <w:p w14:paraId="03BD52E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циррозом печени </w:t>
      </w:r>
    </w:p>
    <w:p w14:paraId="11219D8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внепеченочный </w:t>
      </w:r>
      <w:proofErr w:type="spellStart"/>
      <w:r w:rsidRPr="00F24239">
        <w:rPr>
          <w:sz w:val="28"/>
          <w:szCs w:val="28"/>
        </w:rPr>
        <w:t>билиарной</w:t>
      </w:r>
      <w:proofErr w:type="spellEnd"/>
      <w:r w:rsidRPr="00F24239">
        <w:rPr>
          <w:sz w:val="28"/>
          <w:szCs w:val="28"/>
        </w:rPr>
        <w:t xml:space="preserve"> </w:t>
      </w:r>
      <w:proofErr w:type="spellStart"/>
      <w:r w:rsidRPr="00F24239">
        <w:rPr>
          <w:sz w:val="28"/>
          <w:szCs w:val="28"/>
        </w:rPr>
        <w:t>обструкци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й</w:t>
      </w:r>
    </w:p>
    <w:p w14:paraId="51A4B3A0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5</w:t>
      </w:r>
      <w:r w:rsidRPr="00F24239">
        <w:rPr>
          <w:b/>
          <w:sz w:val="28"/>
          <w:szCs w:val="28"/>
        </w:rPr>
        <w:t>. Какой патологический процесс из перечисленных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взаимосвязан с деструктивным холангит</w:t>
      </w:r>
      <w:r w:rsidRPr="00F24239">
        <w:rPr>
          <w:b/>
          <w:sz w:val="28"/>
          <w:szCs w:val="28"/>
          <w:lang w:val="en-US"/>
        </w:rPr>
        <w:t>o</w:t>
      </w:r>
      <w:r w:rsidRPr="00F24239">
        <w:rPr>
          <w:b/>
          <w:sz w:val="28"/>
          <w:szCs w:val="28"/>
        </w:rPr>
        <w:t>м:</w:t>
      </w:r>
    </w:p>
    <w:p w14:paraId="368BD42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а. гепатит Б</w:t>
      </w:r>
    </w:p>
    <w:p w14:paraId="2D57E32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алкогольный гепатит</w:t>
      </w:r>
    </w:p>
    <w:p w14:paraId="1FB1D4A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первичный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 </w:t>
      </w:r>
    </w:p>
    <w:p w14:paraId="0437550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неонатальный гепатит</w:t>
      </w:r>
    </w:p>
    <w:p w14:paraId="59C5788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синдром Дубина-Джонсона</w:t>
      </w:r>
    </w:p>
    <w:p w14:paraId="07AED454" w14:textId="77777777" w:rsidR="00F01AAF" w:rsidRPr="00F24239" w:rsidRDefault="00F01AAF" w:rsidP="00F01AAF">
      <w:pPr>
        <w:ind w:left="426" w:hanging="426"/>
        <w:rPr>
          <w:sz w:val="28"/>
          <w:szCs w:val="28"/>
        </w:rPr>
      </w:pPr>
      <w:r w:rsidRPr="00F24239">
        <w:rPr>
          <w:b/>
          <w:sz w:val="28"/>
          <w:szCs w:val="28"/>
        </w:rPr>
        <w:t>6. Наиболее распространенной причиной гепатоцеллюлярной карцино</w:t>
      </w:r>
      <w:r w:rsidRPr="00F24239">
        <w:rPr>
          <w:sz w:val="28"/>
          <w:szCs w:val="28"/>
        </w:rPr>
        <w:t>мы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AB4352">
        <w:rPr>
          <w:b/>
          <w:bCs/>
          <w:sz w:val="28"/>
          <w:szCs w:val="28"/>
          <w:lang w:val="ro-RO"/>
        </w:rPr>
        <w:t>является</w:t>
      </w:r>
      <w:proofErr w:type="spellEnd"/>
      <w:r w:rsidRPr="00AB4352">
        <w:rPr>
          <w:b/>
          <w:bCs/>
          <w:sz w:val="28"/>
          <w:szCs w:val="28"/>
        </w:rPr>
        <w:t>:</w:t>
      </w:r>
    </w:p>
    <w:p w14:paraId="59144DD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гепатит Б </w:t>
      </w:r>
    </w:p>
    <w:p w14:paraId="7AFB1B3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алкогольный гепатит</w:t>
      </w:r>
    </w:p>
    <w:p w14:paraId="0E4F7B8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аутоиммунный гепатит</w:t>
      </w:r>
    </w:p>
    <w:p w14:paraId="1A42913C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неонатальный гепатит</w:t>
      </w:r>
    </w:p>
    <w:p w14:paraId="06CA5E3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е. синдром Дубина-Джонсона</w:t>
      </w:r>
    </w:p>
    <w:p w14:paraId="1C8C953C" w14:textId="77777777" w:rsidR="00F01AAF" w:rsidRPr="00F24239" w:rsidRDefault="00F01AAF" w:rsidP="00F01AAF">
      <w:pPr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7. </w:t>
      </w:r>
      <w:r w:rsidRPr="00AB4352">
        <w:rPr>
          <w:b/>
          <w:bCs/>
          <w:sz w:val="28"/>
          <w:szCs w:val="28"/>
        </w:rPr>
        <w:t>Гиалин</w:t>
      </w:r>
      <w:r w:rsidRPr="00F24239">
        <w:rPr>
          <w:b/>
          <w:sz w:val="28"/>
          <w:szCs w:val="28"/>
        </w:rPr>
        <w:t xml:space="preserve">овые тельца </w:t>
      </w:r>
      <w:proofErr w:type="spellStart"/>
      <w:r w:rsidRPr="00F24239">
        <w:rPr>
          <w:b/>
          <w:sz w:val="28"/>
          <w:szCs w:val="28"/>
        </w:rPr>
        <w:t>Мэллори</w:t>
      </w:r>
      <w:proofErr w:type="spellEnd"/>
      <w:r w:rsidRPr="00F24239">
        <w:rPr>
          <w:b/>
          <w:sz w:val="28"/>
          <w:szCs w:val="28"/>
        </w:rPr>
        <w:t xml:space="preserve"> определяются при:</w:t>
      </w:r>
    </w:p>
    <w:p w14:paraId="5845D5F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аутоиммунн</w:t>
      </w:r>
      <w:proofErr w:type="spellEnd"/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 гепатит</w:t>
      </w:r>
      <w:r w:rsidRPr="00F24239">
        <w:rPr>
          <w:sz w:val="28"/>
          <w:szCs w:val="28"/>
          <w:lang w:val="en-US"/>
        </w:rPr>
        <w:t>e</w:t>
      </w:r>
    </w:p>
    <w:p w14:paraId="0A2D72C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алкогольн</w:t>
      </w:r>
      <w:proofErr w:type="spellEnd"/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</w:p>
    <w:p w14:paraId="0C98987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</w:p>
    <w:p w14:paraId="551E60E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</w:p>
    <w:p w14:paraId="09785CE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  <w:lang w:val="en-US"/>
        </w:rPr>
        <w:t>  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  <w:lang w:val="en-US"/>
        </w:rPr>
        <w:t>   </w:t>
      </w:r>
      <w:r w:rsidRPr="00F24239">
        <w:rPr>
          <w:sz w:val="28"/>
          <w:szCs w:val="28"/>
        </w:rPr>
        <w:t>е.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С</w:t>
      </w:r>
    </w:p>
    <w:p w14:paraId="6991D63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8. Преобладание </w:t>
      </w:r>
      <w:proofErr w:type="spellStart"/>
      <w:r w:rsidRPr="00F24239">
        <w:rPr>
          <w:b/>
          <w:sz w:val="28"/>
          <w:szCs w:val="28"/>
        </w:rPr>
        <w:t>неконъюгированной</w:t>
      </w:r>
      <w:proofErr w:type="spellEnd"/>
      <w:r w:rsidRPr="00F24239">
        <w:rPr>
          <w:b/>
          <w:sz w:val="28"/>
          <w:szCs w:val="28"/>
        </w:rPr>
        <w:t xml:space="preserve"> гипербилирубинемии является типичным для:</w:t>
      </w:r>
    </w:p>
    <w:p w14:paraId="1AD438A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внутрисосудистого гемолиза</w:t>
      </w:r>
    </w:p>
    <w:p w14:paraId="5A8E206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раке общих желчных протоков</w:t>
      </w:r>
    </w:p>
    <w:p w14:paraId="197D0E8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карциномы желчного пузыря</w:t>
      </w:r>
    </w:p>
    <w:p w14:paraId="6DA3B42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карциномы головки поджелудочной железы</w:t>
      </w:r>
    </w:p>
    <w:p w14:paraId="3C4304D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вирусного гепатит</w:t>
      </w:r>
      <w:r w:rsidRPr="00F24239">
        <w:rPr>
          <w:sz w:val="28"/>
          <w:szCs w:val="28"/>
          <w:lang w:val="en-US"/>
        </w:rPr>
        <w:t>a</w:t>
      </w:r>
      <w:r w:rsidRPr="00F24239">
        <w:rPr>
          <w:sz w:val="28"/>
          <w:szCs w:val="28"/>
        </w:rPr>
        <w:t xml:space="preserve">  </w:t>
      </w:r>
    </w:p>
    <w:p w14:paraId="721DDA2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9. </w:t>
      </w:r>
      <w:proofErr w:type="spellStart"/>
      <w:r w:rsidRPr="00F24239">
        <w:rPr>
          <w:b/>
          <w:sz w:val="28"/>
          <w:szCs w:val="28"/>
        </w:rPr>
        <w:t>Балонная</w:t>
      </w:r>
      <w:proofErr w:type="spellEnd"/>
      <w:r w:rsidRPr="00F24239">
        <w:rPr>
          <w:b/>
          <w:sz w:val="28"/>
          <w:szCs w:val="28"/>
        </w:rPr>
        <w:t xml:space="preserve"> дистрофия и ацидофильные тельца, найденные в биопсии печени наиболее показательны при:</w:t>
      </w:r>
    </w:p>
    <w:p w14:paraId="7E475538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алкогольном гепатит</w:t>
      </w:r>
      <w:r w:rsidRPr="00F24239">
        <w:rPr>
          <w:sz w:val="28"/>
          <w:szCs w:val="28"/>
          <w:lang w:val="en-US"/>
        </w:rPr>
        <w:t>e</w:t>
      </w:r>
    </w:p>
    <w:p w14:paraId="119D4F2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остром вирусном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 </w:t>
      </w:r>
    </w:p>
    <w:p w14:paraId="5AF1CD0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первичном </w:t>
      </w:r>
      <w:proofErr w:type="spellStart"/>
      <w:r w:rsidRPr="00F24239">
        <w:rPr>
          <w:sz w:val="28"/>
          <w:szCs w:val="28"/>
        </w:rPr>
        <w:t>билиарном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en-US"/>
        </w:rPr>
        <w:t>e</w:t>
      </w:r>
    </w:p>
    <w:p w14:paraId="095455A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гемохроматоз</w:t>
      </w:r>
      <w:r w:rsidRPr="00F24239">
        <w:rPr>
          <w:sz w:val="28"/>
          <w:szCs w:val="28"/>
          <w:lang w:val="en-US"/>
        </w:rPr>
        <w:t>e</w:t>
      </w:r>
    </w:p>
    <w:p w14:paraId="03677B2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е. сердечном цирроз</w:t>
      </w:r>
      <w:r w:rsidRPr="00F24239">
        <w:rPr>
          <w:sz w:val="28"/>
          <w:szCs w:val="28"/>
          <w:lang w:val="en-US"/>
        </w:rPr>
        <w:t>e</w:t>
      </w:r>
    </w:p>
    <w:p w14:paraId="33ED696E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10</w:t>
      </w:r>
      <w:r w:rsidRPr="00F24239">
        <w:rPr>
          <w:b/>
          <w:sz w:val="28"/>
          <w:szCs w:val="28"/>
        </w:rPr>
        <w:t>. Определите путь передачи инфекции при вирусном гепатите А</w:t>
      </w:r>
      <w:r w:rsidRPr="00F24239">
        <w:rPr>
          <w:sz w:val="28"/>
          <w:szCs w:val="28"/>
        </w:rPr>
        <w:t>:</w:t>
      </w:r>
    </w:p>
    <w:p w14:paraId="35F2730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переливание крови</w:t>
      </w:r>
    </w:p>
    <w:p w14:paraId="3132E998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укус змей</w:t>
      </w:r>
    </w:p>
    <w:p w14:paraId="09384C3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фекально-оральный </w:t>
      </w:r>
    </w:p>
    <w:p w14:paraId="4FD0348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передача половым путем</w:t>
      </w:r>
    </w:p>
    <w:p w14:paraId="017B8CB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е. инъекции</w:t>
      </w:r>
    </w:p>
    <w:p w14:paraId="7BD10284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11</w:t>
      </w:r>
      <w:r w:rsidRPr="00F24239">
        <w:rPr>
          <w:b/>
          <w:sz w:val="28"/>
          <w:szCs w:val="28"/>
        </w:rPr>
        <w:t xml:space="preserve">. </w:t>
      </w:r>
      <w:proofErr w:type="spellStart"/>
      <w:r w:rsidRPr="00F24239">
        <w:rPr>
          <w:b/>
          <w:sz w:val="28"/>
          <w:szCs w:val="28"/>
        </w:rPr>
        <w:t>Внепеченочн</w:t>
      </w:r>
      <w:r w:rsidRPr="00F24239">
        <w:rPr>
          <w:sz w:val="28"/>
          <w:szCs w:val="28"/>
        </w:rPr>
        <w:t>н</w:t>
      </w:r>
      <w:r w:rsidRPr="00F24239">
        <w:rPr>
          <w:b/>
          <w:sz w:val="28"/>
          <w:szCs w:val="28"/>
        </w:rPr>
        <w:t>ая</w:t>
      </w:r>
      <w:proofErr w:type="spellEnd"/>
      <w:r w:rsidRPr="00F24239">
        <w:rPr>
          <w:b/>
          <w:sz w:val="28"/>
          <w:szCs w:val="28"/>
        </w:rPr>
        <w:t xml:space="preserve"> </w:t>
      </w:r>
      <w:proofErr w:type="spellStart"/>
      <w:r w:rsidRPr="00F24239">
        <w:rPr>
          <w:b/>
          <w:sz w:val="28"/>
          <w:szCs w:val="28"/>
        </w:rPr>
        <w:t>билиарная</w:t>
      </w:r>
      <w:proofErr w:type="spellEnd"/>
      <w:r w:rsidRPr="00F24239">
        <w:rPr>
          <w:b/>
          <w:sz w:val="28"/>
          <w:szCs w:val="28"/>
        </w:rPr>
        <w:t xml:space="preserve"> обструкция провоцируется следующими заболеваниями, за исключением:</w:t>
      </w:r>
    </w:p>
    <w:p w14:paraId="1C5A863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поджелудочной железы</w:t>
      </w:r>
    </w:p>
    <w:p w14:paraId="57DB4ED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Фатерова сосочка</w:t>
      </w:r>
    </w:p>
    <w:p w14:paraId="136C285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желчных протоков</w:t>
      </w:r>
    </w:p>
    <w:p w14:paraId="37540E62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цирроз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печени </w:t>
      </w:r>
    </w:p>
    <w:p w14:paraId="2EB8A6B6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склерозирующего холангит</w:t>
      </w:r>
      <w:r w:rsidRPr="00F24239">
        <w:rPr>
          <w:sz w:val="28"/>
          <w:szCs w:val="28"/>
          <w:lang w:val="ro-RO"/>
        </w:rPr>
        <w:t>a</w:t>
      </w:r>
    </w:p>
    <w:p w14:paraId="7CE0572D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12</w:t>
      </w:r>
      <w:r w:rsidRPr="00F24239">
        <w:rPr>
          <w:b/>
          <w:sz w:val="28"/>
          <w:szCs w:val="28"/>
        </w:rPr>
        <w:t>. Какие из следующих патологических процессов может привести к развитию портальной гипертензии:</w:t>
      </w:r>
    </w:p>
    <w:p w14:paraId="457D48F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а. цирроз</w:t>
      </w:r>
    </w:p>
    <w:p w14:paraId="7266049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тромбоз воротной вены</w:t>
      </w:r>
    </w:p>
    <w:p w14:paraId="4ECC4B7C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правосторонняя сердечная недостаточность</w:t>
      </w:r>
    </w:p>
    <w:p w14:paraId="0E78BA7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тромбоз печеночных вен (синдром </w:t>
      </w:r>
      <w:proofErr w:type="spellStart"/>
      <w:r w:rsidRPr="00F24239">
        <w:rPr>
          <w:sz w:val="28"/>
          <w:szCs w:val="28"/>
        </w:rPr>
        <w:t>Бадда-Киари</w:t>
      </w:r>
      <w:proofErr w:type="spellEnd"/>
      <w:r w:rsidRPr="00F24239">
        <w:rPr>
          <w:sz w:val="28"/>
          <w:szCs w:val="28"/>
        </w:rPr>
        <w:t>)</w:t>
      </w:r>
    </w:p>
    <w:p w14:paraId="4896996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е. все перечисленные </w:t>
      </w:r>
    </w:p>
    <w:p w14:paraId="548828BC" w14:textId="77777777" w:rsidR="00F01AAF" w:rsidRPr="00F24239" w:rsidRDefault="00F01AAF" w:rsidP="00F01AAF">
      <w:pPr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13</w:t>
      </w:r>
      <w:r w:rsidRPr="00F24239">
        <w:rPr>
          <w:b/>
          <w:sz w:val="28"/>
          <w:szCs w:val="28"/>
        </w:rPr>
        <w:t>. Осматривая пациента с диагнозом декомпенсированного цирроза печени. Какие изменения вы ожидаете найти:</w:t>
      </w:r>
    </w:p>
    <w:p w14:paraId="068F9B1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 а. шейную лимфаденопатию</w:t>
      </w:r>
    </w:p>
    <w:p w14:paraId="4E3DF003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растянутый живот, содержащий свободною жидкость </w:t>
      </w:r>
    </w:p>
    <w:p w14:paraId="392D8C7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массивную </w:t>
      </w:r>
      <w:proofErr w:type="spellStart"/>
      <w:r w:rsidRPr="00F24239">
        <w:rPr>
          <w:sz w:val="28"/>
          <w:szCs w:val="28"/>
        </w:rPr>
        <w:t>гепатомегалию</w:t>
      </w:r>
      <w:proofErr w:type="spellEnd"/>
    </w:p>
    <w:p w14:paraId="23718D5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мышечную гипертрофию</w:t>
      </w:r>
    </w:p>
    <w:p w14:paraId="5648F91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е. селезенку уменьшенных размеров</w:t>
      </w:r>
    </w:p>
    <w:p w14:paraId="48897639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14</w:t>
      </w:r>
      <w:r w:rsidRPr="00F24239">
        <w:rPr>
          <w:b/>
          <w:sz w:val="28"/>
          <w:szCs w:val="28"/>
        </w:rPr>
        <w:t xml:space="preserve">. Желчнокаменная болезнь осложнится </w:t>
      </w:r>
      <w:proofErr w:type="spellStart"/>
      <w:r w:rsidRPr="00F24239">
        <w:rPr>
          <w:b/>
          <w:sz w:val="28"/>
          <w:szCs w:val="28"/>
        </w:rPr>
        <w:t>желтух</w:t>
      </w:r>
      <w:proofErr w:type="spellEnd"/>
      <w:r w:rsidRPr="00F24239">
        <w:rPr>
          <w:b/>
          <w:sz w:val="28"/>
          <w:szCs w:val="28"/>
          <w:lang w:val="en-US"/>
        </w:rPr>
        <w:t>o</w:t>
      </w:r>
      <w:r w:rsidRPr="00F24239">
        <w:rPr>
          <w:b/>
          <w:sz w:val="28"/>
          <w:szCs w:val="28"/>
        </w:rPr>
        <w:t xml:space="preserve">й, если затронуты </w:t>
      </w:r>
      <w:proofErr w:type="spellStart"/>
      <w:r w:rsidRPr="00F24239">
        <w:rPr>
          <w:b/>
          <w:sz w:val="28"/>
          <w:szCs w:val="28"/>
        </w:rPr>
        <w:t>следующи</w:t>
      </w:r>
      <w:proofErr w:type="spellEnd"/>
      <w:r w:rsidRPr="00F24239">
        <w:rPr>
          <w:b/>
          <w:sz w:val="28"/>
          <w:szCs w:val="28"/>
          <w:lang w:val="en-US"/>
        </w:rPr>
        <w:t>e</w:t>
      </w:r>
      <w:r w:rsidRPr="00F24239">
        <w:rPr>
          <w:b/>
          <w:sz w:val="28"/>
          <w:szCs w:val="28"/>
        </w:rPr>
        <w:t xml:space="preserve"> анатомические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локализации, КРОМЕ:</w:t>
      </w:r>
    </w:p>
    <w:p w14:paraId="5C89346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а. фатеров </w:t>
      </w:r>
      <w:proofErr w:type="spellStart"/>
      <w:r w:rsidRPr="00F24239">
        <w:rPr>
          <w:sz w:val="28"/>
          <w:szCs w:val="28"/>
        </w:rPr>
        <w:t>сосоч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к</w:t>
      </w:r>
    </w:p>
    <w:p w14:paraId="16AB7EF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общий желчный проток</w:t>
      </w:r>
    </w:p>
    <w:p w14:paraId="4C32FB7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общий печёночный проток</w:t>
      </w:r>
    </w:p>
    <w:p w14:paraId="5AE5B20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слияние общего желчного протока и протока поджелудочной железы</w:t>
      </w:r>
    </w:p>
    <w:p w14:paraId="38EAF64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>е. пузырный желчный проток</w:t>
      </w:r>
      <w:r w:rsidRPr="00F24239">
        <w:rPr>
          <w:sz w:val="28"/>
          <w:szCs w:val="28"/>
          <w:lang w:val="ro-RO"/>
        </w:rPr>
        <w:t xml:space="preserve"> </w:t>
      </w:r>
    </w:p>
    <w:p w14:paraId="28F5FB4C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15</w:t>
      </w:r>
      <w:r w:rsidRPr="00F24239">
        <w:rPr>
          <w:b/>
          <w:sz w:val="28"/>
          <w:szCs w:val="28"/>
        </w:rPr>
        <w:t>. Что из перечисленного наименее вероятно, связано с портальной гипертензией при цирроз</w:t>
      </w:r>
      <w:r w:rsidRPr="00F24239">
        <w:rPr>
          <w:b/>
          <w:sz w:val="28"/>
          <w:szCs w:val="28"/>
          <w:lang w:val="en-US"/>
        </w:rPr>
        <w:t>e</w:t>
      </w:r>
      <w:r w:rsidRPr="00F24239">
        <w:rPr>
          <w:b/>
          <w:sz w:val="28"/>
          <w:szCs w:val="28"/>
        </w:rPr>
        <w:t xml:space="preserve"> печени:</w:t>
      </w:r>
    </w:p>
    <w:p w14:paraId="7FB66AB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асцит</w:t>
      </w:r>
    </w:p>
    <w:p w14:paraId="14292C6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легочная гипертензия </w:t>
      </w:r>
    </w:p>
    <w:p w14:paraId="0A9A16C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c. спонтанный бактериальный перитонит</w:t>
      </w:r>
    </w:p>
    <w:p w14:paraId="5467DD0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тромбоцитопения</w:t>
      </w:r>
    </w:p>
    <w:p w14:paraId="2F982DF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е. гепаторенальный синдром</w:t>
      </w:r>
    </w:p>
    <w:p w14:paraId="7C291CD2" w14:textId="77777777" w:rsidR="00F01AAF" w:rsidRPr="00F24239" w:rsidRDefault="00F01AAF" w:rsidP="00F01AAF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16</w:t>
      </w:r>
      <w:r w:rsidRPr="00F24239">
        <w:rPr>
          <w:b/>
          <w:sz w:val="28"/>
          <w:szCs w:val="28"/>
        </w:rPr>
        <w:t>. Какой из перечисленных вирусов связан с высокими темпами прогрессирования хронического гепатита:</w:t>
      </w:r>
    </w:p>
    <w:p w14:paraId="5043A34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вирус гепатита А</w:t>
      </w:r>
    </w:p>
    <w:p w14:paraId="4DDC499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вирус гепатита В</w:t>
      </w:r>
    </w:p>
    <w:p w14:paraId="16FFFB6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вирус гепатита С </w:t>
      </w:r>
    </w:p>
    <w:p w14:paraId="755D48B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вирус гепатита </w:t>
      </w:r>
      <w:r w:rsidRPr="00F24239">
        <w:rPr>
          <w:sz w:val="28"/>
          <w:szCs w:val="28"/>
          <w:lang w:val="en-US"/>
        </w:rPr>
        <w:t>D</w:t>
      </w:r>
    </w:p>
    <w:p w14:paraId="16BB25D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е. вирус гепатита </w:t>
      </w:r>
      <w:r w:rsidRPr="00F24239">
        <w:rPr>
          <w:sz w:val="28"/>
          <w:szCs w:val="28"/>
          <w:lang w:val="en-US"/>
        </w:rPr>
        <w:t>G</w:t>
      </w:r>
    </w:p>
    <w:p w14:paraId="24A86E85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17</w:t>
      </w:r>
      <w:r w:rsidRPr="00F24239">
        <w:rPr>
          <w:b/>
          <w:sz w:val="28"/>
          <w:szCs w:val="28"/>
        </w:rPr>
        <w:t>. Гистологическое картина острого алкогольного гепатита сводится к</w:t>
      </w:r>
      <w:r w:rsidRPr="00F24239">
        <w:rPr>
          <w:sz w:val="28"/>
          <w:szCs w:val="28"/>
        </w:rPr>
        <w:t>:</w:t>
      </w:r>
    </w:p>
    <w:p w14:paraId="6CA4B8FC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а. жировой дистрофии гепатоцитов </w:t>
      </w:r>
    </w:p>
    <w:p w14:paraId="06597F2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некрозу желчных протоков</w:t>
      </w:r>
    </w:p>
    <w:p w14:paraId="326ED7E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лейкоцитарной инфильтрации и некрозу портальных трактов </w:t>
      </w:r>
    </w:p>
    <w:p w14:paraId="615D744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появлению клеток Расселла</w:t>
      </w:r>
    </w:p>
    <w:p w14:paraId="594202C8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е. появлению тельцов </w:t>
      </w:r>
      <w:proofErr w:type="spellStart"/>
      <w:r w:rsidRPr="00F24239">
        <w:rPr>
          <w:sz w:val="28"/>
          <w:szCs w:val="28"/>
        </w:rPr>
        <w:t>Маллори</w:t>
      </w:r>
      <w:proofErr w:type="spellEnd"/>
      <w:r w:rsidRPr="00F24239">
        <w:rPr>
          <w:sz w:val="28"/>
          <w:szCs w:val="28"/>
        </w:rPr>
        <w:t xml:space="preserve"> </w:t>
      </w:r>
    </w:p>
    <w:p w14:paraId="5471A7B1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18</w:t>
      </w:r>
      <w:r w:rsidRPr="00F24239">
        <w:rPr>
          <w:b/>
          <w:sz w:val="28"/>
          <w:szCs w:val="28"/>
        </w:rPr>
        <w:t>. Цирроз печени осложняется:</w:t>
      </w:r>
    </w:p>
    <w:p w14:paraId="273B26D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а. портальной </w:t>
      </w:r>
      <w:proofErr w:type="spellStart"/>
      <w:r w:rsidRPr="00F24239">
        <w:rPr>
          <w:sz w:val="28"/>
          <w:szCs w:val="28"/>
        </w:rPr>
        <w:t>гипертензи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й </w:t>
      </w:r>
    </w:p>
    <w:p w14:paraId="234EC5E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развитием внутрипеченочных порто-</w:t>
      </w:r>
      <w:proofErr w:type="spellStart"/>
      <w:r w:rsidRPr="00F24239">
        <w:rPr>
          <w:sz w:val="28"/>
          <w:szCs w:val="28"/>
        </w:rPr>
        <w:t>кавальных</w:t>
      </w:r>
      <w:proofErr w:type="spellEnd"/>
      <w:r w:rsidRPr="00F24239">
        <w:rPr>
          <w:sz w:val="28"/>
          <w:szCs w:val="28"/>
        </w:rPr>
        <w:t xml:space="preserve"> анастомозов </w:t>
      </w:r>
    </w:p>
    <w:p w14:paraId="200AEBB0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развитием внепеченочных порто-</w:t>
      </w:r>
      <w:proofErr w:type="spellStart"/>
      <w:r w:rsidRPr="00F24239">
        <w:rPr>
          <w:sz w:val="28"/>
          <w:szCs w:val="28"/>
        </w:rPr>
        <w:t>кавальных</w:t>
      </w:r>
      <w:proofErr w:type="spellEnd"/>
      <w:r w:rsidRPr="00F24239">
        <w:rPr>
          <w:sz w:val="28"/>
          <w:szCs w:val="28"/>
        </w:rPr>
        <w:t xml:space="preserve"> анастомозов </w:t>
      </w:r>
    </w:p>
    <w:p w14:paraId="5E007E5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развитием гидроторакс</w:t>
      </w:r>
      <w:r w:rsidRPr="00F24239">
        <w:rPr>
          <w:sz w:val="28"/>
          <w:szCs w:val="28"/>
          <w:lang w:val="en-US"/>
        </w:rPr>
        <w:t>a</w:t>
      </w:r>
    </w:p>
    <w:p w14:paraId="53FB299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е. дряблостью печени</w:t>
      </w:r>
    </w:p>
    <w:p w14:paraId="657868B7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19</w:t>
      </w:r>
      <w:r w:rsidRPr="00F24239">
        <w:rPr>
          <w:b/>
          <w:sz w:val="28"/>
          <w:szCs w:val="28"/>
        </w:rPr>
        <w:t>. Определите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морфогенетические типы цирроза печени:</w:t>
      </w:r>
    </w:p>
    <w:p w14:paraId="575617E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а. токсический</w:t>
      </w:r>
    </w:p>
    <w:p w14:paraId="1CE020E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постнекротический</w:t>
      </w:r>
      <w:proofErr w:type="spellEnd"/>
      <w:r w:rsidRPr="00F24239">
        <w:rPr>
          <w:sz w:val="28"/>
          <w:szCs w:val="28"/>
        </w:rPr>
        <w:t xml:space="preserve"> </w:t>
      </w:r>
    </w:p>
    <w:p w14:paraId="5D5B474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некротический</w:t>
      </w:r>
    </w:p>
    <w:p w14:paraId="11C9AD2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портальный </w:t>
      </w:r>
    </w:p>
    <w:p w14:paraId="0104ACE1" w14:textId="77777777" w:rsidR="00F01AAF" w:rsidRPr="00184FA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е.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</w:t>
      </w:r>
    </w:p>
    <w:p w14:paraId="2B68E2F2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20</w:t>
      </w:r>
      <w:r w:rsidRPr="00F24239">
        <w:rPr>
          <w:b/>
          <w:sz w:val="28"/>
          <w:szCs w:val="28"/>
        </w:rPr>
        <w:t>. Определите исходы вирусных гепатитов:</w:t>
      </w:r>
    </w:p>
    <w:p w14:paraId="71D7220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а. полное восстановление структуры </w:t>
      </w:r>
    </w:p>
    <w:p w14:paraId="654129C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переход острого гепатита в хронический </w:t>
      </w:r>
    </w:p>
    <w:p w14:paraId="0FED184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c. переход в гепатоз</w:t>
      </w:r>
    </w:p>
    <w:p w14:paraId="15CA2DB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цирроз печени </w:t>
      </w:r>
    </w:p>
    <w:p w14:paraId="0848CD5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е. амилоидоз печени</w:t>
      </w:r>
    </w:p>
    <w:p w14:paraId="6BF9CF0D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21</w:t>
      </w:r>
      <w:r w:rsidRPr="00F24239">
        <w:rPr>
          <w:b/>
          <w:sz w:val="28"/>
          <w:szCs w:val="28"/>
        </w:rPr>
        <w:t>. Прогрессивный массивный некроз печени сопровождается</w:t>
      </w:r>
      <w:r w:rsidRPr="00F24239">
        <w:rPr>
          <w:sz w:val="28"/>
          <w:szCs w:val="28"/>
        </w:rPr>
        <w:t>:</w:t>
      </w:r>
    </w:p>
    <w:p w14:paraId="6989271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асцит</w:t>
      </w:r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</w:t>
      </w:r>
    </w:p>
    <w:p w14:paraId="4DAEC4C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желтухой </w:t>
      </w:r>
    </w:p>
    <w:p w14:paraId="44BFCB1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варикозным расширением вен пищевода</w:t>
      </w:r>
    </w:p>
    <w:p w14:paraId="0CDE8E5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региональный гиперплазией лимфатических узлов </w:t>
      </w:r>
    </w:p>
    <w:p w14:paraId="5108664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. геморрагическим синдромом</w:t>
      </w:r>
    </w:p>
    <w:p w14:paraId="4A49234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22</w:t>
      </w:r>
      <w:r w:rsidRPr="00F24239">
        <w:rPr>
          <w:b/>
          <w:sz w:val="28"/>
          <w:szCs w:val="28"/>
        </w:rPr>
        <w:t xml:space="preserve">. </w:t>
      </w:r>
      <w:r w:rsidRPr="00F24239">
        <w:rPr>
          <w:rFonts w:eastAsia="MS Mincho"/>
          <w:b/>
          <w:sz w:val="28"/>
          <w:szCs w:val="28"/>
        </w:rPr>
        <w:t>​​</w:t>
      </w:r>
      <w:r w:rsidRPr="00F24239">
        <w:rPr>
          <w:b/>
          <w:sz w:val="28"/>
          <w:szCs w:val="28"/>
        </w:rPr>
        <w:t>Декомпенсированная портальная гипертензия, как правило, осложняется:</w:t>
      </w:r>
    </w:p>
    <w:p w14:paraId="72DB91C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а. отеком легких</w:t>
      </w:r>
    </w:p>
    <w:p w14:paraId="6C73FBC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r w:rsidRPr="00F24239">
        <w:rPr>
          <w:sz w:val="28"/>
          <w:szCs w:val="28"/>
          <w:lang w:val="en-US"/>
        </w:rPr>
        <w:t>a</w:t>
      </w:r>
      <w:proofErr w:type="spellStart"/>
      <w:r w:rsidRPr="00F24239">
        <w:rPr>
          <w:sz w:val="28"/>
          <w:szCs w:val="28"/>
        </w:rPr>
        <w:t>сцитом</w:t>
      </w:r>
      <w:proofErr w:type="spellEnd"/>
      <w:r w:rsidRPr="00F24239">
        <w:rPr>
          <w:sz w:val="28"/>
          <w:szCs w:val="28"/>
        </w:rPr>
        <w:t xml:space="preserve"> </w:t>
      </w:r>
    </w:p>
    <w:p w14:paraId="388EA03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желудочно-кишечным кровотечением </w:t>
      </w:r>
    </w:p>
    <w:p w14:paraId="52A61EB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геморроем </w:t>
      </w:r>
    </w:p>
    <w:p w14:paraId="49F6766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 е. кровоизлиянием в мозг</w:t>
      </w:r>
    </w:p>
    <w:p w14:paraId="0F283DC9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23</w:t>
      </w:r>
      <w:r w:rsidRPr="00F24239">
        <w:rPr>
          <w:b/>
          <w:sz w:val="28"/>
          <w:szCs w:val="28"/>
        </w:rPr>
        <w:t xml:space="preserve">. Определите типы </w:t>
      </w:r>
      <w:proofErr w:type="spellStart"/>
      <w:r w:rsidRPr="00F24239">
        <w:rPr>
          <w:b/>
          <w:sz w:val="28"/>
          <w:szCs w:val="28"/>
        </w:rPr>
        <w:t>билиарного</w:t>
      </w:r>
      <w:proofErr w:type="spellEnd"/>
      <w:r w:rsidRPr="00F24239">
        <w:rPr>
          <w:b/>
          <w:sz w:val="28"/>
          <w:szCs w:val="28"/>
        </w:rPr>
        <w:t xml:space="preserve"> цирроз</w:t>
      </w:r>
      <w:r w:rsidRPr="00F24239">
        <w:rPr>
          <w:b/>
          <w:sz w:val="28"/>
          <w:szCs w:val="28"/>
          <w:lang w:val="en-US"/>
        </w:rPr>
        <w:t>a</w:t>
      </w:r>
      <w:r w:rsidRPr="00F24239">
        <w:rPr>
          <w:b/>
          <w:sz w:val="28"/>
          <w:szCs w:val="28"/>
        </w:rPr>
        <w:t xml:space="preserve"> печени</w:t>
      </w:r>
      <w:r w:rsidRPr="00F24239">
        <w:rPr>
          <w:sz w:val="28"/>
          <w:szCs w:val="28"/>
        </w:rPr>
        <w:t>:</w:t>
      </w:r>
    </w:p>
    <w:p w14:paraId="15D6F3A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постнекротический</w:t>
      </w:r>
      <w:proofErr w:type="spellEnd"/>
    </w:p>
    <w:p w14:paraId="724D366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септальный</w:t>
      </w:r>
      <w:proofErr w:type="spellEnd"/>
    </w:p>
    <w:p w14:paraId="172C5812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 c. первичный </w:t>
      </w:r>
    </w:p>
    <w:p w14:paraId="1B3B77CB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вторичный </w:t>
      </w:r>
    </w:p>
    <w:p w14:paraId="536F64A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е. портальный</w:t>
      </w:r>
    </w:p>
    <w:p w14:paraId="73749C66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24</w:t>
      </w:r>
      <w:r w:rsidRPr="00F24239">
        <w:rPr>
          <w:b/>
          <w:sz w:val="28"/>
          <w:szCs w:val="28"/>
        </w:rPr>
        <w:t>. Определите гистологические типы рака печени</w:t>
      </w:r>
      <w:r w:rsidRPr="00F24239">
        <w:rPr>
          <w:sz w:val="28"/>
          <w:szCs w:val="28"/>
        </w:rPr>
        <w:t>:</w:t>
      </w:r>
    </w:p>
    <w:p w14:paraId="5BA0F76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постцирротический</w:t>
      </w:r>
      <w:proofErr w:type="spellEnd"/>
    </w:p>
    <w:p w14:paraId="494112E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гепатоцеллюлярный </w:t>
      </w:r>
    </w:p>
    <w:p w14:paraId="607ED68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холангиоцеллюлярный</w:t>
      </w:r>
      <w:proofErr w:type="spellEnd"/>
      <w:r w:rsidRPr="00F24239">
        <w:rPr>
          <w:sz w:val="28"/>
          <w:szCs w:val="28"/>
        </w:rPr>
        <w:t xml:space="preserve"> </w:t>
      </w:r>
    </w:p>
    <w:p w14:paraId="7CF8ABC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аденоматозный</w:t>
      </w:r>
      <w:proofErr w:type="spellEnd"/>
    </w:p>
    <w:p w14:paraId="6AE27D4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фиброзный</w:t>
      </w:r>
    </w:p>
    <w:p w14:paraId="0DED0F65" w14:textId="77777777" w:rsidR="00F01AAF" w:rsidRPr="006D5421" w:rsidRDefault="00F01AAF" w:rsidP="00F01AAF"/>
    <w:p w14:paraId="56D832E0" w14:textId="77777777" w:rsidR="00F01AAF" w:rsidRPr="001E44C8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sectPr w:rsidR="00F01AAF" w:rsidRPr="001E44C8" w:rsidSect="001C612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71B"/>
    <w:multiLevelType w:val="hybridMultilevel"/>
    <w:tmpl w:val="78EA296E"/>
    <w:lvl w:ilvl="0" w:tplc="081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86E"/>
    <w:multiLevelType w:val="hybridMultilevel"/>
    <w:tmpl w:val="C714E6F6"/>
    <w:lvl w:ilvl="0" w:tplc="7706AB3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D37BF3"/>
    <w:multiLevelType w:val="hybridMultilevel"/>
    <w:tmpl w:val="2488F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D4512"/>
    <w:multiLevelType w:val="hybridMultilevel"/>
    <w:tmpl w:val="F90AAF42"/>
    <w:lvl w:ilvl="0" w:tplc="E538508A">
      <w:start w:val="1"/>
      <w:numFmt w:val="bullet"/>
      <w:lvlText w:val=""/>
      <w:lvlJc w:val="left"/>
      <w:pPr>
        <w:tabs>
          <w:tab w:val="num" w:pos="1971"/>
        </w:tabs>
        <w:ind w:left="1971" w:hanging="5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B446AAC"/>
    <w:multiLevelType w:val="hybridMultilevel"/>
    <w:tmpl w:val="B69E7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2C9D"/>
    <w:multiLevelType w:val="hybridMultilevel"/>
    <w:tmpl w:val="3AF8B4F4"/>
    <w:lvl w:ilvl="0" w:tplc="081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32911">
    <w:abstractNumId w:val="3"/>
  </w:num>
  <w:num w:numId="2" w16cid:durableId="270598244">
    <w:abstractNumId w:val="1"/>
  </w:num>
  <w:num w:numId="3" w16cid:durableId="727805680">
    <w:abstractNumId w:val="2"/>
  </w:num>
  <w:num w:numId="4" w16cid:durableId="616640701">
    <w:abstractNumId w:val="4"/>
  </w:num>
  <w:num w:numId="5" w16cid:durableId="1077048549">
    <w:abstractNumId w:val="0"/>
  </w:num>
  <w:num w:numId="6" w16cid:durableId="117938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648"/>
    <w:rsid w:val="00017E6A"/>
    <w:rsid w:val="00131BFD"/>
    <w:rsid w:val="00174EDA"/>
    <w:rsid w:val="00196518"/>
    <w:rsid w:val="001A3499"/>
    <w:rsid w:val="001A35C6"/>
    <w:rsid w:val="001C612A"/>
    <w:rsid w:val="001D0512"/>
    <w:rsid w:val="001D29A2"/>
    <w:rsid w:val="001E44C8"/>
    <w:rsid w:val="001F17E1"/>
    <w:rsid w:val="0020028C"/>
    <w:rsid w:val="00227276"/>
    <w:rsid w:val="002461EF"/>
    <w:rsid w:val="002920E8"/>
    <w:rsid w:val="002E7A7F"/>
    <w:rsid w:val="00325871"/>
    <w:rsid w:val="00366FD2"/>
    <w:rsid w:val="00394899"/>
    <w:rsid w:val="003D3907"/>
    <w:rsid w:val="004804AC"/>
    <w:rsid w:val="004946CE"/>
    <w:rsid w:val="004C4240"/>
    <w:rsid w:val="00500AE8"/>
    <w:rsid w:val="00595B04"/>
    <w:rsid w:val="00663370"/>
    <w:rsid w:val="00717C66"/>
    <w:rsid w:val="007C2BD5"/>
    <w:rsid w:val="007D1B1E"/>
    <w:rsid w:val="00810BC5"/>
    <w:rsid w:val="00811B07"/>
    <w:rsid w:val="00816A0C"/>
    <w:rsid w:val="008779D0"/>
    <w:rsid w:val="008877A7"/>
    <w:rsid w:val="008917A3"/>
    <w:rsid w:val="008C788A"/>
    <w:rsid w:val="009F4648"/>
    <w:rsid w:val="00A02370"/>
    <w:rsid w:val="00AA4F74"/>
    <w:rsid w:val="00B478F1"/>
    <w:rsid w:val="00C5700F"/>
    <w:rsid w:val="00C940C8"/>
    <w:rsid w:val="00D10752"/>
    <w:rsid w:val="00D76F74"/>
    <w:rsid w:val="00D77E0E"/>
    <w:rsid w:val="00D96704"/>
    <w:rsid w:val="00DB12D1"/>
    <w:rsid w:val="00DB2CD1"/>
    <w:rsid w:val="00DC5D01"/>
    <w:rsid w:val="00E5358C"/>
    <w:rsid w:val="00EC01F3"/>
    <w:rsid w:val="00ED31AC"/>
    <w:rsid w:val="00F01AAF"/>
    <w:rsid w:val="00F958A2"/>
    <w:rsid w:val="00FA42FC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5FE"/>
  <w15:docId w15:val="{7F3AB309-8913-4C1E-966A-AC04E3B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paragraph" w:styleId="a5">
    <w:name w:val="List Paragraph"/>
    <w:basedOn w:val="a"/>
    <w:uiPriority w:val="34"/>
    <w:qFormat/>
    <w:rsid w:val="00227276"/>
    <w:pPr>
      <w:spacing w:after="200" w:line="276" w:lineRule="auto"/>
      <w:ind w:left="720" w:right="-1213"/>
      <w:contextualSpacing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paragraph" w:customStyle="1" w:styleId="Default">
    <w:name w:val="Default"/>
    <w:rsid w:val="001E44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892D-62BA-4A71-BF26-18B31660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845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USMF</cp:lastModifiedBy>
  <cp:revision>17</cp:revision>
  <dcterms:created xsi:type="dcterms:W3CDTF">2016-11-15T22:48:00Z</dcterms:created>
  <dcterms:modified xsi:type="dcterms:W3CDTF">2024-09-03T10:17:00Z</dcterms:modified>
</cp:coreProperties>
</file>