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663B" w14:textId="77777777" w:rsidR="00ED457A" w:rsidRDefault="00ED457A" w:rsidP="00ED457A">
      <w:pPr>
        <w:spacing w:after="0"/>
        <w:ind w:firstLine="709"/>
        <w:jc w:val="center"/>
        <w:rPr>
          <w:b/>
          <w:bCs/>
          <w:lang w:val="fr-FR"/>
        </w:rPr>
      </w:pPr>
      <w:bookmarkStart w:id="0" w:name="_GoBack"/>
      <w:bookmarkEnd w:id="0"/>
    </w:p>
    <w:p w14:paraId="67BA1EB0" w14:textId="0DCFAC94" w:rsidR="00ED457A" w:rsidRPr="00ED457A" w:rsidRDefault="00ED457A" w:rsidP="00ED457A">
      <w:pPr>
        <w:spacing w:after="0"/>
        <w:ind w:firstLine="709"/>
        <w:jc w:val="center"/>
        <w:rPr>
          <w:b/>
          <w:bCs/>
          <w:lang w:val="fr-FR"/>
        </w:rPr>
      </w:pPr>
      <w:r w:rsidRPr="00ED457A">
        <w:rPr>
          <w:b/>
          <w:bCs/>
          <w:lang w:val="fr-FR"/>
        </w:rPr>
        <w:t>Énoncés pour la Totalisation II, Médecine Générale (MG), Test SIMU (2025–2026)</w:t>
      </w:r>
    </w:p>
    <w:p w14:paraId="0B9CE81E" w14:textId="77777777" w:rsidR="00ED457A" w:rsidRPr="00ED457A" w:rsidRDefault="00ED457A" w:rsidP="006C0B77">
      <w:pPr>
        <w:spacing w:after="0"/>
        <w:ind w:firstLine="709"/>
        <w:jc w:val="both"/>
        <w:rPr>
          <w:lang w:val="fr-FR"/>
        </w:rPr>
      </w:pPr>
    </w:p>
    <w:p w14:paraId="5CE75E3A" w14:textId="7628B668" w:rsidR="00F12C76" w:rsidRPr="00ED457A" w:rsidRDefault="00ED457A" w:rsidP="00ED457A">
      <w:pPr>
        <w:pStyle w:val="Listparagraf"/>
        <w:numPr>
          <w:ilvl w:val="0"/>
          <w:numId w:val="1"/>
        </w:numPr>
        <w:spacing w:after="0"/>
        <w:ind w:left="1418"/>
        <w:jc w:val="both"/>
        <w:rPr>
          <w:lang w:val="fr-FR"/>
        </w:rPr>
      </w:pPr>
      <w:r w:rsidRPr="00ED457A">
        <w:rPr>
          <w:lang w:val="fr-FR"/>
        </w:rPr>
        <w:t>Comment compenser la dyshoméostasie hydrique en cas de déshydratation hypertonique?</w:t>
      </w:r>
    </w:p>
    <w:p w14:paraId="2FC6DCE3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définit-on l'acidose métabolique?</w:t>
      </w:r>
    </w:p>
    <w:p w14:paraId="7B14C98D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définit-on l'acidose respiratoire?</w:t>
      </w:r>
    </w:p>
    <w:p w14:paraId="6785254D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définit-on l'acidose?</w:t>
      </w:r>
    </w:p>
    <w:p w14:paraId="79F4D735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définit-on l'alcalose?</w:t>
      </w:r>
    </w:p>
    <w:p w14:paraId="40F0FD19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l'osmolarité du sang et le volume cellulaire changent-ils avec la privation d'eau?</w:t>
      </w:r>
    </w:p>
    <w:p w14:paraId="782A70D6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l'osmolarité et le taux de sodium dans le sang changent-ils en cas d'hyperventilation pulmonaire?</w:t>
      </w:r>
    </w:p>
    <w:p w14:paraId="0F37A9E5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l'osmolarité sanguine et la diurèse évoluent-elles en cas d'acidocétose diabétique?</w:t>
      </w:r>
    </w:p>
    <w:p w14:paraId="657D7C3F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l'osmolarité sanguine et la diurèse évoluent-elles en cas d'acidocétose diabétique?</w:t>
      </w:r>
    </w:p>
    <w:p w14:paraId="1A1476B9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l'osmolarité sanguine et le taux de sodium changent-ils en cas de transpiration excessive?</w:t>
      </w:r>
    </w:p>
    <w:p w14:paraId="1E1B5806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l'osmolarité, la diurèse et le volume sanguin circulant changent-ils en cas d'acidocétose diabétique?</w:t>
      </w:r>
    </w:p>
    <w:p w14:paraId="1A0C963B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la concentration de protéines dans le sang varie-t-elle en cas de déshydratation?</w:t>
      </w:r>
    </w:p>
    <w:p w14:paraId="6FEC03D0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la dissociation de la courbe de l'oxyhémoglobine et l'affinité de l'hémoglobine pour l'O2 changent-elles en cas d'acidose?</w:t>
      </w:r>
    </w:p>
    <w:p w14:paraId="4C5B2D1C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la fréquence respiratoire (RR) et la PaCO2 changent-elles en cas d'alcalose métabolique ?</w:t>
      </w:r>
    </w:p>
    <w:p w14:paraId="60DE7066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 xml:space="preserve">Comment la fréquence respiratoire (RR) et la PaCO2 </w:t>
      </w:r>
      <w:proofErr w:type="spellStart"/>
      <w:r w:rsidRPr="00ED457A">
        <w:rPr>
          <w:lang w:val="fr-FR"/>
        </w:rPr>
        <w:t>changentelles</w:t>
      </w:r>
      <w:proofErr w:type="spellEnd"/>
      <w:r w:rsidRPr="00ED457A">
        <w:rPr>
          <w:lang w:val="fr-FR"/>
        </w:rPr>
        <w:t xml:space="preserve"> en cas d'acidose métabolique?</w:t>
      </w:r>
    </w:p>
    <w:p w14:paraId="508AE21A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la glycémie évolue-t-elle en cas d'insuffisance hépatique?</w:t>
      </w:r>
    </w:p>
    <w:p w14:paraId="7B10F29B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la glycémie évolue-t-elle en cas d'insuffisance hépatique?</w:t>
      </w:r>
    </w:p>
    <w:p w14:paraId="54382B7A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la sécrétion d'insuline et de glucagon évolue-t-elle en cas de régime riche en glucides?</w:t>
      </w:r>
    </w:p>
    <w:p w14:paraId="09E8DB3D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la transpiration excessive modifie-t-elle l'osmolarité du sang et le volume cellulaire?</w:t>
      </w:r>
    </w:p>
    <w:p w14:paraId="452F6690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la viscosité du sang et la concentration des cellules sanguines changent-elles en cas d'hyponatrémie absolue?</w:t>
      </w:r>
    </w:p>
    <w:p w14:paraId="467E6D04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le métabolisme de l'eau change-t-il en cas d'hyperglycémie diabétique?</w:t>
      </w:r>
    </w:p>
    <w:p w14:paraId="7B290FF6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le pH et la PaCO2 changent-ils en cas d'acidose métabolique?</w:t>
      </w:r>
    </w:p>
    <w:p w14:paraId="71564494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le pH et la PaCO2 changent-ils en cas d'hypoventilation pulmonaire?</w:t>
      </w:r>
    </w:p>
    <w:p w14:paraId="1591D77B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le pH et le bicarbonate changent-ils en cas d'hypoxie?</w:t>
      </w:r>
    </w:p>
    <w:p w14:paraId="17044AF3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le volume intravasculaire, l'osmolarité plasmatique et le volume cellulaire changent-ils en cas d'hyponatrémie relative?</w:t>
      </w:r>
    </w:p>
    <w:p w14:paraId="1ABC07C6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lastRenderedPageBreak/>
        <w:t>Comment le volume intravasculaire, l'osmolarité plasmatique et le volume cellulaire changent-ils en cas d'hyponatrémie absolue?</w:t>
      </w:r>
    </w:p>
    <w:p w14:paraId="3A82F2F3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le volume sanguin circulant et la concentration des cellules sanguines changent-ils en cas d'hypernatrémie absolue ?</w:t>
      </w:r>
    </w:p>
    <w:p w14:paraId="4CAF1AB6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 xml:space="preserve">Comment le volume sanguin circulant et la viscosité du sang </w:t>
      </w:r>
      <w:proofErr w:type="spellStart"/>
      <w:r w:rsidRPr="00ED457A">
        <w:rPr>
          <w:lang w:val="fr-FR"/>
        </w:rPr>
        <w:t>changentils</w:t>
      </w:r>
      <w:proofErr w:type="spellEnd"/>
      <w:r w:rsidRPr="00ED457A">
        <w:rPr>
          <w:lang w:val="fr-FR"/>
        </w:rPr>
        <w:t xml:space="preserve"> en cas d'hypernatrémie absolue?</w:t>
      </w:r>
    </w:p>
    <w:p w14:paraId="74A08810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Comment le volume sanguin circulant et la viscosité du sang changent-ils en cas d'hypernatrémie relative?</w:t>
      </w:r>
    </w:p>
    <w:p w14:paraId="4D90C6BF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Dans quels processus pathologiques l'hyperlipidémie de transport est-elle démontrée?</w:t>
      </w:r>
    </w:p>
    <w:p w14:paraId="46256DD2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 xml:space="preserve">Dans quels processus pathologiques la </w:t>
      </w:r>
      <w:proofErr w:type="spellStart"/>
      <w:r w:rsidRPr="00ED457A">
        <w:rPr>
          <w:lang w:val="fr-FR"/>
        </w:rPr>
        <w:t>maldigestion</w:t>
      </w:r>
      <w:proofErr w:type="spellEnd"/>
      <w:r w:rsidRPr="00ED457A">
        <w:rPr>
          <w:lang w:val="fr-FR"/>
        </w:rPr>
        <w:t xml:space="preserve"> des protéines se produit-elle?</w:t>
      </w:r>
    </w:p>
    <w:p w14:paraId="24F2E25D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L'accumulation de quel produit entraîne une acidose métabolique en l'absence d'insuline?</w:t>
      </w:r>
    </w:p>
    <w:p w14:paraId="14E2D1CB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La période d'inanition est suivie d'une hypoglycémie. Comment la sécrétion d'insuline et de glucagon change-t-elle?</w:t>
      </w:r>
    </w:p>
    <w:p w14:paraId="5C972193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Modification de la dissociation de la courbe de l'oxyhémoglobine et de l'affinité de l'hémoglobine pour l'O2 en cas d'alcalose</w:t>
      </w:r>
    </w:p>
    <w:p w14:paraId="2CEFF386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Où se forment les complexes immuns dans les réactions allergiques de type III?</w:t>
      </w:r>
    </w:p>
    <w:p w14:paraId="0C5E1D78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Qu'est-ce que l'allergie?</w:t>
      </w:r>
    </w:p>
    <w:p w14:paraId="119D4A81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Qu'est-ce que la déshydratation hypotonique?</w:t>
      </w:r>
    </w:p>
    <w:p w14:paraId="5A3FFC65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Qu'est-ce que la déshydratation?</w:t>
      </w:r>
    </w:p>
    <w:p w14:paraId="63C29E1C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Qu'est-ce qui caractérise le stade immunologique des réactions allergiques de type immédiat?</w:t>
      </w:r>
    </w:p>
    <w:p w14:paraId="3C3875D5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Qu'est-ce qui caractérise le stade immunologique des réactions allergiques de type immédiat?</w:t>
      </w:r>
    </w:p>
    <w:p w14:paraId="5D0D482A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Qu'est-ce qui caractérise les réactions allergiques de stade immunologique I?</w:t>
      </w:r>
    </w:p>
    <w:p w14:paraId="619660A7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Qu'est-ce qui caractérise les réactions allergiques de stade immunologique I?</w:t>
      </w:r>
    </w:p>
    <w:p w14:paraId="6106C800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 xml:space="preserve">Qu'est-ce qui est spécifique du stade </w:t>
      </w:r>
      <w:proofErr w:type="spellStart"/>
      <w:r w:rsidRPr="00ED457A">
        <w:rPr>
          <w:lang w:val="fr-FR"/>
        </w:rPr>
        <w:t>pathochimique</w:t>
      </w:r>
      <w:proofErr w:type="spellEnd"/>
      <w:r w:rsidRPr="00ED457A">
        <w:rPr>
          <w:lang w:val="fr-FR"/>
        </w:rPr>
        <w:t xml:space="preserve"> des réactions allergiques de type I?</w:t>
      </w:r>
    </w:p>
    <w:p w14:paraId="5C337FF7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facteur pathogène de l'acidose métabolique en cas d'hypoxie?</w:t>
      </w:r>
    </w:p>
    <w:p w14:paraId="3EC10A03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facteur pathogène de l'acidose respiratoire?</w:t>
      </w:r>
    </w:p>
    <w:p w14:paraId="0EA9E26B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facteur pathogène de l'alcalose respiratoire?</w:t>
      </w:r>
    </w:p>
    <w:p w14:paraId="265FE7BB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facteur pathogène de l'hypercalcémie en cas d'acidose?</w:t>
      </w:r>
    </w:p>
    <w:p w14:paraId="4849C800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facteur pathogène de l'ostéoporose et de l'ostéomalacie en cas d'acidose?</w:t>
      </w:r>
    </w:p>
    <w:p w14:paraId="518A8463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 xml:space="preserve">Quel est le facteur pathogène de la </w:t>
      </w:r>
      <w:proofErr w:type="spellStart"/>
      <w:r w:rsidRPr="00ED457A">
        <w:rPr>
          <w:lang w:val="fr-FR"/>
        </w:rPr>
        <w:t>maldigestion</w:t>
      </w:r>
      <w:proofErr w:type="spellEnd"/>
      <w:r w:rsidRPr="00ED457A">
        <w:rPr>
          <w:lang w:val="fr-FR"/>
        </w:rPr>
        <w:t xml:space="preserve"> des protéines en cas d'inanition protéique?</w:t>
      </w:r>
    </w:p>
    <w:p w14:paraId="4A05A261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 xml:space="preserve">Quel est le facteur pathogène de la </w:t>
      </w:r>
      <w:proofErr w:type="spellStart"/>
      <w:r w:rsidRPr="00ED457A">
        <w:rPr>
          <w:lang w:val="fr-FR"/>
        </w:rPr>
        <w:t>maldigestion</w:t>
      </w:r>
      <w:proofErr w:type="spellEnd"/>
      <w:r w:rsidRPr="00ED457A">
        <w:rPr>
          <w:lang w:val="fr-FR"/>
        </w:rPr>
        <w:t xml:space="preserve"> des protéines en cas d'inanition protéique?</w:t>
      </w:r>
    </w:p>
    <w:p w14:paraId="553349F7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facteur pathogène de la perturbation acido-basique dans l'hypoventilation pulmonaire?</w:t>
      </w:r>
    </w:p>
    <w:p w14:paraId="2BA963B2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facteur pathogène de la perturbation acido-basique dans la diarrhée?</w:t>
      </w:r>
    </w:p>
    <w:p w14:paraId="1C626AC6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facteur pathogène des troubles acido-basiques dans l'hyperventilation pulmonaire?</w:t>
      </w:r>
    </w:p>
    <w:p w14:paraId="06A6EFDF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facteur pathogène des troubles acido-basiques en cas d'hypoxie?</w:t>
      </w:r>
    </w:p>
    <w:p w14:paraId="4D4CEB7E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lastRenderedPageBreak/>
        <w:t>Quel est le facteur pathogène des troubles acido-basiques en cas de famine?</w:t>
      </w:r>
    </w:p>
    <w:p w14:paraId="1AF3246E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facteur pathogène du métabolisme des alcaloïdes?</w:t>
      </w:r>
    </w:p>
    <w:p w14:paraId="7CC959C3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 xml:space="preserve">Quel est le facteur pathogène du trouble </w:t>
      </w:r>
      <w:proofErr w:type="spellStart"/>
      <w:r w:rsidRPr="00ED457A">
        <w:rPr>
          <w:lang w:val="fr-FR"/>
        </w:rPr>
        <w:t>alcalo</w:t>
      </w:r>
      <w:proofErr w:type="spellEnd"/>
      <w:r w:rsidRPr="00ED457A">
        <w:rPr>
          <w:lang w:val="fr-FR"/>
        </w:rPr>
        <w:t>-calcique?</w:t>
      </w:r>
    </w:p>
    <w:p w14:paraId="53858AD2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facteur pathogène du trouble du taux de sodium alcaloïde?</w:t>
      </w:r>
    </w:p>
    <w:p w14:paraId="452B733B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mécanisme compensatoire de l'hyperglycémie alimentaire?</w:t>
      </w:r>
    </w:p>
    <w:p w14:paraId="2EF06937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mécanisme compensatoire de l'hyperglycémie alimentaire?</w:t>
      </w:r>
    </w:p>
    <w:p w14:paraId="58012118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mécanisme compensatoire de l'hyperglycémie?</w:t>
      </w:r>
    </w:p>
    <w:p w14:paraId="3E5F85D0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mécanisme de compensation en cas d'hyperglycémie?</w:t>
      </w:r>
    </w:p>
    <w:p w14:paraId="719D4C35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mécanisme de l'hypernatrémie en cas d'acidose?</w:t>
      </w:r>
    </w:p>
    <w:p w14:paraId="3A8190AE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mécanisme pathogène de l'acidocétose diabétique?</w:t>
      </w:r>
    </w:p>
    <w:p w14:paraId="17982DC4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mécanisme pathogène de l'acidocétose diabétique?</w:t>
      </w:r>
    </w:p>
    <w:p w14:paraId="442087C7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mécanisme pathogène de l'hypoglycémie dans l'</w:t>
      </w:r>
      <w:proofErr w:type="spellStart"/>
      <w:r w:rsidRPr="00ED457A">
        <w:rPr>
          <w:lang w:val="fr-FR"/>
        </w:rPr>
        <w:t>insulinome</w:t>
      </w:r>
      <w:proofErr w:type="spellEnd"/>
      <w:r w:rsidRPr="00ED457A">
        <w:rPr>
          <w:lang w:val="fr-FR"/>
        </w:rPr>
        <w:t xml:space="preserve"> (tumeur des cellules bêta du pancréas)?</w:t>
      </w:r>
    </w:p>
    <w:p w14:paraId="2F05B363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mécanisme pathogène de la malabsorption des lipides en cas d'occlusion des vaisseaux lymphatiques intestinaux?</w:t>
      </w:r>
    </w:p>
    <w:p w14:paraId="08BFAB7E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 xml:space="preserve">Quel est le mécanisme pathogène de la </w:t>
      </w:r>
      <w:proofErr w:type="spellStart"/>
      <w:r w:rsidRPr="00ED457A">
        <w:rPr>
          <w:lang w:val="fr-FR"/>
        </w:rPr>
        <w:t>maldigestion</w:t>
      </w:r>
      <w:proofErr w:type="spellEnd"/>
      <w:r w:rsidRPr="00ED457A">
        <w:rPr>
          <w:lang w:val="fr-FR"/>
        </w:rPr>
        <w:t xml:space="preserve"> des lipides dans les maladies du foie?</w:t>
      </w:r>
    </w:p>
    <w:p w14:paraId="3C22C209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 xml:space="preserve">Quel est le mécanisme pathogène de la </w:t>
      </w:r>
      <w:proofErr w:type="spellStart"/>
      <w:r w:rsidRPr="00ED457A">
        <w:rPr>
          <w:lang w:val="fr-FR"/>
        </w:rPr>
        <w:t>maldigestion</w:t>
      </w:r>
      <w:proofErr w:type="spellEnd"/>
      <w:r w:rsidRPr="00ED457A">
        <w:rPr>
          <w:lang w:val="fr-FR"/>
        </w:rPr>
        <w:t xml:space="preserve"> des lipides dans l'inflammation de la muqueuse de l'intestin grêle?</w:t>
      </w:r>
    </w:p>
    <w:p w14:paraId="1C7AB521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 xml:space="preserve">Quel est le mécanisme pathogène de la </w:t>
      </w:r>
      <w:proofErr w:type="spellStart"/>
      <w:r w:rsidRPr="00ED457A">
        <w:rPr>
          <w:lang w:val="fr-FR"/>
        </w:rPr>
        <w:t>maldigestion</w:t>
      </w:r>
      <w:proofErr w:type="spellEnd"/>
      <w:r w:rsidRPr="00ED457A">
        <w:rPr>
          <w:lang w:val="fr-FR"/>
        </w:rPr>
        <w:t xml:space="preserve"> lipidique?</w:t>
      </w:r>
    </w:p>
    <w:p w14:paraId="2A836F02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mécanisme pathogène de la respiration de Kussmaul dans l'acidocétose diabétique?</w:t>
      </w:r>
    </w:p>
    <w:p w14:paraId="0F46662A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mécanisme physiopathologique de la cétogenèse en cas de privation de glucose?</w:t>
      </w:r>
    </w:p>
    <w:p w14:paraId="1ACA02D8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rôle de l'insuline dans la compensation d'une hyperglycémie persistante?</w:t>
      </w:r>
    </w:p>
    <w:p w14:paraId="52DBEB0A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rôle des reins en cas de privation de glucides?</w:t>
      </w:r>
    </w:p>
    <w:p w14:paraId="59D4BEEA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rôle pathogène de l'activation du complément dans les réactions allergiques de type III?</w:t>
      </w:r>
    </w:p>
    <w:p w14:paraId="51AD0082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rôle pathogène de l'activation du complément dans les réactions allergiques de type III?</w:t>
      </w:r>
    </w:p>
    <w:p w14:paraId="74F94B79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rôle pathogène de l'activation du facteur Hageman dans la réaction allergique avec des complexes immuns circulants?</w:t>
      </w:r>
    </w:p>
    <w:p w14:paraId="1AD14F67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rôle pathogène de l'activation du facteur Hageman dans la réaction allergique avec des complexes immuns circulants?</w:t>
      </w:r>
    </w:p>
    <w:p w14:paraId="6ADFF25D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rôle pathogène de l'activation du facteur Hageman dans la réaction immunitaire allergique complexe?</w:t>
      </w:r>
    </w:p>
    <w:p w14:paraId="2C61D2B9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schéma d'une réaction allergique de type I ?</w:t>
      </w:r>
    </w:p>
    <w:p w14:paraId="3FDDBD47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schéma d'une réaction allergique de type III?</w:t>
      </w:r>
    </w:p>
    <w:p w14:paraId="38B31DDE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schéma d'une réaction allergique de type IV?</w:t>
      </w:r>
    </w:p>
    <w:p w14:paraId="4A8D95A7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est le schéma de la réaction allergique de type II ?</w:t>
      </w:r>
    </w:p>
    <w:p w14:paraId="34B316DD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processus pathologique est associé à la déshydratation hypotonique?</w:t>
      </w:r>
    </w:p>
    <w:p w14:paraId="5580E50A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processus pathologique est associé à la déshydratation hypotonique?</w:t>
      </w:r>
    </w:p>
    <w:p w14:paraId="4CDF98C8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processus pathologique est associé à la déshydratation isotonique?</w:t>
      </w:r>
    </w:p>
    <w:p w14:paraId="38F51CEE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trouble acido-basique est installé dans l'hypersécrétion d'aldostérone?</w:t>
      </w:r>
    </w:p>
    <w:p w14:paraId="2E639BFF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lastRenderedPageBreak/>
        <w:t>Quel trouble acido-basique survient en cas d'hyposécrétion d'aldostérone?</w:t>
      </w:r>
    </w:p>
    <w:p w14:paraId="3E644EB1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type d'hyperlipidémie se caractérise par une augmentation des taux de chylomicrons dans le sang?</w:t>
      </w:r>
    </w:p>
    <w:p w14:paraId="292BB9F6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 type de dyshoméostasie hydrique est l'hypernatrémie relative?</w:t>
      </w:r>
    </w:p>
    <w:p w14:paraId="0D89EE28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 xml:space="preserve">Quelle modification quantitative des enzymes intestinales induit la </w:t>
      </w:r>
      <w:proofErr w:type="spellStart"/>
      <w:r w:rsidRPr="00ED457A">
        <w:rPr>
          <w:lang w:val="fr-FR"/>
        </w:rPr>
        <w:t>maldigestion</w:t>
      </w:r>
      <w:proofErr w:type="spellEnd"/>
      <w:r w:rsidRPr="00ED457A">
        <w:rPr>
          <w:lang w:val="fr-FR"/>
        </w:rPr>
        <w:t xml:space="preserve"> des hydrates de carbone?</w:t>
      </w:r>
    </w:p>
    <w:p w14:paraId="7F823B8F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 xml:space="preserve">Quelle </w:t>
      </w:r>
      <w:proofErr w:type="spellStart"/>
      <w:r w:rsidRPr="00ED457A">
        <w:rPr>
          <w:lang w:val="fr-FR"/>
        </w:rPr>
        <w:t>dyshoméostase</w:t>
      </w:r>
      <w:proofErr w:type="spellEnd"/>
      <w:r w:rsidRPr="00ED457A">
        <w:rPr>
          <w:lang w:val="fr-FR"/>
        </w:rPr>
        <w:t xml:space="preserve"> électrolytique se développe en cas de déshydratation hypertonique?</w:t>
      </w:r>
    </w:p>
    <w:p w14:paraId="4233E4A5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dyshoméostasie de l'eau se traduit par une diarrhée?</w:t>
      </w:r>
    </w:p>
    <w:p w14:paraId="5BD765FB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dyshoméostasie du sodium se développe en cas d'hypersécrétion de vasopressine?</w:t>
      </w:r>
    </w:p>
    <w:p w14:paraId="7170386E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dyshoméostasie du sodium se développe en cas d'hypersécrétion de minéralocorticoïdes?</w:t>
      </w:r>
    </w:p>
    <w:p w14:paraId="7931C387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dyshoméostasie du sodium se développe en cas d'hyposécrétion minéralocorticoïde?</w:t>
      </w:r>
    </w:p>
    <w:p w14:paraId="0526FDB8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dyshoméostasie du sodium se développe en cas d'hyposécrétion de vasopressine?</w:t>
      </w:r>
    </w:p>
    <w:p w14:paraId="43E03012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 xml:space="preserve">Quelle dysrégulation de l'enzyme intestinale induit une </w:t>
      </w:r>
      <w:proofErr w:type="spellStart"/>
      <w:r w:rsidRPr="00ED457A">
        <w:rPr>
          <w:lang w:val="fr-FR"/>
        </w:rPr>
        <w:t>maldigestion</w:t>
      </w:r>
      <w:proofErr w:type="spellEnd"/>
      <w:r w:rsidRPr="00ED457A">
        <w:rPr>
          <w:lang w:val="fr-FR"/>
        </w:rPr>
        <w:t xml:space="preserve"> des hydrates de carbone?</w:t>
      </w:r>
    </w:p>
    <w:p w14:paraId="0AA0ED2C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l'une des caractéristiques biologiques de l'hypersensibilité retardée?</w:t>
      </w:r>
    </w:p>
    <w:p w14:paraId="5AB76129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l'une des caractéristiques biologiques de l'hypersensibilité immédiate?</w:t>
      </w:r>
    </w:p>
    <w:p w14:paraId="48175A3B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l'une des caractéristiques biologiques de la sensibilisation active?</w:t>
      </w:r>
    </w:p>
    <w:p w14:paraId="42ED5855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l'une des caractéristiques biologiques des cellules présentatrices d'antigènes?</w:t>
      </w:r>
    </w:p>
    <w:p w14:paraId="266298FC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l'une des caractéristiques biologiques des cellules présentatrices d'antigènes?</w:t>
      </w:r>
    </w:p>
    <w:p w14:paraId="2F93C8CD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cause de l'hypotonie artérielle en cas d'acidose?</w:t>
      </w:r>
    </w:p>
    <w:p w14:paraId="538B1E5D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conséquence d'une alimentation trop grasse?</w:t>
      </w:r>
    </w:p>
    <w:p w14:paraId="1B18B0FA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conséquence d'une hyperglycémie persistante en cas d'insuffisance d'insuline?</w:t>
      </w:r>
    </w:p>
    <w:p w14:paraId="1D4A1C79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conséquence d'une hyperglycémie persistante?</w:t>
      </w:r>
    </w:p>
    <w:p w14:paraId="3F330388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conséquence de la malabsorption des glucides?</w:t>
      </w:r>
    </w:p>
    <w:p w14:paraId="231B4D61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conséquence de la malabsorption des lipides?</w:t>
      </w:r>
    </w:p>
    <w:p w14:paraId="697434F6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pathogénie de l'hypercalcémie en cas d'acidose?</w:t>
      </w:r>
    </w:p>
    <w:p w14:paraId="2A20C072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pathogénie de la déshydratation isotonique?</w:t>
      </w:r>
    </w:p>
    <w:p w14:paraId="4583B1A7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pathogénie de la dyshoméostasie calcique dans l'insuffisance hépatique?</w:t>
      </w:r>
    </w:p>
    <w:p w14:paraId="68431E25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pathogénie de la dyshoméostasie calcique dans l'insuffisance rénale?</w:t>
      </w:r>
    </w:p>
    <w:p w14:paraId="71E86068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pathogénie de la dyshoméostasie calcique en cas de déficit en parathormone ?</w:t>
      </w:r>
    </w:p>
    <w:p w14:paraId="7AC7765B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pathogénie de la dyshoméostasie de l'eau dans l'hyperventilation pulmonaire?</w:t>
      </w:r>
    </w:p>
    <w:p w14:paraId="51147592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lastRenderedPageBreak/>
        <w:t>Quelle est la pathogénie de la dyshoméostasie de l'eau en cas de privation d'eau?</w:t>
      </w:r>
    </w:p>
    <w:p w14:paraId="18EF4D44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pathogénie de la dyshoméostasie de l'excès de calcium par la parathormone?</w:t>
      </w:r>
    </w:p>
    <w:p w14:paraId="2F73DA68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 xml:space="preserve">Quelle est la pathogénie de la dyshoméostasie </w:t>
      </w:r>
      <w:proofErr w:type="gramStart"/>
      <w:r w:rsidRPr="00ED457A">
        <w:rPr>
          <w:lang w:val="fr-FR"/>
        </w:rPr>
        <w:t>du sodium observée</w:t>
      </w:r>
      <w:proofErr w:type="gramEnd"/>
      <w:r w:rsidRPr="00ED457A">
        <w:rPr>
          <w:lang w:val="fr-FR"/>
        </w:rPr>
        <w:t xml:space="preserve"> dans l'insuffisance hépatique chronique?</w:t>
      </w:r>
    </w:p>
    <w:p w14:paraId="0A8EA42C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pathogénie de la dyshoméostasie potassique dans le cadre d'un traitement à l'insuline?</w:t>
      </w:r>
    </w:p>
    <w:p w14:paraId="1D3CDE0A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pathogénie des troubles acido-basiques en cas d'hypoxie?</w:t>
      </w:r>
    </w:p>
    <w:p w14:paraId="431EE5FF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pathogénie des troubles de l'excitabilité neuromusculaire en cas d'hypercalcémie?</w:t>
      </w:r>
    </w:p>
    <w:p w14:paraId="136A429A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pathogénie des troubles du potassium dans l'acidose métabolique?</w:t>
      </w:r>
    </w:p>
    <w:p w14:paraId="6E89D50D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pathogénie du déséquilibre acido-basique dans l'hyperkaliémie?</w:t>
      </w:r>
    </w:p>
    <w:p w14:paraId="38BF3C06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pathogénie du déséquilibre acido-basique en cas d'hypokaliémie?</w:t>
      </w:r>
    </w:p>
    <w:p w14:paraId="1B6E8607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réponse compensatoire en cas d'hypoglycémie sévère suite à l'épuisement des réserves de glycogène dans le foie?</w:t>
      </w:r>
    </w:p>
    <w:p w14:paraId="7A1877D5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réponse compensatoire en cas d'hypoglycémie sévère suite à l'épuisement des réserves de glycogène dans le foie?</w:t>
      </w:r>
    </w:p>
    <w:p w14:paraId="17BA168D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séquence des réactions responsables de la sensibilisation dans l'hypersensibilité retardée?</w:t>
      </w:r>
    </w:p>
    <w:p w14:paraId="58FFCF8D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est la valeur "seuil" pour la réabsorption du glucose de l'urine primaire dans l'épithélium tubulaire rénal?</w:t>
      </w:r>
    </w:p>
    <w:p w14:paraId="68CA3421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hormone active le processus de glycogénogenèse hépatique?</w:t>
      </w:r>
    </w:p>
    <w:p w14:paraId="303EC303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 hormone inhibe la glycogénolyse?</w:t>
      </w:r>
    </w:p>
    <w:p w14:paraId="72CC0894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caractéristiques biologiques de l'hypersensibilité retardée?</w:t>
      </w:r>
    </w:p>
    <w:p w14:paraId="18720257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caractéristiques biologiques de l'hypersensibilité immédiate?</w:t>
      </w:r>
    </w:p>
    <w:p w14:paraId="68D07EB9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caractéristiques biologiques de la sensibilisation active ?</w:t>
      </w:r>
    </w:p>
    <w:p w14:paraId="219A651D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caractéristiques biologiques de la sensibilisation active?</w:t>
      </w:r>
    </w:p>
    <w:p w14:paraId="3B25BE36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caractéristiques biologiques de la sensibilisation passive?</w:t>
      </w:r>
    </w:p>
    <w:p w14:paraId="31FEEBB2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caractéristiques biologiques de la sensibilisation passive?</w:t>
      </w:r>
    </w:p>
    <w:p w14:paraId="1BA4C97C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caractéristiques biologiques des cellules présentatrices d'antigènes?</w:t>
      </w:r>
    </w:p>
    <w:p w14:paraId="1BD247E8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causes de la malabsorption des glucides?</w:t>
      </w:r>
    </w:p>
    <w:p w14:paraId="6D1D490C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 xml:space="preserve">Quelles sont les causes de la </w:t>
      </w:r>
      <w:proofErr w:type="spellStart"/>
      <w:r w:rsidRPr="00ED457A">
        <w:rPr>
          <w:lang w:val="fr-FR"/>
        </w:rPr>
        <w:t>maldigestion</w:t>
      </w:r>
      <w:proofErr w:type="spellEnd"/>
      <w:r w:rsidRPr="00ED457A">
        <w:rPr>
          <w:lang w:val="fr-FR"/>
        </w:rPr>
        <w:t xml:space="preserve"> des lipides?</w:t>
      </w:r>
    </w:p>
    <w:p w14:paraId="1788534A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 xml:space="preserve">Quelles sont les causes de la </w:t>
      </w:r>
      <w:proofErr w:type="spellStart"/>
      <w:r w:rsidRPr="00ED457A">
        <w:rPr>
          <w:lang w:val="fr-FR"/>
        </w:rPr>
        <w:t>maldigestion</w:t>
      </w:r>
      <w:proofErr w:type="spellEnd"/>
      <w:r w:rsidRPr="00ED457A">
        <w:rPr>
          <w:lang w:val="fr-FR"/>
        </w:rPr>
        <w:t xml:space="preserve"> des lipides?</w:t>
      </w:r>
    </w:p>
    <w:p w14:paraId="63EFF028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 xml:space="preserve">Quelles sont les causes de la </w:t>
      </w:r>
      <w:proofErr w:type="spellStart"/>
      <w:r w:rsidRPr="00ED457A">
        <w:rPr>
          <w:lang w:val="fr-FR"/>
        </w:rPr>
        <w:t>maldigestion</w:t>
      </w:r>
      <w:proofErr w:type="spellEnd"/>
      <w:r w:rsidRPr="00ED457A">
        <w:rPr>
          <w:lang w:val="fr-FR"/>
        </w:rPr>
        <w:t xml:space="preserve"> des lipides?</w:t>
      </w:r>
    </w:p>
    <w:p w14:paraId="06DD2A2B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 xml:space="preserve">Quelles sont les causes de la </w:t>
      </w:r>
      <w:proofErr w:type="spellStart"/>
      <w:r w:rsidRPr="00ED457A">
        <w:rPr>
          <w:lang w:val="fr-FR"/>
        </w:rPr>
        <w:t>maldigestion</w:t>
      </w:r>
      <w:proofErr w:type="spellEnd"/>
      <w:r w:rsidRPr="00ED457A">
        <w:rPr>
          <w:lang w:val="fr-FR"/>
        </w:rPr>
        <w:t xml:space="preserve"> des lipides?</w:t>
      </w:r>
    </w:p>
    <w:p w14:paraId="6DA75BDB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cellules immunitaires effectrices dans l'hypersensibilité de type IV?</w:t>
      </w:r>
    </w:p>
    <w:p w14:paraId="487BCF27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cellules immunitaires effectrices dans l'hypersensibilité retardée?</w:t>
      </w:r>
    </w:p>
    <w:p w14:paraId="50C6E8E7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cellules immunitaires responsables de la cytotoxicité dans l'hypersensibilité retardée?</w:t>
      </w:r>
    </w:p>
    <w:p w14:paraId="79E1C8AC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lastRenderedPageBreak/>
        <w:t>Quelles sont les conditions nécessaires pour qu'un haptène devienne un allergène à part entière ?</w:t>
      </w:r>
    </w:p>
    <w:p w14:paraId="65DC57C2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conséquences d'une consommation excessive de protéines?</w:t>
      </w:r>
    </w:p>
    <w:p w14:paraId="511F8F42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conséquences d'une hyperglycémie persistante?</w:t>
      </w:r>
    </w:p>
    <w:p w14:paraId="42C7B264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conséquences d'une hyperglycémie persistante?</w:t>
      </w:r>
    </w:p>
    <w:p w14:paraId="021370E3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conséquences de la malabsorption des lipides?</w:t>
      </w:r>
    </w:p>
    <w:p w14:paraId="3EDE5DAD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conséquences de la malabsorption des lipides?</w:t>
      </w:r>
    </w:p>
    <w:p w14:paraId="73BC8BF1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conséquences de la malabsorption des lipides?</w:t>
      </w:r>
    </w:p>
    <w:p w14:paraId="23518215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conséquences de la malabsorption des lipides?</w:t>
      </w:r>
    </w:p>
    <w:p w14:paraId="08F817E7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conséquences métaboliques de l'hypoglycémie?</w:t>
      </w:r>
    </w:p>
    <w:p w14:paraId="30B9BC34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manifestations cardiovasculaires qui apparaissent en cas de déshydratation?</w:t>
      </w:r>
    </w:p>
    <w:p w14:paraId="6075F513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manifestations cliniques de l'hypokaliémie?</w:t>
      </w:r>
    </w:p>
    <w:p w14:paraId="2847C01B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manifestations d'une hyperglycémie persistante?</w:t>
      </w:r>
    </w:p>
    <w:p w14:paraId="63A19C5B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manifestations d'une hyperglycémie persistante?</w:t>
      </w:r>
    </w:p>
    <w:p w14:paraId="49F83303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manifestations de l'hypercalcémie?</w:t>
      </w:r>
    </w:p>
    <w:p w14:paraId="51C9DFC4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manifestations de l'hypocalcémie?</w:t>
      </w:r>
    </w:p>
    <w:p w14:paraId="489A4EB3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modifications sanguines observées en cas d'acidose métabolique?</w:t>
      </w:r>
    </w:p>
    <w:p w14:paraId="62CA0377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molécules responsables de la double opsonisation dans les réactions allergiques de type II?</w:t>
      </w:r>
    </w:p>
    <w:p w14:paraId="7AF3CF48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molécules responsables de la double opsonisation dans les réactions cytotoxiques-cytolytiques?</w:t>
      </w:r>
    </w:p>
    <w:p w14:paraId="7664024D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molécules responsables de la double opsonisation dans les réactions cytotoxiques-cytolytiques?</w:t>
      </w:r>
    </w:p>
    <w:p w14:paraId="75B93BA1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réactions compensatoires en cas d'acidose métabolique?</w:t>
      </w:r>
    </w:p>
    <w:p w14:paraId="5E3192D6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réactions compensatoires en cas d'alcalose métabolique?</w:t>
      </w:r>
    </w:p>
    <w:p w14:paraId="2EDB059E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réactions compensatoires en cas d'hypercalcémie?</w:t>
      </w:r>
    </w:p>
    <w:p w14:paraId="23734B21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réactions compensatoires en cas d'hyperglycémie?</w:t>
      </w:r>
    </w:p>
    <w:p w14:paraId="1915E477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Quelles sont les réactions compensatoires en cas d'hyperglycémie?</w:t>
      </w:r>
    </w:p>
    <w:p w14:paraId="77EA7AE6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médiateurs aux effets pro-inflammatoires sont produits après l'activation du facteur de Hageman dans la réaction allergique de type III?</w:t>
      </w:r>
    </w:p>
    <w:p w14:paraId="7979C94E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changements biochimiques qui contribuent au développement de l'</w:t>
      </w:r>
      <w:proofErr w:type="spellStart"/>
      <w:r w:rsidRPr="00ED457A">
        <w:rPr>
          <w:lang w:val="fr-FR"/>
        </w:rPr>
        <w:t>hypercétonémie</w:t>
      </w:r>
      <w:proofErr w:type="spellEnd"/>
      <w:r w:rsidRPr="00ED457A">
        <w:rPr>
          <w:lang w:val="fr-FR"/>
        </w:rPr>
        <w:t>?</w:t>
      </w:r>
    </w:p>
    <w:p w14:paraId="502CAA00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changements dans le métabolisme des lipides en cas d'insuffisance hépatique?</w:t>
      </w:r>
    </w:p>
    <w:p w14:paraId="5C8294CB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changements dans le métabolisme des lipides en cas d'insuffisance hépatique?</w:t>
      </w:r>
    </w:p>
    <w:p w14:paraId="189324F0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changements dans le métabolisme des lipides en cas d'insuffisance hépatique?</w:t>
      </w:r>
    </w:p>
    <w:p w14:paraId="5FFCC1F5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effets de l'histamine dans la réaction allergique de type I?</w:t>
      </w:r>
    </w:p>
    <w:p w14:paraId="7EA9CBBC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effets des catécholamines lors d'une privation de glucides ?</w:t>
      </w:r>
    </w:p>
    <w:p w14:paraId="52F9F58A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effets des leucotriènes libérés par les mastocytes dans la réaction allergique de type I?</w:t>
      </w:r>
    </w:p>
    <w:p w14:paraId="5A4D8DEA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lastRenderedPageBreak/>
        <w:t>Quels sont les effets négatifs de l'augmentation de la gluconéogenèse des acides aminés en cas d'hypoglycémie en tant que réponse compensatoire?</w:t>
      </w:r>
    </w:p>
    <w:p w14:paraId="6C4A4197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effets négatifs de l'augmentation de la gluconéogenèse des acides aminés en cas d'hypoglycémie en tant que réponse compensatoire ? (c)</w:t>
      </w:r>
    </w:p>
    <w:p w14:paraId="77C33A29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facteurs pathogènes de l'hypocalcémie en cas d'alcalose?</w:t>
      </w:r>
    </w:p>
    <w:p w14:paraId="179B1DEC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facteurs qui déterminent la pathogenèse de l'acidocétose diabétique?</w:t>
      </w:r>
    </w:p>
    <w:p w14:paraId="34D7B749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facteurs qui déterminent la pathogenèse de l'acidocétose diabétique?</w:t>
      </w:r>
    </w:p>
    <w:p w14:paraId="529F291C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liens pathogéniques qui contribuent au développement de l'</w:t>
      </w:r>
      <w:proofErr w:type="spellStart"/>
      <w:r w:rsidRPr="00ED457A">
        <w:rPr>
          <w:lang w:val="fr-FR"/>
        </w:rPr>
        <w:t>hypercétonémie</w:t>
      </w:r>
      <w:proofErr w:type="spellEnd"/>
      <w:r w:rsidRPr="00ED457A">
        <w:rPr>
          <w:lang w:val="fr-FR"/>
        </w:rPr>
        <w:t>?</w:t>
      </w:r>
    </w:p>
    <w:p w14:paraId="12EAAE5E" w14:textId="159AD3F4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mécanismes compensatoires en cas d'hyperglycémie?</w:t>
      </w:r>
    </w:p>
    <w:p w14:paraId="3D7943F6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mécanismes compensatoires en cas d'hypocalcémie?</w:t>
      </w:r>
    </w:p>
    <w:p w14:paraId="7030F913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mécanismes de compensation en cas d'hypoglycémie?</w:t>
      </w:r>
    </w:p>
    <w:p w14:paraId="21D03D66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mécanismes de compensation en cas d'hypoglycémie?</w:t>
      </w:r>
    </w:p>
    <w:p w14:paraId="4CD03052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mécanismes physiopathologiques des manifestations respiratoires de la réaction allergique de type I?</w:t>
      </w:r>
    </w:p>
    <w:p w14:paraId="69DA9174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mécanismes physiopathologiques des manifestations respiratoires de la réaction allergique de type I?</w:t>
      </w:r>
    </w:p>
    <w:p w14:paraId="010AFCEA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mécanismes physiopathologiques des manifestations cardiovasculaires dans le choc anaphylactique?</w:t>
      </w:r>
    </w:p>
    <w:p w14:paraId="1D955475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mécanismes physiopathologiques du collapsus artériel dans le choc anaphylactique ?</w:t>
      </w:r>
    </w:p>
    <w:p w14:paraId="04D5CFDF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médiateurs impliqués dans le développement de la réaction inflammatoire dans les réactions allergiques de type III?</w:t>
      </w:r>
    </w:p>
    <w:p w14:paraId="199441F1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médiateurs impliqués dans le développement de la réaction inflammatoire dans les réactions allergiques de type III?</w:t>
      </w:r>
    </w:p>
    <w:p w14:paraId="67B284EA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 xml:space="preserve">Quels sont les médiateurs </w:t>
      </w:r>
      <w:proofErr w:type="spellStart"/>
      <w:r w:rsidRPr="00ED457A">
        <w:rPr>
          <w:lang w:val="fr-FR"/>
        </w:rPr>
        <w:t>présynthétisés</w:t>
      </w:r>
      <w:proofErr w:type="spellEnd"/>
      <w:r w:rsidRPr="00ED457A">
        <w:rPr>
          <w:lang w:val="fr-FR"/>
        </w:rPr>
        <w:t xml:space="preserve"> des mastocytes et des basophiles qui sont libérés après leur dégranulation dans la réaction allergique de type I?</w:t>
      </w:r>
    </w:p>
    <w:p w14:paraId="46A1FCB5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 xml:space="preserve">Quels sont les médiateurs </w:t>
      </w:r>
      <w:proofErr w:type="spellStart"/>
      <w:r w:rsidRPr="00ED457A">
        <w:rPr>
          <w:lang w:val="fr-FR"/>
        </w:rPr>
        <w:t>présynthétisés</w:t>
      </w:r>
      <w:proofErr w:type="spellEnd"/>
      <w:r w:rsidRPr="00ED457A">
        <w:rPr>
          <w:lang w:val="fr-FR"/>
        </w:rPr>
        <w:t xml:space="preserve"> des mastocytes et des basophiles qui sont libérés après leur dégranulation dans la réaction allergique de type I?</w:t>
      </w:r>
    </w:p>
    <w:p w14:paraId="4F6878EE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médiateurs pro-</w:t>
      </w:r>
      <w:proofErr w:type="spellStart"/>
      <w:r w:rsidRPr="00ED457A">
        <w:rPr>
          <w:lang w:val="fr-FR"/>
        </w:rPr>
        <w:t>iflammatoires</w:t>
      </w:r>
      <w:proofErr w:type="spellEnd"/>
      <w:r w:rsidRPr="00ED457A">
        <w:rPr>
          <w:lang w:val="fr-FR"/>
        </w:rPr>
        <w:t xml:space="preserve"> impliqués dans la pathogenèse de l'hypersensibilité retardée?</w:t>
      </w:r>
    </w:p>
    <w:p w14:paraId="75F41FBE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médiateurs pro-inflammatoires impliqués dans la pathogenèse de l'hypersensibilité retardée?</w:t>
      </w:r>
    </w:p>
    <w:p w14:paraId="3172C1B2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organes les plus fréquemment impliqués dans la réaction inflammatoire du complexe immunitaire dans les réactions allergiques de type III qui sédimentent et déclenchent le plus souvent?</w:t>
      </w:r>
    </w:p>
    <w:p w14:paraId="1A7DA54E" w14:textId="77777777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processus métaboliques des lipides qui sont déréglés dans les pathologies hépatiques?</w:t>
      </w:r>
    </w:p>
    <w:p w14:paraId="6FC1EB0A" w14:textId="613B5A6E" w:rsidR="00ED457A" w:rsidRPr="00ED457A" w:rsidRDefault="00ED457A" w:rsidP="00ED457A">
      <w:pPr>
        <w:pStyle w:val="Listparagraf"/>
        <w:numPr>
          <w:ilvl w:val="0"/>
          <w:numId w:val="1"/>
        </w:numPr>
        <w:spacing w:after="0"/>
        <w:jc w:val="both"/>
        <w:rPr>
          <w:lang w:val="fr-FR"/>
        </w:rPr>
      </w:pPr>
      <w:r w:rsidRPr="00ED457A">
        <w:rPr>
          <w:lang w:val="fr-FR"/>
        </w:rPr>
        <w:t>Quels sont les processus pathologiques suivis par une hypernatrémie relative?</w:t>
      </w:r>
    </w:p>
    <w:sectPr w:rsidR="00ED457A" w:rsidRPr="00ED457A" w:rsidSect="00D45DA8">
      <w:type w:val="continuous"/>
      <w:pgSz w:w="12240" w:h="15840"/>
      <w:pgMar w:top="720" w:right="720" w:bottom="720" w:left="720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109FE"/>
    <w:multiLevelType w:val="hybridMultilevel"/>
    <w:tmpl w:val="0D50FA16"/>
    <w:lvl w:ilvl="0" w:tplc="0818000F">
      <w:start w:val="1"/>
      <w:numFmt w:val="decimal"/>
      <w:lvlText w:val="%1."/>
      <w:lvlJc w:val="left"/>
      <w:pPr>
        <w:ind w:left="1429" w:hanging="360"/>
      </w:p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7A"/>
    <w:rsid w:val="00427CBA"/>
    <w:rsid w:val="006C0B77"/>
    <w:rsid w:val="008242FF"/>
    <w:rsid w:val="00870751"/>
    <w:rsid w:val="00922C48"/>
    <w:rsid w:val="00B915B7"/>
    <w:rsid w:val="00D45DA8"/>
    <w:rsid w:val="00DE2427"/>
    <w:rsid w:val="00EA59DF"/>
    <w:rsid w:val="00ED457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E05E"/>
  <w15:chartTrackingRefBased/>
  <w15:docId w15:val="{6A6AE0FC-1C8F-44B5-B0F6-ECB46355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D4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2495</Words>
  <Characters>14473</Characters>
  <Application>Microsoft Office Word</Application>
  <DocSecurity>0</DocSecurity>
  <Lines>120</Lines>
  <Paragraphs>33</Paragraphs>
  <ScaleCrop>false</ScaleCrop>
  <Company/>
  <LinksUpToDate>false</LinksUpToDate>
  <CharactersWithSpaces>16935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2025-11-18T08:30:00Z</dcterms:created>
  <dcterms:modified xsi:type="dcterms:W3CDTF">2025-11-18T08:35:00Z</dcterms:modified>
</cp:coreProperties>
</file>