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B95" w:rsidRPr="00397D64" w:rsidRDefault="002931AF" w:rsidP="000D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050C44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0D4B95" w:rsidRPr="00397D64">
        <w:rPr>
          <w:rFonts w:ascii="Times New Roman" w:hAnsi="Times New Roman" w:cs="Times New Roman"/>
          <w:b/>
          <w:sz w:val="28"/>
          <w:szCs w:val="28"/>
          <w:lang w:val="en-US"/>
        </w:rPr>
        <w:t>What is the term for extravasation of water into the interstitial space:</w:t>
      </w:r>
    </w:p>
    <w:p w:rsidR="000D4B95" w:rsidRPr="00397D64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hyperemia</w:t>
      </w:r>
    </w:p>
    <w:p w:rsidR="000D4B95" w:rsidRPr="00397D64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hemorrhage</w:t>
      </w:r>
    </w:p>
    <w:p w:rsidR="000D4B95" w:rsidRPr="00397D64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edema</w:t>
      </w:r>
    </w:p>
    <w:p w:rsidR="000D4B95" w:rsidRPr="00397D64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embolism</w:t>
      </w:r>
    </w:p>
    <w:p w:rsidR="00704A5C" w:rsidRPr="00397D64" w:rsidRDefault="000D4B95" w:rsidP="00397D6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infarction</w:t>
      </w:r>
    </w:p>
    <w:p w:rsidR="00704A5C" w:rsidRPr="00397D64" w:rsidRDefault="002931AF" w:rsidP="00806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806541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of the following types of </w:t>
      </w:r>
      <w:proofErr w:type="gramStart"/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>edema</w:t>
      </w:r>
      <w:proofErr w:type="gramEnd"/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is more commonly known as ascites</w:t>
      </w:r>
      <w:r w:rsidR="002A0EB7" w:rsidRPr="00397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04A5C" w:rsidRPr="00397D64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ydrothorax</w:t>
      </w:r>
    </w:p>
    <w:p w:rsidR="00704A5C" w:rsidRPr="00397D64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ydrocephalus</w:t>
      </w:r>
    </w:p>
    <w:p w:rsidR="00704A5C" w:rsidRPr="00397D64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ydrosalpinx</w:t>
      </w:r>
    </w:p>
    <w:p w:rsidR="00704A5C" w:rsidRPr="00397D64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ydropericardium</w:t>
      </w:r>
    </w:p>
    <w:p w:rsidR="00704A5C" w:rsidRPr="00397D64" w:rsidRDefault="002A0EB7" w:rsidP="00397D6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ydroperitoneum</w:t>
      </w:r>
    </w:p>
    <w:p w:rsidR="00704A5C" w:rsidRPr="00397D64" w:rsidRDefault="002931AF" w:rsidP="00796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796BE7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of the following </w:t>
      </w:r>
      <w:r w:rsidR="00796BE7" w:rsidRPr="00397D64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part</w:t>
      </w:r>
      <w:r w:rsidR="00796BE7" w:rsidRPr="00397D6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Virchow thrombosis triad</w:t>
      </w:r>
      <w:r w:rsidR="002A0EB7" w:rsidRPr="00397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bnormal blood flow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ypercoagulability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eduction of clotting factors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ndothelial injury</w:t>
      </w:r>
    </w:p>
    <w:p w:rsidR="00796BE7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96BE7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ypocoagulability </w:t>
      </w:r>
    </w:p>
    <w:p w:rsidR="00704A5C" w:rsidRPr="00397D64" w:rsidRDefault="002931AF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E65CDD" w:rsidRPr="00397D6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is the most likely to cause a fat emboli</w:t>
      </w:r>
      <w:r w:rsidR="00251E4B" w:rsidRPr="00397D64">
        <w:rPr>
          <w:rFonts w:ascii="Times New Roman" w:hAnsi="Times New Roman" w:cs="Times New Roman"/>
          <w:b/>
          <w:sz w:val="28"/>
          <w:szCs w:val="28"/>
          <w:lang w:val="en-US"/>
        </w:rPr>
        <w:t>sm</w:t>
      </w:r>
      <w:r w:rsidR="002A0EB7" w:rsidRPr="00397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87CB5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reposition of shoulder luxation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ealing of a chemical burn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ealing of a heat burn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broken femur 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ongestive heart failure</w:t>
      </w:r>
    </w:p>
    <w:p w:rsidR="00041D0F" w:rsidRPr="00397D64" w:rsidRDefault="002931AF" w:rsidP="00041D0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466A18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What is the most common site of origin of </w:t>
      </w:r>
      <w:r w:rsidR="00B77629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pulmonary </w:t>
      </w:r>
      <w:proofErr w:type="spellStart"/>
      <w:r w:rsidR="00B77629" w:rsidRPr="00397D64">
        <w:rPr>
          <w:rFonts w:ascii="Times New Roman" w:hAnsi="Times New Roman" w:cs="Times New Roman"/>
          <w:b/>
          <w:sz w:val="28"/>
          <w:szCs w:val="28"/>
          <w:lang w:val="en-US"/>
        </w:rPr>
        <w:t>thromb</w:t>
      </w:r>
      <w:r w:rsidR="00251E4B" w:rsidRPr="00397D6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466A18" w:rsidRPr="00397D64">
        <w:rPr>
          <w:rFonts w:ascii="Times New Roman" w:hAnsi="Times New Roman" w:cs="Times New Roman"/>
          <w:b/>
          <w:sz w:val="28"/>
          <w:szCs w:val="28"/>
          <w:lang w:val="en-US"/>
        </w:rPr>
        <w:t>emboli</w:t>
      </w:r>
      <w:proofErr w:type="spellEnd"/>
      <w:r w:rsidR="002A0EB7" w:rsidRPr="00397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041D0F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041D0F" w:rsidRPr="00397D64" w:rsidRDefault="007615FC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cavity </w:t>
      </w:r>
      <w:r w:rsidR="00C6425E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left ventricle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eep veins</w:t>
      </w:r>
      <w:r w:rsidR="00162602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of lower extremities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cavity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425E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right ventricle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esenteric veins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uperficial </w:t>
      </w:r>
      <w:r w:rsidR="00162602" w:rsidRPr="00397D64">
        <w:rPr>
          <w:rFonts w:ascii="Times New Roman" w:hAnsi="Times New Roman" w:cs="Times New Roman"/>
          <w:sz w:val="28"/>
          <w:szCs w:val="28"/>
          <w:lang w:val="en-US"/>
        </w:rPr>
        <w:t>veins of lower extremities</w:t>
      </w:r>
    </w:p>
    <w:p w:rsidR="00466A18" w:rsidRPr="00397D64" w:rsidRDefault="002931AF" w:rsidP="00136D8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136D83" w:rsidRPr="00397D64">
        <w:rPr>
          <w:rFonts w:ascii="Times New Roman" w:hAnsi="Times New Roman" w:cs="Times New Roman"/>
          <w:b/>
          <w:sz w:val="28"/>
          <w:szCs w:val="28"/>
          <w:lang w:val="en-US"/>
        </w:rPr>
        <w:t>. “Nutmeg Liver “</w:t>
      </w:r>
      <w:r w:rsidR="00496B1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occurs in</w:t>
      </w:r>
      <w:r w:rsidR="00136D83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iver cirrhosis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iver necrosis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hronic passive congestion.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62602" w:rsidRPr="00397D64">
        <w:rPr>
          <w:rFonts w:ascii="Times New Roman" w:hAnsi="Times New Roman" w:cs="Times New Roman"/>
          <w:sz w:val="28"/>
          <w:szCs w:val="28"/>
          <w:lang w:val="en-US"/>
        </w:rPr>
        <w:t>hrombosis of the portal vein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0C95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D0C95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epatitis </w:t>
      </w:r>
    </w:p>
    <w:p w:rsidR="00F11C0E" w:rsidRPr="00397D64" w:rsidRDefault="002931AF" w:rsidP="00F11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F11C0E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Hyperemia is</w:t>
      </w:r>
      <w:r w:rsidR="0038032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characterized by the following</w:t>
      </w:r>
      <w:r w:rsidR="00F11C0E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ncreased blood flow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mpaired blood flow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evelops during exercises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 passive process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an active process</w:t>
      </w:r>
    </w:p>
    <w:p w:rsidR="00BF2105" w:rsidRPr="00397D64" w:rsidRDefault="002931AF" w:rsidP="00BF210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BF210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Congestion is characterized</w:t>
      </w:r>
      <w:r w:rsidR="0038032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by the following</w:t>
      </w:r>
      <w:r w:rsidR="00BF210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c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haracterize</w:t>
      </w:r>
      <w:r w:rsidR="00482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inflammation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evelops due to impaired blood outflow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 passive process</w:t>
      </w: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an active process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develops during exercises</w:t>
      </w:r>
    </w:p>
    <w:p w:rsidR="00B56811" w:rsidRPr="00397D64" w:rsidRDefault="002931AF" w:rsidP="00B5681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4276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Coughing with</w:t>
      </w:r>
      <w:r w:rsidR="00B5681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blood is named: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hematochezia 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melena 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hematuria  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hemoptysis  </w:t>
      </w:r>
    </w:p>
    <w:p w:rsidR="00367D09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hematemesis </w:t>
      </w:r>
    </w:p>
    <w:p w:rsidR="00367D09" w:rsidRPr="00397D64" w:rsidRDefault="00AF2A71" w:rsidP="00367D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367D09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Thrombus is characterized by</w:t>
      </w:r>
      <w:r w:rsidR="0038032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following</w:t>
      </w:r>
      <w:r w:rsidR="00367D09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 is attached to the vascular wall 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 </w:t>
      </w: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is friable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formed during life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elastic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made after death</w:t>
      </w:r>
    </w:p>
    <w:p w:rsidR="00C77BA6" w:rsidRPr="00397D64" w:rsidRDefault="00AF2A71" w:rsidP="00AF2A71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19725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Cloth</w:t>
      </w:r>
      <w:r w:rsidR="00C77BA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characterized by</w:t>
      </w:r>
      <w:r w:rsidR="0038032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following</w:t>
      </w:r>
      <w:r w:rsidR="00C77BA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77BA6" w:rsidRPr="00397D64" w:rsidRDefault="00C77BA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It is </w:t>
      </w:r>
      <w:r w:rsidR="001B1CB4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not attached</w:t>
      </w: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the vascular wall </w:t>
      </w:r>
    </w:p>
    <w:p w:rsidR="001B1CB4" w:rsidRPr="00397D64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it is friable </w:t>
      </w:r>
    </w:p>
    <w:p w:rsidR="00C77BA6" w:rsidRPr="00397D64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formed during life</w:t>
      </w:r>
    </w:p>
    <w:p w:rsidR="00C77BA6" w:rsidRPr="00397D64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elastic</w:t>
      </w:r>
    </w:p>
    <w:p w:rsidR="00C77BA6" w:rsidRPr="00397D64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made after death</w:t>
      </w:r>
    </w:p>
    <w:p w:rsidR="000D2E19" w:rsidRPr="002931AF" w:rsidRDefault="002931AF" w:rsidP="002931A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12. </w:t>
      </w:r>
      <w:r w:rsidR="009615C8" w:rsidRP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Consequences of thrombosis are</w:t>
      </w:r>
      <w:r w:rsidR="000D2E19" w:rsidRP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resorption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0D2E19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rganization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D2E19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ongestion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thromboembolism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D2E19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yanosis</w:t>
      </w:r>
    </w:p>
    <w:p w:rsidR="001F008E" w:rsidRPr="00397D64" w:rsidRDefault="002931AF" w:rsidP="001F008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="001F008E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Ischemia may lead to: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1F008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yocardial infarction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1F008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iver congestion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F008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angrene of lower extremities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7D0B0F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troke</w:t>
      </w:r>
    </w:p>
    <w:p w:rsidR="007D0B0F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7D0B0F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crocyanosis</w:t>
      </w:r>
    </w:p>
    <w:p w:rsidR="007A4128" w:rsidRPr="00397D64" w:rsidRDefault="002931AF" w:rsidP="00AF2A71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Tick </w:t>
      </w:r>
      <w:r w:rsidR="007A4128" w:rsidRPr="002931AF">
        <w:rPr>
          <w:rFonts w:ascii="Times New Roman" w:hAnsi="Times New Roman" w:cs="Times New Roman"/>
          <w:b/>
          <w:sz w:val="28"/>
          <w:szCs w:val="28"/>
          <w:lang w:val="en-US"/>
        </w:rPr>
        <w:t>the ischemia causes: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rterial thrombosis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enous thrombosis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mbolism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s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troke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nfarction</w:t>
      </w:r>
    </w:p>
    <w:p w:rsidR="00C76215" w:rsidRPr="00397D64" w:rsidRDefault="002931AF" w:rsidP="00AF2A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235DBF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Systemic venous congestion is consequence of</w:t>
      </w:r>
      <w:r w:rsidR="006F486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35DBF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D635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eft heart failure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="00D635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ight heart failure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ulmonary congestion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theroscler</w:t>
      </w:r>
      <w:r w:rsidR="00D635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osis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rteriolosclerosis</w:t>
      </w:r>
    </w:p>
    <w:p w:rsidR="0070708A" w:rsidRPr="00397D64" w:rsidRDefault="002931AF" w:rsidP="00AF2A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0708A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 thrombus is composed of: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ibrin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latelets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8032B" w:rsidRPr="00397D64">
        <w:rPr>
          <w:rFonts w:ascii="Times New Roman" w:hAnsi="Times New Roman" w:cs="Times New Roman"/>
          <w:sz w:val="28"/>
          <w:szCs w:val="28"/>
          <w:lang w:val="en-US"/>
        </w:rPr>
        <w:t>ed blood cells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eukocytes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Willebrand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factor</w:t>
      </w:r>
    </w:p>
    <w:p w:rsidR="002A4955" w:rsidRPr="00397D64" w:rsidRDefault="002931AF" w:rsidP="001E50C0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="002A4955" w:rsidRPr="00397D64">
        <w:rPr>
          <w:rFonts w:ascii="Times New Roman" w:hAnsi="Times New Roman" w:cs="Times New Roman"/>
          <w:b/>
          <w:sz w:val="28"/>
          <w:szCs w:val="28"/>
          <w:lang w:val="en-US"/>
        </w:rPr>
        <w:t>. Which of the following is chronic congestion of spleen: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brown induration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cyanotic induration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nutmeg spleen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fatty spleen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sago spleen</w:t>
      </w:r>
    </w:p>
    <w:p w:rsidR="002A4955" w:rsidRPr="00054ECB" w:rsidRDefault="002931A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2A4955" w:rsidRPr="00054E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041FF2" w:rsidRPr="00054EC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microscopic changes of nutmeg liver</w:t>
      </w:r>
      <w:r w:rsidR="002A0EB7" w:rsidRPr="00054EC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 xml:space="preserve">elective congestion </w:t>
      </w:r>
      <w:r w:rsidR="00041FF2" w:rsidRPr="00054ECB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 xml:space="preserve"> the periphery of lobule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elective centr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 xml:space="preserve">lobular congestion 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lobular hemorrhage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lobular necrosis of hepatocytes</w:t>
      </w:r>
    </w:p>
    <w:p w:rsidR="002A4955" w:rsidRPr="00054ECB" w:rsidRDefault="00F9630D" w:rsidP="002A495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lobular hypertrophy of hepatocytes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 w:rsidR="002A4955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F9630D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Blood in stool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called: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pistaxis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ematemesis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60C14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emoptysis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etrorrhagia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elena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Tick the main causes of hemorrhages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xicosis</w:t>
      </w:r>
      <w:proofErr w:type="spellEnd"/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41FF2" w:rsidRPr="00397D64">
        <w:rPr>
          <w:rFonts w:ascii="Times New Roman" w:hAnsi="Times New Roman" w:cs="Times New Roman"/>
          <w:sz w:val="28"/>
          <w:szCs w:val="28"/>
          <w:lang w:val="en-US"/>
        </w:rPr>
        <w:t>ascular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wall erosion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41FF2" w:rsidRPr="00397D64">
        <w:rPr>
          <w:rFonts w:ascii="Times New Roman" w:hAnsi="Times New Roman" w:cs="Times New Roman"/>
          <w:sz w:val="28"/>
          <w:szCs w:val="28"/>
          <w:lang w:val="en-US"/>
        </w:rPr>
        <w:t>ascular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wall rupture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lood stasis in the vessels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hrombosis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21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58228C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 types of generalized edema: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c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ardiac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erebral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enal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epatic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A4955" w:rsidRPr="00397D64" w:rsidRDefault="00560C14" w:rsidP="002A495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ulmonary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2A4955" w:rsidRPr="00397D64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2931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Chronic lymphatic stasis is followed by:</w:t>
      </w:r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lephantiasis </w:t>
      </w:r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issue hypoxia</w:t>
      </w:r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emomelanosis</w:t>
      </w:r>
      <w:proofErr w:type="spellEnd"/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clerosis </w:t>
      </w:r>
    </w:p>
    <w:p w:rsidR="002A4955" w:rsidRPr="00397D64" w:rsidRDefault="002A4955" w:rsidP="00397D64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amyloidosis</w:t>
      </w:r>
    </w:p>
    <w:p w:rsidR="002A4955" w:rsidRPr="00397D64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2931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575E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 morphological variants of interstitial hemorrhages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955" w:rsidRPr="00397D64" w:rsidRDefault="0058228C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ematoma</w:t>
      </w:r>
    </w:p>
    <w:p w:rsidR="005575E3" w:rsidRPr="00397D64" w:rsidRDefault="005575E3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hemorrhagic infiltration </w:t>
      </w:r>
    </w:p>
    <w:p w:rsidR="002A4955" w:rsidRPr="00397D64" w:rsidRDefault="0058228C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5575E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chimosis</w:t>
      </w:r>
      <w:proofErr w:type="spellEnd"/>
    </w:p>
    <w:p w:rsidR="0058228C" w:rsidRPr="00397D64" w:rsidRDefault="005575E3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apoplexy</w:t>
      </w:r>
    </w:p>
    <w:p w:rsidR="002A4955" w:rsidRPr="00397D64" w:rsidRDefault="0058228C" w:rsidP="00397D64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petechia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24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changes of brown pulmonary congestion</w:t>
      </w:r>
      <w:r w:rsidR="002A0EB7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955" w:rsidRPr="00397D64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emomelanosis</w:t>
      </w:r>
      <w:proofErr w:type="spellEnd"/>
    </w:p>
    <w:p w:rsidR="002A4955" w:rsidRPr="00397D64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emosiderosis</w:t>
      </w:r>
    </w:p>
    <w:p w:rsidR="002A4955" w:rsidRPr="00397D64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clerosis</w:t>
      </w:r>
    </w:p>
    <w:p w:rsidR="002A4955" w:rsidRPr="00397D64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myloidosis</w:t>
      </w:r>
    </w:p>
    <w:p w:rsidR="002A4955" w:rsidRPr="00397D64" w:rsidRDefault="002417A6" w:rsidP="002A495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etechia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25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2417A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Consequences</w:t>
      </w:r>
      <w:r w:rsidR="002417A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of h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emorrhage</w:t>
      </w:r>
      <w:r w:rsidR="002417A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are:</w:t>
      </w:r>
    </w:p>
    <w:p w:rsidR="002A4955" w:rsidRPr="00397D64" w:rsidRDefault="009762BE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uppuration 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ncapsulation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1B73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hylothorax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yst</w:t>
      </w: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formation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elena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26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Hepatic vein obstruction leads to: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yperemia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iver congestion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utmeg liver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emochromatosis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myloidosis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27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The types of external hemorrhage are: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emoptysis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etechia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emoperitoneum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m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elena</w:t>
      </w:r>
    </w:p>
    <w:p w:rsidR="00397D64" w:rsidRDefault="002A4955" w:rsidP="002A495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hemothorax</w:t>
      </w:r>
    </w:p>
    <w:p w:rsidR="002A4955" w:rsidRPr="00397D64" w:rsidRDefault="002931AF" w:rsidP="00397D64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28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Femoral artery obstructive thrombosis leads to: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schemia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ongestion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10F4B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nemia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angrene</w:t>
      </w:r>
    </w:p>
    <w:p w:rsidR="002A4955" w:rsidRPr="009D2695" w:rsidRDefault="00FF5799" w:rsidP="002A495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ymphorrhea</w:t>
      </w:r>
      <w:proofErr w:type="spellEnd"/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29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Interstitial accumulation of edematous liquid is called: 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scites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nasarca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ydrocele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ydropericardium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ydrocephalus</w:t>
      </w:r>
    </w:p>
    <w:p w:rsidR="009D5880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30</w:t>
      </w:r>
      <w:r w:rsidR="009D5880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Air embolism develops in the following cases:</w:t>
      </w:r>
    </w:p>
    <w:p w:rsidR="009D5880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c</w:t>
      </w:r>
      <w:r w:rsidR="009D5880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arotid artery injury</w:t>
      </w:r>
    </w:p>
    <w:p w:rsidR="009D5880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n</w:t>
      </w:r>
      <w:r w:rsidR="009D5880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eck vein injury</w:t>
      </w:r>
    </w:p>
    <w:p w:rsidR="00A6482E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p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neumothora</w:t>
      </w:r>
      <w:r w:rsidR="00D17CF4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x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:rsidR="00A6482E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j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ugular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vein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injury</w:t>
      </w:r>
    </w:p>
    <w:p w:rsidR="00A6482E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arotid artery </w:t>
      </w:r>
      <w:proofErr w:type="spellStart"/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aterosclerosis</w:t>
      </w:r>
      <w:proofErr w:type="spellEnd"/>
    </w:p>
    <w:p w:rsidR="006129CD" w:rsidRPr="00397D64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2931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6129CD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The favorable </w:t>
      </w:r>
      <w:r w:rsidR="00FA791A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consequences</w:t>
      </w:r>
      <w:r w:rsidR="006129CD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of thrombosis include:</w:t>
      </w:r>
    </w:p>
    <w:p w:rsidR="006129CD" w:rsidRPr="00397D64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6129C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septic autolysis</w:t>
      </w:r>
    </w:p>
    <w:p w:rsidR="006129CD" w:rsidRPr="00397D64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6129C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eptic autolysis</w:t>
      </w:r>
    </w:p>
    <w:p w:rsidR="006129CD" w:rsidRPr="00397D64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6129C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hromboembolism</w:t>
      </w:r>
    </w:p>
    <w:p w:rsidR="006129CD" w:rsidRPr="00397D64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6129C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hrombo-bacterial embolism</w:t>
      </w:r>
    </w:p>
    <w:p w:rsidR="003C64D8" w:rsidRPr="00397D64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6129C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rganization </w:t>
      </w:r>
    </w:p>
    <w:p w:rsidR="009B05F5" w:rsidRPr="00397D64" w:rsidRDefault="00AF2A71" w:rsidP="00AF2A7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2931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3C64D8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C33700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Colliquative</w:t>
      </w:r>
      <w:r w:rsidR="003C64D8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B05F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necrosis is found in the following organs:</w:t>
      </w:r>
    </w:p>
    <w:p w:rsidR="0021717A" w:rsidRPr="00397D64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9B05F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yocardium</w:t>
      </w:r>
    </w:p>
    <w:p w:rsidR="009B05F5" w:rsidRPr="00397D64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9B05F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rain</w:t>
      </w:r>
    </w:p>
    <w:p w:rsidR="009B05F5" w:rsidRPr="00397D64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9B05F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pleen</w:t>
      </w:r>
    </w:p>
    <w:p w:rsidR="009B05F5" w:rsidRPr="00397D64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9B05F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idney</w:t>
      </w: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</w:p>
    <w:p w:rsidR="0020785C" w:rsidRPr="00397D64" w:rsidRDefault="00FA791A" w:rsidP="00397D64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9B05F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pinal cord</w:t>
      </w:r>
    </w:p>
    <w:p w:rsidR="0020785C" w:rsidRPr="00397D64" w:rsidRDefault="00AF2A71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Thrombus can be:</w:t>
      </w:r>
    </w:p>
    <w:p w:rsidR="0021717A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paradoxical</w:t>
      </w:r>
    </w:p>
    <w:p w:rsidR="0021717A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1717A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arietal</w:t>
      </w:r>
    </w:p>
    <w:p w:rsidR="0021717A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cclusive</w:t>
      </w:r>
    </w:p>
    <w:p w:rsidR="00A2055C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ipidic</w:t>
      </w:r>
    </w:p>
    <w:p w:rsidR="00A2055C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issular </w:t>
      </w:r>
    </w:p>
    <w:p w:rsidR="002931AF" w:rsidRDefault="002931AF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2055C" w:rsidRPr="00397D64" w:rsidRDefault="002931AF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34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FA791A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Paradoxical</w:t>
      </w:r>
      <w:r w:rsidR="00A2055C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embolism may develop in </w:t>
      </w:r>
      <w:r w:rsidR="004733C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the 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following cases</w:t>
      </w:r>
      <w:r w:rsidR="00A2055C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trial septal defect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entricular septal defect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rteriovenous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shunts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ell-developed collateral circulation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ortic wall defect</w:t>
      </w:r>
    </w:p>
    <w:p w:rsidR="004733C6" w:rsidRPr="00397D64" w:rsidRDefault="002931AF" w:rsidP="00AF2A71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35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A5434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 regards the localization of myocardial infarction </w:t>
      </w:r>
      <w:r w:rsidR="00A5434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 ventricular wall 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is classified into:</w:t>
      </w:r>
    </w:p>
    <w:p w:rsidR="0089273A" w:rsidRPr="00397D64" w:rsidRDefault="00A54343" w:rsidP="002931AF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sube</w:t>
      </w:r>
      <w:r w:rsidR="0089273A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ndocardial</w:t>
      </w:r>
    </w:p>
    <w:p w:rsidR="0089273A" w:rsidRPr="00397D64" w:rsidRDefault="00A54343" w:rsidP="002931AF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9273A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hordal</w:t>
      </w:r>
    </w:p>
    <w:p w:rsidR="0089273A" w:rsidRPr="00397D64" w:rsidRDefault="00A54343" w:rsidP="002931AF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9273A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ntramural </w:t>
      </w:r>
    </w:p>
    <w:p w:rsidR="0089273A" w:rsidRPr="00397D64" w:rsidRDefault="00A54343" w:rsidP="002931AF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9273A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ransmural </w:t>
      </w:r>
    </w:p>
    <w:p w:rsidR="00474A6E" w:rsidRPr="00397D64" w:rsidRDefault="00A54343" w:rsidP="002931AF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atrial</w:t>
      </w:r>
    </w:p>
    <w:p w:rsidR="00474A6E" w:rsidRPr="00397D64" w:rsidRDefault="002931AF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36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A54343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474A6E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Lower extremity veins thrombus usually is delivered to: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ena cava inferior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ugular vein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ortal vein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ight atrium 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ulmonary artery </w:t>
      </w:r>
    </w:p>
    <w:p w:rsidR="00811620" w:rsidRPr="00397D64" w:rsidRDefault="002931AF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37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A54343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71AF2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 thrombus can be:</w:t>
      </w:r>
    </w:p>
    <w:p w:rsidR="00B71AF2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B71AF2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hite with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red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border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hite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ostmortem 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ed </w:t>
      </w:r>
    </w:p>
    <w:p w:rsidR="00BE1CED" w:rsidRPr="00397D64" w:rsidRDefault="002931AF" w:rsidP="00AF2A71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38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A78E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Conical </w:t>
      </w:r>
      <w:r w:rsidR="00BE1CED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shaped infarcts are usually </w:t>
      </w:r>
      <w:r w:rsidR="00941EB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formed in the</w:t>
      </w:r>
      <w:r w:rsidR="00BE1CED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rain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ntestine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E952E8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idneys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ungs </w:t>
      </w:r>
    </w:p>
    <w:p w:rsidR="00B0640A" w:rsidRPr="00397D64" w:rsidRDefault="00AA78E5" w:rsidP="003E2A8D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pleen </w:t>
      </w:r>
    </w:p>
    <w:p w:rsidR="00DC7C1C" w:rsidRPr="00397D64" w:rsidRDefault="002931AF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39</w:t>
      </w:r>
      <w:r w:rsidR="00DC7C1C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CC003A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favorable outcomes of thrombosis include: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eptic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autolysis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thromboembolism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ecanalization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ascularization </w:t>
      </w:r>
    </w:p>
    <w:p w:rsidR="00C26D33" w:rsidRPr="00397D64" w:rsidRDefault="00541EF6" w:rsidP="00FF6A1D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rganization </w:t>
      </w:r>
    </w:p>
    <w:p w:rsidR="00C26D33" w:rsidRPr="00397D64" w:rsidRDefault="00AF2A71" w:rsidP="00941E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2931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="00C26D33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F692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Most common location of hematogenous metastasis of intestinal carcinoma</w:t>
      </w:r>
      <w:r w:rsidR="004D28D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into the</w:t>
      </w:r>
      <w:r w:rsidR="005F692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l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ungs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eart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iver 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pleen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idney</w:t>
      </w:r>
      <w:r w:rsidR="004D28D2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</w:p>
    <w:p w:rsidR="00941EB2" w:rsidRPr="00397D64" w:rsidRDefault="00AF2A71" w:rsidP="00941EB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4</w:t>
      </w:r>
      <w:r w:rsidR="002931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1</w:t>
      </w:r>
      <w:r w:rsidR="008D08E2" w:rsidRPr="00397D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. </w:t>
      </w:r>
      <w:r w:rsidR="00941EB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bacterial embolism sources:</w:t>
      </w:r>
    </w:p>
    <w:p w:rsidR="008D08E2" w:rsidRPr="00397D64" w:rsidRDefault="00941EB2" w:rsidP="00941EB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="005F6923"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p</w:t>
      </w:r>
      <w:r w:rsidR="008D08E2"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urulent thrombophlebitis</w:t>
      </w:r>
    </w:p>
    <w:p w:rsidR="009600F4" w:rsidRPr="00397D64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p</w:t>
      </w:r>
      <w:r w:rsidR="009600F4"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hlebothrombosis</w:t>
      </w:r>
    </w:p>
    <w:p w:rsidR="009600F4" w:rsidRPr="00397D64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</w:t>
      </w:r>
      <w:r w:rsidR="009600F4"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eptic endocarditis </w:t>
      </w:r>
    </w:p>
    <w:p w:rsidR="009600F4" w:rsidRPr="00397D64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</w:t>
      </w:r>
      <w:r w:rsidR="009600F4"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eptic autolysis of thrombus</w:t>
      </w:r>
    </w:p>
    <w:p w:rsidR="009600F4" w:rsidRPr="00397D64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</w:t>
      </w:r>
      <w:r w:rsidR="009600F4" w:rsidRPr="00397D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septic autolysis of thrombus</w:t>
      </w:r>
    </w:p>
    <w:p w:rsidR="009600F4" w:rsidRPr="00397D64" w:rsidRDefault="00AF2A71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2931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9600F4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Fatty lung embolism develops in the following </w:t>
      </w:r>
      <w:r w:rsidR="00941EB2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cases</w:t>
      </w:r>
      <w:r w:rsidR="009600F4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atty liver degeneration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racture of the tubular bone 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ubcutaneous tissue crash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therosclerotic plaque ulceration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limentary obesity</w:t>
      </w:r>
    </w:p>
    <w:p w:rsidR="00D06D04" w:rsidRPr="00397D64" w:rsidRDefault="002931AF" w:rsidP="00236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43</w:t>
      </w:r>
      <w:r w:rsidR="0023625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Gas embolism </w:t>
      </w:r>
      <w:r w:rsidR="000B677A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develops in: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ein injury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mmoniac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intoxication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apid decompression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arbon monoxide poisoning</w:t>
      </w:r>
    </w:p>
    <w:p w:rsidR="00D06D04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neumothorax</w:t>
      </w:r>
    </w:p>
    <w:p w:rsidR="000B677A" w:rsidRPr="00397D64" w:rsidRDefault="002931AF" w:rsidP="000B677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44</w:t>
      </w:r>
      <w:r w:rsidR="000A4F98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0B677A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Acute congestion of the pulmonary circulation develops in</w:t>
      </w:r>
      <w:r w:rsidR="00FD4B3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0B677A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A4F98" w:rsidRPr="00397D64" w:rsidRDefault="000B677A" w:rsidP="000B677A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D4B31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ecompensated</w:t>
      </w:r>
      <w:r w:rsidR="000A4F98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myocardial hypertrophy</w:t>
      </w:r>
    </w:p>
    <w:p w:rsidR="000A4F98" w:rsidRPr="002931AF" w:rsidRDefault="00FD4B31" w:rsidP="002931AF">
      <w:pPr>
        <w:pStyle w:val="a3"/>
        <w:numPr>
          <w:ilvl w:val="0"/>
          <w:numId w:val="14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0A4F98"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ardiac </w:t>
      </w:r>
      <w:r w:rsidR="000B677A" w:rsidRPr="002931AF">
        <w:rPr>
          <w:rFonts w:ascii="Times New Roman" w:hAnsi="Times New Roman" w:cs="Times New Roman"/>
          <w:sz w:val="28"/>
          <w:szCs w:val="28"/>
          <w:lang w:val="en-US"/>
        </w:rPr>
        <w:t>defects</w:t>
      </w:r>
    </w:p>
    <w:p w:rsidR="000A4F98" w:rsidRPr="002931AF" w:rsidRDefault="00FD4B31" w:rsidP="002931AF">
      <w:pPr>
        <w:pStyle w:val="a3"/>
        <w:numPr>
          <w:ilvl w:val="0"/>
          <w:numId w:val="14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0A4F98"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>ardiosclerosis</w:t>
      </w:r>
    </w:p>
    <w:p w:rsidR="000A4F98" w:rsidRPr="002931AF" w:rsidRDefault="00FD4B31" w:rsidP="002931AF">
      <w:pPr>
        <w:pStyle w:val="a3"/>
        <w:numPr>
          <w:ilvl w:val="0"/>
          <w:numId w:val="14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0A4F98"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>yocardial</w:t>
      </w:r>
      <w:r w:rsidR="000A4F98" w:rsidRPr="00293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F98"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>infarction</w:t>
      </w:r>
      <w:r w:rsidR="000A4F98" w:rsidRPr="00293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77C2" w:rsidRPr="002931AF" w:rsidRDefault="00FD4B31" w:rsidP="002931AF">
      <w:pPr>
        <w:pStyle w:val="a3"/>
        <w:numPr>
          <w:ilvl w:val="0"/>
          <w:numId w:val="14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31AF">
        <w:rPr>
          <w:rFonts w:ascii="Times New Roman" w:eastAsia="Times New Roman" w:hAnsi="Times New Roman" w:cs="Times New Roman"/>
          <w:sz w:val="28"/>
          <w:szCs w:val="28"/>
          <w:lang w:val="en-US"/>
        </w:rPr>
        <w:t>atherosclerosis</w:t>
      </w:r>
    </w:p>
    <w:p w:rsidR="003A4DC8" w:rsidRPr="00397D64" w:rsidRDefault="002931AF" w:rsidP="00D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AF2A71" w:rsidRPr="00397D64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F3DD2" w:rsidRPr="00397D64">
        <w:rPr>
          <w:rFonts w:ascii="Times New Roman" w:hAnsi="Times New Roman" w:cs="Times New Roman"/>
          <w:b/>
          <w:sz w:val="28"/>
          <w:szCs w:val="28"/>
          <w:lang w:val="en-US"/>
        </w:rPr>
        <w:t>. Thrombosis is caused by the followings:</w:t>
      </w:r>
    </w:p>
    <w:p w:rsidR="001F3DD2" w:rsidRPr="00397D64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vascular </w:t>
      </w:r>
      <w:r w:rsidR="001F3DD2" w:rsidRPr="00397D64">
        <w:rPr>
          <w:rFonts w:ascii="Times New Roman" w:hAnsi="Times New Roman" w:cs="Times New Roman"/>
          <w:sz w:val="28"/>
          <w:szCs w:val="28"/>
          <w:lang w:val="en-US"/>
        </w:rPr>
        <w:t>wall injury</w:t>
      </w:r>
      <w:r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3DD2" w:rsidRPr="00397D64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3DD2" w:rsidRPr="00397D64">
        <w:rPr>
          <w:rFonts w:ascii="Times New Roman" w:hAnsi="Times New Roman" w:cs="Times New Roman"/>
          <w:sz w:val="28"/>
          <w:szCs w:val="28"/>
          <w:lang w:val="en-US"/>
        </w:rPr>
        <w:t>ncreased blood viscosity</w:t>
      </w:r>
      <w:r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3DD2" w:rsidRPr="00397D64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F3DD2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lowing of blood flow </w:t>
      </w:r>
      <w:r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3081" w:rsidRPr="00397D64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slowing of lymphatic flow </w:t>
      </w:r>
    </w:p>
    <w:p w:rsidR="00685204" w:rsidRPr="00397D64" w:rsidRDefault="006D3081" w:rsidP="00DC41FD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accelerating arterial flow</w:t>
      </w:r>
    </w:p>
    <w:p w:rsidR="00AC1696" w:rsidRPr="00397D64" w:rsidRDefault="002931AF" w:rsidP="00397D64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AC1696" w:rsidRPr="00397D64">
        <w:rPr>
          <w:rFonts w:ascii="Times New Roman" w:hAnsi="Times New Roman" w:cs="Times New Roman"/>
          <w:b/>
          <w:sz w:val="28"/>
          <w:szCs w:val="28"/>
          <w:lang w:val="en-US"/>
        </w:rPr>
        <w:t>6. What is the cause of oncotic edema:</w:t>
      </w:r>
    </w:p>
    <w:p w:rsidR="00AC1696" w:rsidRPr="00397D64" w:rsidRDefault="00397D64" w:rsidP="00AC1696">
      <w:pPr>
        <w:pStyle w:val="a3"/>
        <w:ind w:left="125" w:right="27" w:hanging="1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congestive heart failure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acute inflammation.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neurohumoral dysregulation</w:t>
      </w:r>
    </w:p>
    <w:p w:rsidR="00AC1696" w:rsidRPr="00397D64" w:rsidRDefault="00397D64" w:rsidP="00397D64">
      <w:pPr>
        <w:pStyle w:val="a3"/>
        <w:spacing w:after="0"/>
        <w:ind w:right="27" w:hanging="738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malnutrition 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renal hypoperfusion</w:t>
      </w:r>
    </w:p>
    <w:p w:rsidR="00AC1696" w:rsidRPr="00397D64" w:rsidRDefault="002931AF" w:rsidP="00397D64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AC1696" w:rsidRPr="00397D64">
        <w:rPr>
          <w:rFonts w:ascii="Times New Roman" w:hAnsi="Times New Roman" w:cs="Times New Roman"/>
          <w:b/>
          <w:sz w:val="28"/>
          <w:szCs w:val="28"/>
          <w:lang w:val="en-US"/>
        </w:rPr>
        <w:t>7. What is the cause of hydrostatic edema:</w:t>
      </w:r>
    </w:p>
    <w:p w:rsidR="00AC1696" w:rsidRPr="00397D64" w:rsidRDefault="00397D64" w:rsidP="00397D64">
      <w:pPr>
        <w:pStyle w:val="a3"/>
        <w:spacing w:after="0"/>
        <w:ind w:left="125" w:right="27" w:hanging="1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congestive heart failure 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acute inflammation.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neurohumoral dysregulation</w:t>
      </w:r>
    </w:p>
    <w:p w:rsidR="00AC1696" w:rsidRPr="00397D64" w:rsidRDefault="00397D64" w:rsidP="00AC1696">
      <w:pPr>
        <w:pStyle w:val="a3"/>
        <w:spacing w:after="0"/>
        <w:ind w:right="27" w:hanging="738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malnutrition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. renal hypoperfusion</w:t>
      </w:r>
    </w:p>
    <w:p w:rsidR="00AC1696" w:rsidRPr="00397D64" w:rsidRDefault="002931AF" w:rsidP="00397D64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AC1696" w:rsidRPr="00397D64">
        <w:rPr>
          <w:rFonts w:ascii="Times New Roman" w:hAnsi="Times New Roman" w:cs="Times New Roman"/>
          <w:b/>
          <w:sz w:val="28"/>
          <w:szCs w:val="28"/>
          <w:lang w:val="en-US"/>
        </w:rPr>
        <w:t>8. Which kind of cells are "heart failure cells":</w:t>
      </w:r>
    </w:p>
    <w:p w:rsidR="00AC1696" w:rsidRPr="00397D64" w:rsidRDefault="00397D64" w:rsidP="00AC1696">
      <w:pPr>
        <w:pStyle w:val="a3"/>
        <w:ind w:left="125" w:right="27" w:hanging="1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macrophages 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lymphocytes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leukocytes</w:t>
      </w:r>
    </w:p>
    <w:p w:rsidR="00AC1696" w:rsidRPr="00397D64" w:rsidRDefault="00397D64" w:rsidP="00397D64">
      <w:pPr>
        <w:pStyle w:val="a3"/>
        <w:spacing w:after="0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cardiomyocytes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histiocytes</w:t>
      </w:r>
    </w:p>
    <w:p w:rsidR="00AC1696" w:rsidRPr="00397D64" w:rsidRDefault="002931AF" w:rsidP="00AC1696">
      <w:pPr>
        <w:pStyle w:val="Listparagraf1"/>
        <w:ind w:left="0" w:right="14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>9. Which sign is characteristic for the left cardiac insufficiency:</w:t>
      </w:r>
    </w:p>
    <w:p w:rsidR="00AC1696" w:rsidRPr="00397D64" w:rsidRDefault="00397D64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hepatomegaly</w:t>
      </w:r>
    </w:p>
    <w:p w:rsidR="00AC1696" w:rsidRPr="00397D64" w:rsidRDefault="00397D64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splenomegaly</w:t>
      </w:r>
    </w:p>
    <w:p w:rsidR="00AC1696" w:rsidRPr="00397D64" w:rsidRDefault="00397D64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ascites</w:t>
      </w:r>
    </w:p>
    <w:p w:rsidR="00AC1696" w:rsidRPr="00397D64" w:rsidRDefault="00397D64" w:rsidP="00397D64">
      <w:pPr>
        <w:pStyle w:val="Listparagraf1"/>
        <w:spacing w:after="0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inferior limbs edema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dyspnea </w:t>
      </w:r>
    </w:p>
    <w:p w:rsidR="00AC1696" w:rsidRPr="00397D64" w:rsidRDefault="002931AF" w:rsidP="00AC1696">
      <w:pPr>
        <w:pStyle w:val="Listparagraf1"/>
        <w:ind w:left="0" w:right="14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 xml:space="preserve">0. All the listed clinical signs are characteristic for the right cardiac insufficiency, </w:t>
      </w:r>
      <w:r w:rsidR="00210933" w:rsidRPr="00397D64">
        <w:rPr>
          <w:rFonts w:ascii="Times New Roman" w:hAnsi="Times New Roman"/>
          <w:b/>
          <w:sz w:val="28"/>
          <w:szCs w:val="28"/>
          <w:lang w:val="en-US"/>
        </w:rPr>
        <w:t>EXCEPT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 xml:space="preserve"> for:</w:t>
      </w:r>
    </w:p>
    <w:p w:rsidR="00AC1696" w:rsidRPr="00397D64" w:rsidRDefault="00397D64" w:rsidP="00AC1696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pulmonary edema </w:t>
      </w:r>
    </w:p>
    <w:p w:rsidR="00AC1696" w:rsidRPr="00397D64" w:rsidRDefault="00397D64" w:rsidP="00AC1696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ascites</w:t>
      </w:r>
    </w:p>
    <w:p w:rsidR="00AC1696" w:rsidRPr="00397D64" w:rsidRDefault="00397D64" w:rsidP="00AC1696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nutmeg liver</w:t>
      </w:r>
    </w:p>
    <w:p w:rsidR="00AC1696" w:rsidRPr="00397D64" w:rsidRDefault="00397D64" w:rsidP="00397D64">
      <w:pPr>
        <w:pStyle w:val="Listparagraf1"/>
        <w:spacing w:after="0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chronic venous stasis of the spleen</w:t>
      </w:r>
    </w:p>
    <w:p w:rsidR="00AC1696" w:rsidRPr="00397D64" w:rsidRDefault="00397D64" w:rsidP="00397D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chronic venous stasis of kidneys</w:t>
      </w:r>
    </w:p>
    <w:p w:rsidR="00AC1696" w:rsidRPr="00397D64" w:rsidRDefault="002931AF" w:rsidP="00AC1696">
      <w:pPr>
        <w:pStyle w:val="Listparagraf1"/>
        <w:ind w:left="0" w:right="14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="0018722E" w:rsidRPr="00397D64">
        <w:rPr>
          <w:rFonts w:ascii="Times New Roman" w:hAnsi="Times New Roman"/>
          <w:b/>
          <w:sz w:val="28"/>
          <w:szCs w:val="28"/>
          <w:lang w:val="en-US"/>
        </w:rPr>
        <w:t>1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>. Which of the pathological processes listed below usually associate with mitral insufficiency:</w:t>
      </w:r>
    </w:p>
    <w:p w:rsidR="00AC1696" w:rsidRPr="00397D64" w:rsidRDefault="00397D64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thrombosis of pulmonary veins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thromboembolism of pulmonary artery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pulmonary edema 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fibrinous pleuritis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cardiac tamponade</w:t>
      </w:r>
    </w:p>
    <w:p w:rsidR="00AC1696" w:rsidRPr="00397D64" w:rsidRDefault="002931AF" w:rsidP="00AC1696">
      <w:pPr>
        <w:pStyle w:val="Listparagraf1"/>
        <w:ind w:left="0" w:right="14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="0018722E" w:rsidRPr="00397D64">
        <w:rPr>
          <w:rFonts w:ascii="Times New Roman" w:hAnsi="Times New Roman"/>
          <w:b/>
          <w:sz w:val="28"/>
          <w:szCs w:val="28"/>
          <w:lang w:val="en-US"/>
        </w:rPr>
        <w:t>2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>. Which of the listed signs is characteristic for the infarction caused by venous occlusion:</w:t>
      </w:r>
    </w:p>
    <w:p w:rsidR="00AC1696" w:rsidRPr="00397D64" w:rsidRDefault="009D2695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it can be white or red</w:t>
      </w:r>
    </w:p>
    <w:p w:rsidR="00AC1696" w:rsidRPr="00397D64" w:rsidRDefault="009D2695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it occurs only in the lungs</w:t>
      </w:r>
    </w:p>
    <w:p w:rsidR="00AC1696" w:rsidRPr="00397D64" w:rsidRDefault="009D2695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it is always red (hemorrhagic) </w:t>
      </w:r>
    </w:p>
    <w:p w:rsidR="00AC1696" w:rsidRPr="00397D64" w:rsidRDefault="009D2695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it is always white (ischemic)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it is white with hemorrhagic border</w:t>
      </w:r>
    </w:p>
    <w:p w:rsidR="00CF505C" w:rsidRPr="009D2695" w:rsidRDefault="002931AF" w:rsidP="00CF505C">
      <w:pPr>
        <w:pStyle w:val="Listparagraf1"/>
        <w:ind w:left="0" w:right="141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5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3. As a rule, the pulmonary infarction is:</w:t>
      </w:r>
    </w:p>
    <w:p w:rsidR="00CF505C" w:rsidRPr="00397D64" w:rsidRDefault="009D2695" w:rsidP="00CF505C">
      <w:pPr>
        <w:pStyle w:val="Listparagraf1"/>
        <w:ind w:left="0" w:right="141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 xml:space="preserve"> white</w:t>
      </w:r>
    </w:p>
    <w:p w:rsidR="00CF505C" w:rsidRPr="00397D64" w:rsidRDefault="009D2695" w:rsidP="00CF505C">
      <w:pPr>
        <w:pStyle w:val="Listparagraf1"/>
        <w:ind w:left="0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 xml:space="preserve"> liquefied</w:t>
      </w:r>
    </w:p>
    <w:p w:rsidR="00CF505C" w:rsidRPr="00397D64" w:rsidRDefault="009D2695" w:rsidP="00CF505C">
      <w:pPr>
        <w:pStyle w:val="Listparagraf1"/>
        <w:ind w:left="0" w:right="141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 xml:space="preserve"> bilateral</w:t>
      </w:r>
    </w:p>
    <w:p w:rsidR="00CF505C" w:rsidRPr="00397D64" w:rsidRDefault="009D2695" w:rsidP="009D2695">
      <w:pPr>
        <w:pStyle w:val="Listparagraf1"/>
        <w:spacing w:after="0"/>
        <w:ind w:left="0" w:right="141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 xml:space="preserve"> septic</w:t>
      </w:r>
    </w:p>
    <w:p w:rsidR="00CF505C" w:rsidRPr="00397D64" w:rsidRDefault="009D2695" w:rsidP="00CF5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 xml:space="preserve"> hemorrhagic</w:t>
      </w:r>
    </w:p>
    <w:p w:rsidR="00CF505C" w:rsidRPr="009D2695" w:rsidRDefault="002931AF" w:rsidP="009D2695">
      <w:pPr>
        <w:pStyle w:val="Listparagraf1"/>
        <w:ind w:left="426" w:right="141" w:hanging="459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="009D2695" w:rsidRPr="009D2695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. What pathological process may develop in the liver during the progress of cardiac insufficiency:</w:t>
      </w:r>
    </w:p>
    <w:p w:rsidR="00CF505C" w:rsidRPr="00397D64" w:rsidRDefault="009D2695" w:rsidP="00CF505C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a</w:t>
      </w:r>
      <w:r w:rsidR="00B30792"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omplete recovery</w:t>
      </w:r>
    </w:p>
    <w:p w:rsidR="00CF505C" w:rsidRPr="00397D64" w:rsidRDefault="009D2695" w:rsidP="00CF505C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b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>s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 xml:space="preserve">ubtotal necrosis </w:t>
      </w:r>
    </w:p>
    <w:p w:rsidR="00CF505C" w:rsidRPr="00397D64" w:rsidRDefault="009D2695" w:rsidP="00CF505C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c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>s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tasis cirrhosis</w:t>
      </w:r>
    </w:p>
    <w:p w:rsidR="00CF505C" w:rsidRPr="00397D64" w:rsidRDefault="009D2695" w:rsidP="009D2695">
      <w:pPr>
        <w:pStyle w:val="Listparagraf1"/>
        <w:spacing w:after="0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 xml:space="preserve"> c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hronic hepatitis</w:t>
      </w:r>
    </w:p>
    <w:p w:rsidR="00CF505C" w:rsidRPr="00397D64" w:rsidRDefault="009D2695" w:rsidP="00CF5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B30792"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 xml:space="preserve"> b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iliary stasis</w:t>
      </w:r>
    </w:p>
    <w:sectPr w:rsidR="00CF505C" w:rsidRPr="00397D64" w:rsidSect="00C5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75B86"/>
    <w:multiLevelType w:val="hybridMultilevel"/>
    <w:tmpl w:val="89A2A83E"/>
    <w:lvl w:ilvl="0" w:tplc="FC609740">
      <w:start w:val="1"/>
      <w:numFmt w:val="lowerLetter"/>
      <w:lvlText w:val="%1."/>
      <w:lvlJc w:val="left"/>
      <w:pPr>
        <w:ind w:left="720" w:hanging="360"/>
      </w:pPr>
      <w:rPr>
        <w:b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646260"/>
    <w:multiLevelType w:val="hybridMultilevel"/>
    <w:tmpl w:val="9FD4F136"/>
    <w:lvl w:ilvl="0" w:tplc="4B149E7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3F83E65"/>
    <w:multiLevelType w:val="hybridMultilevel"/>
    <w:tmpl w:val="EEE8DA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D50B50"/>
    <w:multiLevelType w:val="hybridMultilevel"/>
    <w:tmpl w:val="F10C0862"/>
    <w:lvl w:ilvl="0" w:tplc="16F65EEC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347538">
    <w:abstractNumId w:val="47"/>
  </w:num>
  <w:num w:numId="2" w16cid:durableId="1798794576">
    <w:abstractNumId w:val="33"/>
  </w:num>
  <w:num w:numId="3" w16cid:durableId="925384139">
    <w:abstractNumId w:val="115"/>
  </w:num>
  <w:num w:numId="4" w16cid:durableId="445002152">
    <w:abstractNumId w:val="101"/>
  </w:num>
  <w:num w:numId="5" w16cid:durableId="157888240">
    <w:abstractNumId w:val="45"/>
  </w:num>
  <w:num w:numId="6" w16cid:durableId="1705903382">
    <w:abstractNumId w:val="111"/>
  </w:num>
  <w:num w:numId="7" w16cid:durableId="989940657">
    <w:abstractNumId w:val="117"/>
  </w:num>
  <w:num w:numId="8" w16cid:durableId="131481581">
    <w:abstractNumId w:val="135"/>
  </w:num>
  <w:num w:numId="9" w16cid:durableId="1525943161">
    <w:abstractNumId w:val="13"/>
  </w:num>
  <w:num w:numId="10" w16cid:durableId="238515902">
    <w:abstractNumId w:val="60"/>
  </w:num>
  <w:num w:numId="11" w16cid:durableId="1805655487">
    <w:abstractNumId w:val="98"/>
  </w:num>
  <w:num w:numId="12" w16cid:durableId="214125778">
    <w:abstractNumId w:val="94"/>
  </w:num>
  <w:num w:numId="13" w16cid:durableId="1089473265">
    <w:abstractNumId w:val="114"/>
  </w:num>
  <w:num w:numId="14" w16cid:durableId="1401319499">
    <w:abstractNumId w:val="36"/>
  </w:num>
  <w:num w:numId="15" w16cid:durableId="39861892">
    <w:abstractNumId w:val="70"/>
  </w:num>
  <w:num w:numId="16" w16cid:durableId="1044601100">
    <w:abstractNumId w:val="23"/>
  </w:num>
  <w:num w:numId="17" w16cid:durableId="1349020519">
    <w:abstractNumId w:val="9"/>
  </w:num>
  <w:num w:numId="18" w16cid:durableId="657149220">
    <w:abstractNumId w:val="69"/>
  </w:num>
  <w:num w:numId="19" w16cid:durableId="22436917">
    <w:abstractNumId w:val="35"/>
  </w:num>
  <w:num w:numId="20" w16cid:durableId="1804421901">
    <w:abstractNumId w:val="124"/>
  </w:num>
  <w:num w:numId="21" w16cid:durableId="1410274294">
    <w:abstractNumId w:val="99"/>
  </w:num>
  <w:num w:numId="22" w16cid:durableId="1125732192">
    <w:abstractNumId w:val="44"/>
  </w:num>
  <w:num w:numId="23" w16cid:durableId="1638102336">
    <w:abstractNumId w:val="121"/>
  </w:num>
  <w:num w:numId="24" w16cid:durableId="65304508">
    <w:abstractNumId w:val="56"/>
  </w:num>
  <w:num w:numId="25" w16cid:durableId="6712866">
    <w:abstractNumId w:val="106"/>
  </w:num>
  <w:num w:numId="26" w16cid:durableId="1202670183">
    <w:abstractNumId w:val="73"/>
  </w:num>
  <w:num w:numId="27" w16cid:durableId="1880971150">
    <w:abstractNumId w:val="116"/>
  </w:num>
  <w:num w:numId="28" w16cid:durableId="1339425732">
    <w:abstractNumId w:val="54"/>
  </w:num>
  <w:num w:numId="29" w16cid:durableId="1008094222">
    <w:abstractNumId w:val="46"/>
  </w:num>
  <w:num w:numId="30" w16cid:durableId="800002284">
    <w:abstractNumId w:val="43"/>
  </w:num>
  <w:num w:numId="31" w16cid:durableId="40982441">
    <w:abstractNumId w:val="79"/>
  </w:num>
  <w:num w:numId="32" w16cid:durableId="91750889">
    <w:abstractNumId w:val="1"/>
  </w:num>
  <w:num w:numId="33" w16cid:durableId="1726026598">
    <w:abstractNumId w:val="17"/>
  </w:num>
  <w:num w:numId="34" w16cid:durableId="483547306">
    <w:abstractNumId w:val="28"/>
  </w:num>
  <w:num w:numId="35" w16cid:durableId="815418201">
    <w:abstractNumId w:val="76"/>
  </w:num>
  <w:num w:numId="36" w16cid:durableId="768694519">
    <w:abstractNumId w:val="86"/>
  </w:num>
  <w:num w:numId="37" w16cid:durableId="1685552504">
    <w:abstractNumId w:val="109"/>
  </w:num>
  <w:num w:numId="38" w16cid:durableId="2063097048">
    <w:abstractNumId w:val="24"/>
  </w:num>
  <w:num w:numId="39" w16cid:durableId="611403218">
    <w:abstractNumId w:val="42"/>
  </w:num>
  <w:num w:numId="40" w16cid:durableId="285814635">
    <w:abstractNumId w:val="139"/>
  </w:num>
  <w:num w:numId="41" w16cid:durableId="674963584">
    <w:abstractNumId w:val="2"/>
  </w:num>
  <w:num w:numId="42" w16cid:durableId="399444066">
    <w:abstractNumId w:val="91"/>
  </w:num>
  <w:num w:numId="43" w16cid:durableId="1915121489">
    <w:abstractNumId w:val="49"/>
  </w:num>
  <w:num w:numId="44" w16cid:durableId="1952471505">
    <w:abstractNumId w:val="78"/>
  </w:num>
  <w:num w:numId="45" w16cid:durableId="783227080">
    <w:abstractNumId w:val="16"/>
  </w:num>
  <w:num w:numId="46" w16cid:durableId="2101556239">
    <w:abstractNumId w:val="38"/>
  </w:num>
  <w:num w:numId="47" w16cid:durableId="1387484214">
    <w:abstractNumId w:val="65"/>
  </w:num>
  <w:num w:numId="48" w16cid:durableId="605621026">
    <w:abstractNumId w:val="138"/>
  </w:num>
  <w:num w:numId="49" w16cid:durableId="1094594954">
    <w:abstractNumId w:val="83"/>
  </w:num>
  <w:num w:numId="50" w16cid:durableId="1835686176">
    <w:abstractNumId w:val="40"/>
  </w:num>
  <w:num w:numId="51" w16cid:durableId="1557274016">
    <w:abstractNumId w:val="103"/>
  </w:num>
  <w:num w:numId="52" w16cid:durableId="1602104153">
    <w:abstractNumId w:val="92"/>
  </w:num>
  <w:num w:numId="53" w16cid:durableId="179129870">
    <w:abstractNumId w:val="51"/>
  </w:num>
  <w:num w:numId="54" w16cid:durableId="1929459923">
    <w:abstractNumId w:val="57"/>
  </w:num>
  <w:num w:numId="55" w16cid:durableId="442770525">
    <w:abstractNumId w:val="122"/>
  </w:num>
  <w:num w:numId="56" w16cid:durableId="879632972">
    <w:abstractNumId w:val="120"/>
  </w:num>
  <w:num w:numId="57" w16cid:durableId="210774280">
    <w:abstractNumId w:val="34"/>
  </w:num>
  <w:num w:numId="58" w16cid:durableId="126630040">
    <w:abstractNumId w:val="66"/>
  </w:num>
  <w:num w:numId="59" w16cid:durableId="1283077907">
    <w:abstractNumId w:val="22"/>
  </w:num>
  <w:num w:numId="60" w16cid:durableId="1255046169">
    <w:abstractNumId w:val="112"/>
  </w:num>
  <w:num w:numId="61" w16cid:durableId="1359813955">
    <w:abstractNumId w:val="88"/>
  </w:num>
  <w:num w:numId="62" w16cid:durableId="1044791621">
    <w:abstractNumId w:val="48"/>
  </w:num>
  <w:num w:numId="63" w16cid:durableId="796527150">
    <w:abstractNumId w:val="84"/>
  </w:num>
  <w:num w:numId="64" w16cid:durableId="1568687433">
    <w:abstractNumId w:val="12"/>
  </w:num>
  <w:num w:numId="65" w16cid:durableId="968391858">
    <w:abstractNumId w:val="3"/>
  </w:num>
  <w:num w:numId="66" w16cid:durableId="1708292719">
    <w:abstractNumId w:val="11"/>
  </w:num>
  <w:num w:numId="67" w16cid:durableId="1369842392">
    <w:abstractNumId w:val="85"/>
  </w:num>
  <w:num w:numId="68" w16cid:durableId="2072076539">
    <w:abstractNumId w:val="125"/>
  </w:num>
  <w:num w:numId="69" w16cid:durableId="1491210365">
    <w:abstractNumId w:val="8"/>
  </w:num>
  <w:num w:numId="70" w16cid:durableId="1411388502">
    <w:abstractNumId w:val="100"/>
  </w:num>
  <w:num w:numId="71" w16cid:durableId="921184891">
    <w:abstractNumId w:val="7"/>
  </w:num>
  <w:num w:numId="72" w16cid:durableId="1676498731">
    <w:abstractNumId w:val="29"/>
  </w:num>
  <w:num w:numId="73" w16cid:durableId="2137796714">
    <w:abstractNumId w:val="97"/>
  </w:num>
  <w:num w:numId="74" w16cid:durableId="1309088300">
    <w:abstractNumId w:val="127"/>
  </w:num>
  <w:num w:numId="75" w16cid:durableId="1011419417">
    <w:abstractNumId w:val="26"/>
  </w:num>
  <w:num w:numId="76" w16cid:durableId="200940104">
    <w:abstractNumId w:val="130"/>
  </w:num>
  <w:num w:numId="77" w16cid:durableId="1063020817">
    <w:abstractNumId w:val="67"/>
  </w:num>
  <w:num w:numId="78" w16cid:durableId="1608001706">
    <w:abstractNumId w:val="141"/>
  </w:num>
  <w:num w:numId="79" w16cid:durableId="1504466551">
    <w:abstractNumId w:val="74"/>
  </w:num>
  <w:num w:numId="80" w16cid:durableId="696853339">
    <w:abstractNumId w:val="61"/>
  </w:num>
  <w:num w:numId="81" w16cid:durableId="2050690886">
    <w:abstractNumId w:val="30"/>
  </w:num>
  <w:num w:numId="82" w16cid:durableId="2008634328">
    <w:abstractNumId w:val="75"/>
  </w:num>
  <w:num w:numId="83" w16cid:durableId="118687330">
    <w:abstractNumId w:val="133"/>
  </w:num>
  <w:num w:numId="84" w16cid:durableId="400714591">
    <w:abstractNumId w:val="14"/>
  </w:num>
  <w:num w:numId="85" w16cid:durableId="1313482949">
    <w:abstractNumId w:val="123"/>
  </w:num>
  <w:num w:numId="86" w16cid:durableId="864485686">
    <w:abstractNumId w:val="113"/>
  </w:num>
  <w:num w:numId="87" w16cid:durableId="529227532">
    <w:abstractNumId w:val="4"/>
  </w:num>
  <w:num w:numId="88" w16cid:durableId="1091972772">
    <w:abstractNumId w:val="5"/>
  </w:num>
  <w:num w:numId="89" w16cid:durableId="1431462263">
    <w:abstractNumId w:val="102"/>
  </w:num>
  <w:num w:numId="90" w16cid:durableId="1888182314">
    <w:abstractNumId w:val="53"/>
  </w:num>
  <w:num w:numId="91" w16cid:durableId="1369527964">
    <w:abstractNumId w:val="110"/>
  </w:num>
  <w:num w:numId="92" w16cid:durableId="1894928001">
    <w:abstractNumId w:val="129"/>
  </w:num>
  <w:num w:numId="93" w16cid:durableId="1826241146">
    <w:abstractNumId w:val="105"/>
  </w:num>
  <w:num w:numId="94" w16cid:durableId="714739983">
    <w:abstractNumId w:val="64"/>
  </w:num>
  <w:num w:numId="95" w16cid:durableId="1142383316">
    <w:abstractNumId w:val="96"/>
  </w:num>
  <w:num w:numId="96" w16cid:durableId="1604535806">
    <w:abstractNumId w:val="90"/>
  </w:num>
  <w:num w:numId="97" w16cid:durableId="1226646136">
    <w:abstractNumId w:val="118"/>
  </w:num>
  <w:num w:numId="98" w16cid:durableId="2005666957">
    <w:abstractNumId w:val="15"/>
  </w:num>
  <w:num w:numId="99" w16cid:durableId="516817705">
    <w:abstractNumId w:val="77"/>
  </w:num>
  <w:num w:numId="100" w16cid:durableId="1927953862">
    <w:abstractNumId w:val="132"/>
  </w:num>
  <w:num w:numId="101" w16cid:durableId="340476764">
    <w:abstractNumId w:val="108"/>
  </w:num>
  <w:num w:numId="102" w16cid:durableId="399600336">
    <w:abstractNumId w:val="19"/>
  </w:num>
  <w:num w:numId="103" w16cid:durableId="526874135">
    <w:abstractNumId w:val="126"/>
  </w:num>
  <w:num w:numId="104" w16cid:durableId="1463767423">
    <w:abstractNumId w:val="20"/>
  </w:num>
  <w:num w:numId="105" w16cid:durableId="1206332711">
    <w:abstractNumId w:val="52"/>
  </w:num>
  <w:num w:numId="106" w16cid:durableId="204145181">
    <w:abstractNumId w:val="140"/>
  </w:num>
  <w:num w:numId="107" w16cid:durableId="1613391890">
    <w:abstractNumId w:val="68"/>
  </w:num>
  <w:num w:numId="108" w16cid:durableId="741292416">
    <w:abstractNumId w:val="21"/>
  </w:num>
  <w:num w:numId="109" w16cid:durableId="1233202208">
    <w:abstractNumId w:val="71"/>
  </w:num>
  <w:num w:numId="110" w16cid:durableId="2091611857">
    <w:abstractNumId w:val="63"/>
  </w:num>
  <w:num w:numId="111" w16cid:durableId="988366834">
    <w:abstractNumId w:val="0"/>
  </w:num>
  <w:num w:numId="112" w16cid:durableId="732966189">
    <w:abstractNumId w:val="137"/>
  </w:num>
  <w:num w:numId="113" w16cid:durableId="168301038">
    <w:abstractNumId w:val="18"/>
  </w:num>
  <w:num w:numId="114" w16cid:durableId="1782339075">
    <w:abstractNumId w:val="119"/>
  </w:num>
  <w:num w:numId="115" w16cid:durableId="675962968">
    <w:abstractNumId w:val="10"/>
  </w:num>
  <w:num w:numId="116" w16cid:durableId="1683043199">
    <w:abstractNumId w:val="134"/>
  </w:num>
  <w:num w:numId="117" w16cid:durableId="382216129">
    <w:abstractNumId w:val="41"/>
  </w:num>
  <w:num w:numId="118" w16cid:durableId="1432779149">
    <w:abstractNumId w:val="50"/>
  </w:num>
  <w:num w:numId="119" w16cid:durableId="1122652674">
    <w:abstractNumId w:val="131"/>
  </w:num>
  <w:num w:numId="120" w16cid:durableId="389767872">
    <w:abstractNumId w:val="104"/>
  </w:num>
  <w:num w:numId="121" w16cid:durableId="707921519">
    <w:abstractNumId w:val="128"/>
  </w:num>
  <w:num w:numId="122" w16cid:durableId="929460871">
    <w:abstractNumId w:val="6"/>
  </w:num>
  <w:num w:numId="123" w16cid:durableId="1252201513">
    <w:abstractNumId w:val="82"/>
  </w:num>
  <w:num w:numId="124" w16cid:durableId="1681227518">
    <w:abstractNumId w:val="93"/>
  </w:num>
  <w:num w:numId="125" w16cid:durableId="684211422">
    <w:abstractNumId w:val="81"/>
  </w:num>
  <w:num w:numId="126" w16cid:durableId="1813475834">
    <w:abstractNumId w:val="58"/>
  </w:num>
  <w:num w:numId="127" w16cid:durableId="423577913">
    <w:abstractNumId w:val="27"/>
  </w:num>
  <w:num w:numId="128" w16cid:durableId="501622542">
    <w:abstractNumId w:val="89"/>
  </w:num>
  <w:num w:numId="129" w16cid:durableId="1958370044">
    <w:abstractNumId w:val="87"/>
  </w:num>
  <w:num w:numId="130" w16cid:durableId="998121292">
    <w:abstractNumId w:val="39"/>
  </w:num>
  <w:num w:numId="131" w16cid:durableId="1388187281">
    <w:abstractNumId w:val="32"/>
  </w:num>
  <w:num w:numId="132" w16cid:durableId="1704557041">
    <w:abstractNumId w:val="25"/>
  </w:num>
  <w:num w:numId="133" w16cid:durableId="2125227522">
    <w:abstractNumId w:val="95"/>
  </w:num>
  <w:num w:numId="134" w16cid:durableId="792334283">
    <w:abstractNumId w:val="37"/>
  </w:num>
  <w:num w:numId="135" w16cid:durableId="1153985393">
    <w:abstractNumId w:val="55"/>
  </w:num>
  <w:num w:numId="136" w16cid:durableId="1554343772">
    <w:abstractNumId w:val="107"/>
  </w:num>
  <w:num w:numId="137" w16cid:durableId="27417121">
    <w:abstractNumId w:val="80"/>
  </w:num>
  <w:num w:numId="138" w16cid:durableId="1234390487">
    <w:abstractNumId w:val="62"/>
  </w:num>
  <w:num w:numId="139" w16cid:durableId="827867518">
    <w:abstractNumId w:val="72"/>
  </w:num>
  <w:num w:numId="140" w16cid:durableId="1550024110">
    <w:abstractNumId w:val="59"/>
  </w:num>
  <w:num w:numId="141" w16cid:durableId="2000690723">
    <w:abstractNumId w:val="31"/>
  </w:num>
  <w:num w:numId="142" w16cid:durableId="1238705528">
    <w:abstractNumId w:val="136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7C02"/>
    <w:rsid w:val="00041D0F"/>
    <w:rsid w:val="00041FF2"/>
    <w:rsid w:val="00042C09"/>
    <w:rsid w:val="00050C44"/>
    <w:rsid w:val="00054ECB"/>
    <w:rsid w:val="000712FA"/>
    <w:rsid w:val="000745A1"/>
    <w:rsid w:val="000A4F98"/>
    <w:rsid w:val="000B677A"/>
    <w:rsid w:val="000C1660"/>
    <w:rsid w:val="000D2E19"/>
    <w:rsid w:val="000D4B95"/>
    <w:rsid w:val="000F281A"/>
    <w:rsid w:val="00136D83"/>
    <w:rsid w:val="0013729A"/>
    <w:rsid w:val="00142648"/>
    <w:rsid w:val="001514D2"/>
    <w:rsid w:val="00162602"/>
    <w:rsid w:val="0017596B"/>
    <w:rsid w:val="00176515"/>
    <w:rsid w:val="00181F52"/>
    <w:rsid w:val="0018722E"/>
    <w:rsid w:val="00197252"/>
    <w:rsid w:val="001A47C8"/>
    <w:rsid w:val="001A6DE1"/>
    <w:rsid w:val="001B1CB4"/>
    <w:rsid w:val="001B1DAC"/>
    <w:rsid w:val="001B3986"/>
    <w:rsid w:val="001B7355"/>
    <w:rsid w:val="001E22AC"/>
    <w:rsid w:val="001E4CE0"/>
    <w:rsid w:val="001E50C0"/>
    <w:rsid w:val="001F008E"/>
    <w:rsid w:val="001F3DD2"/>
    <w:rsid w:val="0020785C"/>
    <w:rsid w:val="00210933"/>
    <w:rsid w:val="0021717A"/>
    <w:rsid w:val="00223EE5"/>
    <w:rsid w:val="00226081"/>
    <w:rsid w:val="00235DBF"/>
    <w:rsid w:val="00236256"/>
    <w:rsid w:val="00240E4C"/>
    <w:rsid w:val="002417A6"/>
    <w:rsid w:val="00250B38"/>
    <w:rsid w:val="00251E4B"/>
    <w:rsid w:val="00252343"/>
    <w:rsid w:val="002625FF"/>
    <w:rsid w:val="00291CFA"/>
    <w:rsid w:val="002931AF"/>
    <w:rsid w:val="00293941"/>
    <w:rsid w:val="002A0EB7"/>
    <w:rsid w:val="002A4955"/>
    <w:rsid w:val="002C4B92"/>
    <w:rsid w:val="002D1362"/>
    <w:rsid w:val="002F0631"/>
    <w:rsid w:val="002F0816"/>
    <w:rsid w:val="0031639A"/>
    <w:rsid w:val="0034490E"/>
    <w:rsid w:val="00344B3C"/>
    <w:rsid w:val="0036686C"/>
    <w:rsid w:val="00367D09"/>
    <w:rsid w:val="00373D9F"/>
    <w:rsid w:val="0038032B"/>
    <w:rsid w:val="00387CB5"/>
    <w:rsid w:val="00397D64"/>
    <w:rsid w:val="003A4DC8"/>
    <w:rsid w:val="003A79E8"/>
    <w:rsid w:val="003C64D8"/>
    <w:rsid w:val="003E1E10"/>
    <w:rsid w:val="003E2A8D"/>
    <w:rsid w:val="004116C9"/>
    <w:rsid w:val="00427671"/>
    <w:rsid w:val="00465CAD"/>
    <w:rsid w:val="00466A18"/>
    <w:rsid w:val="004733C6"/>
    <w:rsid w:val="00474A6E"/>
    <w:rsid w:val="00482696"/>
    <w:rsid w:val="00496B1B"/>
    <w:rsid w:val="004B0FC7"/>
    <w:rsid w:val="004B3D02"/>
    <w:rsid w:val="004C0308"/>
    <w:rsid w:val="004C0782"/>
    <w:rsid w:val="004D28D2"/>
    <w:rsid w:val="004E6181"/>
    <w:rsid w:val="004F0C86"/>
    <w:rsid w:val="00541EF6"/>
    <w:rsid w:val="005575E3"/>
    <w:rsid w:val="00560C14"/>
    <w:rsid w:val="00565AED"/>
    <w:rsid w:val="0058228C"/>
    <w:rsid w:val="005B5DD8"/>
    <w:rsid w:val="005D52E1"/>
    <w:rsid w:val="005E2948"/>
    <w:rsid w:val="005F3BBA"/>
    <w:rsid w:val="005F6923"/>
    <w:rsid w:val="006129CD"/>
    <w:rsid w:val="00624FEB"/>
    <w:rsid w:val="00684F79"/>
    <w:rsid w:val="00685204"/>
    <w:rsid w:val="006A5841"/>
    <w:rsid w:val="006A6080"/>
    <w:rsid w:val="006C446B"/>
    <w:rsid w:val="006D3081"/>
    <w:rsid w:val="006F4866"/>
    <w:rsid w:val="006F529C"/>
    <w:rsid w:val="006F60AF"/>
    <w:rsid w:val="00704A5C"/>
    <w:rsid w:val="0070708A"/>
    <w:rsid w:val="00743AF5"/>
    <w:rsid w:val="007615FC"/>
    <w:rsid w:val="00767632"/>
    <w:rsid w:val="00783EFE"/>
    <w:rsid w:val="00784A14"/>
    <w:rsid w:val="00796BE7"/>
    <w:rsid w:val="007A377B"/>
    <w:rsid w:val="007A4128"/>
    <w:rsid w:val="007B28B5"/>
    <w:rsid w:val="007B2A2E"/>
    <w:rsid w:val="007C77C2"/>
    <w:rsid w:val="007D0B0F"/>
    <w:rsid w:val="007F3067"/>
    <w:rsid w:val="0080572A"/>
    <w:rsid w:val="00806541"/>
    <w:rsid w:val="00811620"/>
    <w:rsid w:val="00814C13"/>
    <w:rsid w:val="00835724"/>
    <w:rsid w:val="008373E3"/>
    <w:rsid w:val="00864B99"/>
    <w:rsid w:val="0089273A"/>
    <w:rsid w:val="008C7D3F"/>
    <w:rsid w:val="008D08E2"/>
    <w:rsid w:val="008E1D29"/>
    <w:rsid w:val="008F7288"/>
    <w:rsid w:val="00902700"/>
    <w:rsid w:val="009147B7"/>
    <w:rsid w:val="00924B49"/>
    <w:rsid w:val="00934546"/>
    <w:rsid w:val="00941EB2"/>
    <w:rsid w:val="009600F4"/>
    <w:rsid w:val="009615C8"/>
    <w:rsid w:val="00962099"/>
    <w:rsid w:val="009762BE"/>
    <w:rsid w:val="0099273C"/>
    <w:rsid w:val="009A6EF4"/>
    <w:rsid w:val="009B05F5"/>
    <w:rsid w:val="009D2695"/>
    <w:rsid w:val="009D5880"/>
    <w:rsid w:val="009F068A"/>
    <w:rsid w:val="00A11EE9"/>
    <w:rsid w:val="00A2055C"/>
    <w:rsid w:val="00A54343"/>
    <w:rsid w:val="00A6482E"/>
    <w:rsid w:val="00A83EC1"/>
    <w:rsid w:val="00A91100"/>
    <w:rsid w:val="00A92A89"/>
    <w:rsid w:val="00AA1512"/>
    <w:rsid w:val="00AA78E5"/>
    <w:rsid w:val="00AB29FD"/>
    <w:rsid w:val="00AB2F9B"/>
    <w:rsid w:val="00AC1696"/>
    <w:rsid w:val="00AE0D94"/>
    <w:rsid w:val="00AF2A71"/>
    <w:rsid w:val="00AF6F9F"/>
    <w:rsid w:val="00B004A5"/>
    <w:rsid w:val="00B0640A"/>
    <w:rsid w:val="00B07D24"/>
    <w:rsid w:val="00B10F4B"/>
    <w:rsid w:val="00B1607A"/>
    <w:rsid w:val="00B24D31"/>
    <w:rsid w:val="00B30792"/>
    <w:rsid w:val="00B339B9"/>
    <w:rsid w:val="00B56811"/>
    <w:rsid w:val="00B71AF2"/>
    <w:rsid w:val="00B77629"/>
    <w:rsid w:val="00B83F7F"/>
    <w:rsid w:val="00BA62B8"/>
    <w:rsid w:val="00BB4969"/>
    <w:rsid w:val="00BD25B6"/>
    <w:rsid w:val="00BE055D"/>
    <w:rsid w:val="00BE1CED"/>
    <w:rsid w:val="00BE29A2"/>
    <w:rsid w:val="00BE5A3E"/>
    <w:rsid w:val="00BF1AC5"/>
    <w:rsid w:val="00BF2105"/>
    <w:rsid w:val="00C257A7"/>
    <w:rsid w:val="00C26D33"/>
    <w:rsid w:val="00C33700"/>
    <w:rsid w:val="00C34585"/>
    <w:rsid w:val="00C473DD"/>
    <w:rsid w:val="00C53B0D"/>
    <w:rsid w:val="00C56B2D"/>
    <w:rsid w:val="00C6425E"/>
    <w:rsid w:val="00C76215"/>
    <w:rsid w:val="00C77BA6"/>
    <w:rsid w:val="00CC003A"/>
    <w:rsid w:val="00CD5FCC"/>
    <w:rsid w:val="00CD7664"/>
    <w:rsid w:val="00CD7FEF"/>
    <w:rsid w:val="00CF505C"/>
    <w:rsid w:val="00CF7C8C"/>
    <w:rsid w:val="00D06D04"/>
    <w:rsid w:val="00D103EA"/>
    <w:rsid w:val="00D12F0B"/>
    <w:rsid w:val="00D1568A"/>
    <w:rsid w:val="00D17CF4"/>
    <w:rsid w:val="00D44817"/>
    <w:rsid w:val="00D63555"/>
    <w:rsid w:val="00D87721"/>
    <w:rsid w:val="00DC01EA"/>
    <w:rsid w:val="00DC41FD"/>
    <w:rsid w:val="00DC7C1C"/>
    <w:rsid w:val="00DD01FD"/>
    <w:rsid w:val="00DD0C95"/>
    <w:rsid w:val="00DE5039"/>
    <w:rsid w:val="00DF0023"/>
    <w:rsid w:val="00E0773E"/>
    <w:rsid w:val="00E24047"/>
    <w:rsid w:val="00E46901"/>
    <w:rsid w:val="00E65CDD"/>
    <w:rsid w:val="00E707CD"/>
    <w:rsid w:val="00E71DC9"/>
    <w:rsid w:val="00E75247"/>
    <w:rsid w:val="00E952E8"/>
    <w:rsid w:val="00EB3880"/>
    <w:rsid w:val="00F06087"/>
    <w:rsid w:val="00F11C0E"/>
    <w:rsid w:val="00F44C8C"/>
    <w:rsid w:val="00F60110"/>
    <w:rsid w:val="00F66EF0"/>
    <w:rsid w:val="00F7550C"/>
    <w:rsid w:val="00F9630D"/>
    <w:rsid w:val="00FA1C11"/>
    <w:rsid w:val="00FA791A"/>
    <w:rsid w:val="00FB1470"/>
    <w:rsid w:val="00FD4B31"/>
    <w:rsid w:val="00FE106E"/>
    <w:rsid w:val="00FE13B5"/>
    <w:rsid w:val="00FF5799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12A9-608D-4C19-B417-D23E5A1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4C4E-F2FA-4F22-A3FA-0A2E872C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1187</Words>
  <Characters>6885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46</cp:revision>
  <dcterms:created xsi:type="dcterms:W3CDTF">2017-01-08T15:29:00Z</dcterms:created>
  <dcterms:modified xsi:type="dcterms:W3CDTF">2022-10-06T07:17:00Z</dcterms:modified>
</cp:coreProperties>
</file>