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8C8" w:rsidRPr="00E41DFF" w:rsidRDefault="00B4130D" w:rsidP="00B4130D">
      <w:pPr>
        <w:jc w:val="center"/>
        <w:rPr>
          <w:rFonts w:ascii="Times New Roman" w:hAnsi="Times New Roman" w:cs="Times New Roman"/>
          <w:b/>
          <w:sz w:val="28"/>
          <w:szCs w:val="28"/>
        </w:rPr>
      </w:pPr>
      <w:r w:rsidRPr="00E41DFF">
        <w:rPr>
          <w:rFonts w:ascii="Times New Roman" w:hAnsi="Times New Roman" w:cs="Times New Roman"/>
          <w:b/>
          <w:sz w:val="28"/>
          <w:szCs w:val="28"/>
        </w:rPr>
        <w:t>Pathological processes and reactive changes in leucocyte system</w:t>
      </w:r>
    </w:p>
    <w:p w:rsidR="00EA5B94" w:rsidRDefault="00EE08AF" w:rsidP="00EA5B94">
      <w:pPr>
        <w:spacing w:line="240" w:lineRule="auto"/>
        <w:ind w:firstLine="720"/>
        <w:jc w:val="both"/>
        <w:rPr>
          <w:rFonts w:ascii="Times New Roman" w:hAnsi="Times New Roman" w:cs="Times New Roman"/>
          <w:sz w:val="20"/>
          <w:szCs w:val="20"/>
        </w:rPr>
      </w:pPr>
      <w:r w:rsidRPr="00EE08AF">
        <w:rPr>
          <w:rFonts w:ascii="Times New Roman" w:hAnsi="Times New Roman" w:cs="Times New Roman"/>
          <w:noProof/>
          <w:sz w:val="20"/>
          <w:szCs w:val="20"/>
        </w:rPr>
        <w:drawing>
          <wp:inline distT="0" distB="0" distL="0" distR="0">
            <wp:extent cx="380770" cy="299678"/>
            <wp:effectExtent l="19050" t="0" r="230" b="0"/>
            <wp:docPr id="40" name="Picture 1" descr="http://t3.gstatic.com/images?q=tbn:ANd9GcRBF4-wbyLjviZXKog4uwcW3M7vJN51ituLc5UtPEQAst68kxdBJ262ah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RBF4-wbyLjviZXKog4uwcW3M7vJN51ituLc5UtPEQAst68kxdBJ262ah8">
                      <a:hlinkClick r:id="rId6"/>
                    </pic:cNvPr>
                    <pic:cNvPicPr>
                      <a:picLocks noChangeAspect="1" noChangeArrowheads="1"/>
                    </pic:cNvPicPr>
                  </pic:nvPicPr>
                  <pic:blipFill>
                    <a:blip r:embed="rId7"/>
                    <a:srcRect/>
                    <a:stretch>
                      <a:fillRect/>
                    </a:stretch>
                  </pic:blipFill>
                  <pic:spPr bwMode="auto">
                    <a:xfrm>
                      <a:off x="0" y="0"/>
                      <a:ext cx="381093" cy="299932"/>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sidR="00B4130D" w:rsidRPr="00586679">
        <w:rPr>
          <w:rFonts w:ascii="Times New Roman" w:hAnsi="Times New Roman" w:cs="Times New Roman"/>
          <w:sz w:val="20"/>
          <w:szCs w:val="20"/>
        </w:rPr>
        <w:t>Leucocytes represent blood cells involved in body protection. In adult normal leucocyte count in peripheral blood can reach 6000-8000 leucocyte/mm</w:t>
      </w:r>
      <w:r w:rsidR="00B4130D" w:rsidRPr="0098560E">
        <w:rPr>
          <w:rFonts w:ascii="Times New Roman" w:hAnsi="Times New Roman" w:cs="Times New Roman"/>
          <w:sz w:val="20"/>
          <w:szCs w:val="20"/>
          <w:vertAlign w:val="superscript"/>
        </w:rPr>
        <w:t>3</w:t>
      </w:r>
      <w:r w:rsidR="00B4130D" w:rsidRPr="00586679">
        <w:rPr>
          <w:rFonts w:ascii="Times New Roman" w:hAnsi="Times New Roman" w:cs="Times New Roman"/>
          <w:sz w:val="20"/>
          <w:szCs w:val="20"/>
        </w:rPr>
        <w:t>, in new borne – 120</w:t>
      </w:r>
      <w:r>
        <w:rPr>
          <w:rFonts w:ascii="Times New Roman" w:hAnsi="Times New Roman" w:cs="Times New Roman"/>
          <w:sz w:val="20"/>
          <w:szCs w:val="20"/>
        </w:rPr>
        <w:t>00-20000 leucocytes/mm</w:t>
      </w:r>
      <w:r w:rsidRPr="0098560E">
        <w:rPr>
          <w:rFonts w:ascii="Times New Roman" w:hAnsi="Times New Roman" w:cs="Times New Roman"/>
          <w:sz w:val="20"/>
          <w:szCs w:val="20"/>
          <w:vertAlign w:val="superscript"/>
        </w:rPr>
        <w:t>3</w:t>
      </w:r>
      <w:r>
        <w:rPr>
          <w:rFonts w:ascii="Times New Roman" w:hAnsi="Times New Roman" w:cs="Times New Roman"/>
          <w:sz w:val="20"/>
          <w:szCs w:val="20"/>
        </w:rPr>
        <w:t>, breast-</w:t>
      </w:r>
      <w:r w:rsidR="0098560E">
        <w:rPr>
          <w:rFonts w:ascii="Times New Roman" w:hAnsi="Times New Roman" w:cs="Times New Roman"/>
          <w:sz w:val="20"/>
          <w:szCs w:val="20"/>
        </w:rPr>
        <w:t>feed infants</w:t>
      </w:r>
      <w:r w:rsidR="00B4130D" w:rsidRPr="00586679">
        <w:rPr>
          <w:rFonts w:ascii="Times New Roman" w:hAnsi="Times New Roman" w:cs="Times New Roman"/>
          <w:sz w:val="20"/>
          <w:szCs w:val="20"/>
        </w:rPr>
        <w:t xml:space="preserve"> - 9000-12000/mm</w:t>
      </w:r>
      <w:r w:rsidR="00B4130D" w:rsidRPr="0098560E">
        <w:rPr>
          <w:rFonts w:ascii="Times New Roman" w:hAnsi="Times New Roman" w:cs="Times New Roman"/>
          <w:sz w:val="20"/>
          <w:szCs w:val="20"/>
          <w:vertAlign w:val="superscript"/>
        </w:rPr>
        <w:t>3</w:t>
      </w:r>
      <w:r w:rsidR="00B4130D" w:rsidRPr="00586679">
        <w:rPr>
          <w:rFonts w:ascii="Times New Roman" w:hAnsi="Times New Roman" w:cs="Times New Roman"/>
          <w:sz w:val="20"/>
          <w:szCs w:val="20"/>
        </w:rPr>
        <w:t xml:space="preserve">. </w:t>
      </w:r>
    </w:p>
    <w:p w:rsidR="00EA5B94" w:rsidRPr="00586679" w:rsidRDefault="00A0073A" w:rsidP="00EA5B94">
      <w:pPr>
        <w:spacing w:line="240" w:lineRule="auto"/>
        <w:ind w:firstLine="360"/>
        <w:jc w:val="both"/>
        <w:rPr>
          <w:rFonts w:ascii="Times New Roman" w:hAnsi="Times New Roman" w:cs="Times New Roman"/>
          <w:sz w:val="20"/>
          <w:szCs w:val="20"/>
        </w:rPr>
      </w:pPr>
      <w:proofErr w:type="spellStart"/>
      <w:r w:rsidRPr="00C52494">
        <w:rPr>
          <w:rFonts w:ascii="Times New Roman" w:hAnsi="Times New Roman" w:cs="Times New Roman"/>
          <w:sz w:val="20"/>
          <w:szCs w:val="20"/>
        </w:rPr>
        <w:t>Morpho</w:t>
      </w:r>
      <w:proofErr w:type="spellEnd"/>
      <w:r w:rsidRPr="00C52494">
        <w:rPr>
          <w:rFonts w:ascii="Times New Roman" w:hAnsi="Times New Roman" w:cs="Times New Roman"/>
          <w:sz w:val="20"/>
          <w:szCs w:val="20"/>
          <w:lang w:val="ro-RO"/>
        </w:rPr>
        <w:t>-</w:t>
      </w:r>
      <w:r w:rsidRPr="00C52494">
        <w:rPr>
          <w:rFonts w:ascii="Times New Roman" w:hAnsi="Times New Roman" w:cs="Times New Roman"/>
          <w:sz w:val="20"/>
          <w:szCs w:val="20"/>
        </w:rPr>
        <w:t>functionally, leucocytes represent a population of different cells. Ac</w:t>
      </w:r>
      <w:r w:rsidRPr="00586679">
        <w:rPr>
          <w:rFonts w:ascii="Times New Roman" w:hAnsi="Times New Roman" w:cs="Times New Roman"/>
          <w:sz w:val="20"/>
          <w:szCs w:val="20"/>
        </w:rPr>
        <w:t>cording to their morphology, these can be divided into 2 groups:</w:t>
      </w:r>
    </w:p>
    <w:p w:rsidR="00A0073A" w:rsidRPr="00586679" w:rsidRDefault="00A0073A" w:rsidP="00A0073A">
      <w:pPr>
        <w:pStyle w:val="ListParagraph"/>
        <w:numPr>
          <w:ilvl w:val="0"/>
          <w:numId w:val="1"/>
        </w:numPr>
        <w:spacing w:line="240" w:lineRule="auto"/>
        <w:jc w:val="both"/>
        <w:rPr>
          <w:rFonts w:ascii="Times New Roman" w:hAnsi="Times New Roman" w:cs="Times New Roman"/>
          <w:sz w:val="20"/>
          <w:szCs w:val="20"/>
        </w:rPr>
      </w:pPr>
      <w:r w:rsidRPr="00586679">
        <w:rPr>
          <w:rFonts w:ascii="Times New Roman" w:hAnsi="Times New Roman" w:cs="Times New Roman"/>
          <w:sz w:val="20"/>
          <w:szCs w:val="20"/>
        </w:rPr>
        <w:t xml:space="preserve">Leucocytes which cytoplasm has granules – </w:t>
      </w:r>
      <w:r w:rsidRPr="00586679">
        <w:rPr>
          <w:rFonts w:ascii="Times New Roman" w:hAnsi="Times New Roman" w:cs="Times New Roman"/>
          <w:i/>
          <w:sz w:val="20"/>
          <w:szCs w:val="20"/>
        </w:rPr>
        <w:t>granulocytes</w:t>
      </w:r>
      <w:r w:rsidRPr="00586679">
        <w:rPr>
          <w:rFonts w:ascii="Times New Roman" w:hAnsi="Times New Roman" w:cs="Times New Roman"/>
          <w:sz w:val="20"/>
          <w:szCs w:val="20"/>
        </w:rPr>
        <w:t xml:space="preserve">, and according to nucleus appearance – </w:t>
      </w:r>
      <w:r w:rsidRPr="00EE08AF">
        <w:rPr>
          <w:rFonts w:ascii="Times New Roman" w:hAnsi="Times New Roman" w:cs="Times New Roman"/>
          <w:i/>
          <w:sz w:val="20"/>
          <w:szCs w:val="20"/>
        </w:rPr>
        <w:t>segmented leucocytes</w:t>
      </w:r>
      <w:r w:rsidRPr="00586679">
        <w:rPr>
          <w:rFonts w:ascii="Times New Roman" w:hAnsi="Times New Roman" w:cs="Times New Roman"/>
          <w:sz w:val="20"/>
          <w:szCs w:val="20"/>
        </w:rPr>
        <w:t>.</w:t>
      </w:r>
    </w:p>
    <w:p w:rsidR="00A0073A" w:rsidRPr="00586679" w:rsidRDefault="00A0073A" w:rsidP="00A0073A">
      <w:pPr>
        <w:pStyle w:val="ListParagraph"/>
        <w:numPr>
          <w:ilvl w:val="0"/>
          <w:numId w:val="1"/>
        </w:numPr>
        <w:spacing w:line="240" w:lineRule="auto"/>
        <w:jc w:val="both"/>
        <w:rPr>
          <w:rFonts w:ascii="Times New Roman" w:hAnsi="Times New Roman" w:cs="Times New Roman"/>
          <w:sz w:val="20"/>
          <w:szCs w:val="20"/>
        </w:rPr>
      </w:pPr>
      <w:r w:rsidRPr="00586679">
        <w:rPr>
          <w:rFonts w:ascii="Times New Roman" w:hAnsi="Times New Roman" w:cs="Times New Roman"/>
          <w:sz w:val="20"/>
          <w:szCs w:val="20"/>
        </w:rPr>
        <w:t xml:space="preserve">Leucocytes which cytoplasm lack granules are named </w:t>
      </w:r>
      <w:r w:rsidRPr="00586679">
        <w:rPr>
          <w:rFonts w:ascii="Times New Roman" w:hAnsi="Times New Roman" w:cs="Times New Roman"/>
          <w:i/>
          <w:sz w:val="20"/>
          <w:szCs w:val="20"/>
        </w:rPr>
        <w:t>agranulocytes,</w:t>
      </w:r>
      <w:r w:rsidRPr="00586679">
        <w:rPr>
          <w:rFonts w:ascii="Times New Roman" w:hAnsi="Times New Roman" w:cs="Times New Roman"/>
          <w:sz w:val="20"/>
          <w:szCs w:val="20"/>
        </w:rPr>
        <w:t xml:space="preserve"> and according to nucleus appearance – </w:t>
      </w:r>
      <w:r w:rsidRPr="00586679">
        <w:rPr>
          <w:rFonts w:ascii="Times New Roman" w:hAnsi="Times New Roman" w:cs="Times New Roman"/>
          <w:i/>
          <w:sz w:val="20"/>
          <w:szCs w:val="20"/>
        </w:rPr>
        <w:t>mononuclear leucocytes</w:t>
      </w:r>
      <w:r w:rsidRPr="00586679">
        <w:rPr>
          <w:rFonts w:ascii="Times New Roman" w:hAnsi="Times New Roman" w:cs="Times New Roman"/>
          <w:sz w:val="20"/>
          <w:szCs w:val="20"/>
        </w:rPr>
        <w:t>.</w:t>
      </w:r>
    </w:p>
    <w:p w:rsidR="00A0073A" w:rsidRPr="00586679" w:rsidRDefault="00A0073A" w:rsidP="00A0073A">
      <w:pPr>
        <w:pStyle w:val="ListParagraph"/>
        <w:numPr>
          <w:ilvl w:val="0"/>
          <w:numId w:val="1"/>
        </w:numPr>
        <w:spacing w:line="240" w:lineRule="auto"/>
        <w:jc w:val="both"/>
        <w:rPr>
          <w:rFonts w:ascii="Times New Roman" w:hAnsi="Times New Roman" w:cs="Times New Roman"/>
          <w:sz w:val="20"/>
          <w:szCs w:val="20"/>
        </w:rPr>
      </w:pPr>
      <w:r w:rsidRPr="00586679">
        <w:rPr>
          <w:rFonts w:ascii="Times New Roman" w:hAnsi="Times New Roman" w:cs="Times New Roman"/>
          <w:sz w:val="20"/>
          <w:szCs w:val="20"/>
        </w:rPr>
        <w:t>Granulocytes represent 67</w:t>
      </w:r>
      <w:proofErr w:type="gramStart"/>
      <w:r w:rsidRPr="00586679">
        <w:rPr>
          <w:rFonts w:ascii="Times New Roman" w:hAnsi="Times New Roman" w:cs="Times New Roman"/>
          <w:sz w:val="20"/>
          <w:szCs w:val="20"/>
        </w:rPr>
        <w:t>,5</w:t>
      </w:r>
      <w:proofErr w:type="gramEnd"/>
      <w:r w:rsidRPr="00586679">
        <w:rPr>
          <w:rFonts w:ascii="Times New Roman" w:hAnsi="Times New Roman" w:cs="Times New Roman"/>
          <w:sz w:val="20"/>
          <w:szCs w:val="20"/>
        </w:rPr>
        <w:t xml:space="preserve">% and agranulocytes -32,5%. Granulocytes according to their granulation are classified into: </w:t>
      </w:r>
      <w:r w:rsidRPr="00586679">
        <w:rPr>
          <w:rFonts w:ascii="Times New Roman" w:hAnsi="Times New Roman" w:cs="Times New Roman"/>
          <w:i/>
          <w:sz w:val="20"/>
          <w:szCs w:val="20"/>
        </w:rPr>
        <w:t>neutrophils</w:t>
      </w:r>
      <w:r w:rsidRPr="00586679">
        <w:rPr>
          <w:rFonts w:ascii="Times New Roman" w:hAnsi="Times New Roman" w:cs="Times New Roman"/>
          <w:sz w:val="20"/>
          <w:szCs w:val="20"/>
        </w:rPr>
        <w:t xml:space="preserve"> (60-62%), </w:t>
      </w:r>
      <w:r w:rsidRPr="00586679">
        <w:rPr>
          <w:rFonts w:ascii="Times New Roman" w:hAnsi="Times New Roman" w:cs="Times New Roman"/>
          <w:i/>
          <w:sz w:val="20"/>
          <w:szCs w:val="20"/>
        </w:rPr>
        <w:t>eosinophils (</w:t>
      </w:r>
      <w:r w:rsidRPr="00586679">
        <w:rPr>
          <w:rFonts w:ascii="Times New Roman" w:hAnsi="Times New Roman" w:cs="Times New Roman"/>
          <w:sz w:val="20"/>
          <w:szCs w:val="20"/>
        </w:rPr>
        <w:t xml:space="preserve">2-4%) and </w:t>
      </w:r>
      <w:r w:rsidRPr="00586679">
        <w:rPr>
          <w:rFonts w:ascii="Times New Roman" w:hAnsi="Times New Roman" w:cs="Times New Roman"/>
          <w:i/>
          <w:sz w:val="20"/>
          <w:szCs w:val="20"/>
        </w:rPr>
        <w:t>basophils</w:t>
      </w:r>
      <w:r w:rsidRPr="00586679">
        <w:rPr>
          <w:rFonts w:ascii="Times New Roman" w:hAnsi="Times New Roman" w:cs="Times New Roman"/>
          <w:sz w:val="20"/>
          <w:szCs w:val="20"/>
        </w:rPr>
        <w:t xml:space="preserve"> (0</w:t>
      </w:r>
      <w:proofErr w:type="gramStart"/>
      <w:r w:rsidRPr="00586679">
        <w:rPr>
          <w:rFonts w:ascii="Times New Roman" w:hAnsi="Times New Roman" w:cs="Times New Roman"/>
          <w:sz w:val="20"/>
          <w:szCs w:val="20"/>
        </w:rPr>
        <w:t>,5</w:t>
      </w:r>
      <w:proofErr w:type="gramEnd"/>
      <w:r w:rsidRPr="00586679">
        <w:rPr>
          <w:rFonts w:ascii="Times New Roman" w:hAnsi="Times New Roman" w:cs="Times New Roman"/>
          <w:sz w:val="20"/>
          <w:szCs w:val="20"/>
        </w:rPr>
        <w:t>-1%).</w:t>
      </w:r>
    </w:p>
    <w:p w:rsidR="00A0073A" w:rsidRDefault="00A0073A" w:rsidP="00A0073A">
      <w:pPr>
        <w:pStyle w:val="ListParagraph"/>
        <w:numPr>
          <w:ilvl w:val="0"/>
          <w:numId w:val="1"/>
        </w:numPr>
        <w:spacing w:line="240" w:lineRule="auto"/>
        <w:jc w:val="both"/>
        <w:rPr>
          <w:rFonts w:ascii="Times New Roman" w:hAnsi="Times New Roman" w:cs="Times New Roman"/>
          <w:sz w:val="20"/>
          <w:szCs w:val="20"/>
        </w:rPr>
      </w:pPr>
      <w:r w:rsidRPr="00586679">
        <w:rPr>
          <w:rFonts w:ascii="Times New Roman" w:hAnsi="Times New Roman" w:cs="Times New Roman"/>
          <w:sz w:val="20"/>
          <w:szCs w:val="20"/>
        </w:rPr>
        <w:t xml:space="preserve">Agranulocytes, in turn are represented by </w:t>
      </w:r>
      <w:r w:rsidRPr="00586679">
        <w:rPr>
          <w:rFonts w:ascii="Times New Roman" w:hAnsi="Times New Roman" w:cs="Times New Roman"/>
          <w:i/>
          <w:sz w:val="20"/>
          <w:szCs w:val="20"/>
        </w:rPr>
        <w:t>lymphocytes</w:t>
      </w:r>
      <w:r w:rsidRPr="00586679">
        <w:rPr>
          <w:rFonts w:ascii="Times New Roman" w:hAnsi="Times New Roman" w:cs="Times New Roman"/>
          <w:sz w:val="20"/>
          <w:szCs w:val="20"/>
        </w:rPr>
        <w:t xml:space="preserve"> (25-35%) and </w:t>
      </w:r>
      <w:r w:rsidRPr="00586679">
        <w:rPr>
          <w:rFonts w:ascii="Times New Roman" w:hAnsi="Times New Roman" w:cs="Times New Roman"/>
          <w:i/>
          <w:sz w:val="20"/>
          <w:szCs w:val="20"/>
        </w:rPr>
        <w:t>monocytes</w:t>
      </w:r>
      <w:r w:rsidRPr="00586679">
        <w:rPr>
          <w:rFonts w:ascii="Times New Roman" w:hAnsi="Times New Roman" w:cs="Times New Roman"/>
          <w:sz w:val="20"/>
          <w:szCs w:val="20"/>
        </w:rPr>
        <w:t xml:space="preserve"> (5-7%).</w:t>
      </w:r>
    </w:p>
    <w:p w:rsidR="00EA5B94" w:rsidRPr="00EA5B94" w:rsidRDefault="00A0073A" w:rsidP="00EA5B94">
      <w:pPr>
        <w:spacing w:line="240" w:lineRule="auto"/>
        <w:ind w:left="360"/>
        <w:jc w:val="both"/>
        <w:rPr>
          <w:rFonts w:ascii="Times New Roman" w:hAnsi="Times New Roman" w:cs="Times New Roman"/>
          <w:sz w:val="20"/>
          <w:szCs w:val="20"/>
        </w:rPr>
      </w:pPr>
      <w:r w:rsidRPr="00EA5B94">
        <w:rPr>
          <w:rFonts w:ascii="Times New Roman" w:hAnsi="Times New Roman" w:cs="Times New Roman"/>
          <w:sz w:val="20"/>
          <w:szCs w:val="20"/>
        </w:rPr>
        <w:t xml:space="preserve"> </w:t>
      </w:r>
      <w:proofErr w:type="spellStart"/>
      <w:r w:rsidRPr="00EA5B94">
        <w:rPr>
          <w:rFonts w:ascii="Times New Roman" w:hAnsi="Times New Roman" w:cs="Times New Roman"/>
          <w:sz w:val="20"/>
          <w:szCs w:val="20"/>
        </w:rPr>
        <w:t>Procentual</w:t>
      </w:r>
      <w:proofErr w:type="spellEnd"/>
      <w:r w:rsidRPr="00EA5B94">
        <w:rPr>
          <w:rFonts w:ascii="Times New Roman" w:hAnsi="Times New Roman" w:cs="Times New Roman"/>
          <w:sz w:val="20"/>
          <w:szCs w:val="20"/>
        </w:rPr>
        <w:t xml:space="preserve"> representation of all leucocytes population is known as </w:t>
      </w:r>
      <w:r w:rsidRPr="00EA5B94">
        <w:rPr>
          <w:rFonts w:ascii="Times New Roman" w:hAnsi="Times New Roman" w:cs="Times New Roman"/>
          <w:i/>
          <w:sz w:val="20"/>
          <w:szCs w:val="20"/>
        </w:rPr>
        <w:t>leucocyte formula</w:t>
      </w:r>
      <w:r w:rsidRPr="00EA5B94">
        <w:rPr>
          <w:rFonts w:ascii="Times New Roman" w:hAnsi="Times New Roman" w:cs="Times New Roman"/>
          <w:sz w:val="20"/>
          <w:szCs w:val="20"/>
        </w:rPr>
        <w:t xml:space="preserve">. </w:t>
      </w:r>
    </w:p>
    <w:p w:rsidR="00EA5B94" w:rsidRDefault="00B66D03" w:rsidP="00B66D03">
      <w:pPr>
        <w:autoSpaceDE w:val="0"/>
        <w:autoSpaceDN w:val="0"/>
        <w:adjustRightInd w:val="0"/>
        <w:spacing w:after="0" w:line="240" w:lineRule="auto"/>
        <w:ind w:firstLine="720"/>
        <w:jc w:val="both"/>
        <w:rPr>
          <w:rFonts w:ascii="Times New Roman" w:hAnsi="Times New Roman" w:cs="Times New Roman"/>
          <w:b/>
          <w:sz w:val="20"/>
          <w:szCs w:val="20"/>
        </w:rPr>
      </w:pPr>
      <w:r>
        <w:rPr>
          <w:rFonts w:ascii="Times New Roman" w:hAnsi="Times New Roman" w:cs="Times New Roman"/>
          <w:b/>
          <w:sz w:val="20"/>
          <w:szCs w:val="20"/>
        </w:rPr>
        <w:t>Development and maintenance of h</w:t>
      </w:r>
      <w:r w:rsidRPr="005B718F">
        <w:rPr>
          <w:rFonts w:ascii="Times New Roman" w:hAnsi="Times New Roman" w:cs="Times New Roman"/>
          <w:b/>
          <w:sz w:val="20"/>
          <w:szCs w:val="20"/>
        </w:rPr>
        <w:t xml:space="preserve">ematopoietic </w:t>
      </w:r>
      <w:r>
        <w:rPr>
          <w:rFonts w:ascii="Times New Roman" w:hAnsi="Times New Roman" w:cs="Times New Roman"/>
          <w:b/>
          <w:sz w:val="20"/>
          <w:szCs w:val="20"/>
        </w:rPr>
        <w:t>t</w:t>
      </w:r>
      <w:r w:rsidRPr="005B718F">
        <w:rPr>
          <w:rFonts w:ascii="Times New Roman" w:hAnsi="Times New Roman" w:cs="Times New Roman"/>
          <w:b/>
          <w:sz w:val="20"/>
          <w:szCs w:val="20"/>
        </w:rPr>
        <w:t>issues</w:t>
      </w:r>
    </w:p>
    <w:p w:rsidR="00EA5B94" w:rsidRDefault="00EA5B94" w:rsidP="00B66D03">
      <w:pPr>
        <w:autoSpaceDE w:val="0"/>
        <w:autoSpaceDN w:val="0"/>
        <w:adjustRightInd w:val="0"/>
        <w:spacing w:after="0" w:line="240" w:lineRule="auto"/>
        <w:ind w:firstLine="720"/>
        <w:jc w:val="both"/>
        <w:rPr>
          <w:rFonts w:ascii="Times New Roman" w:hAnsi="Times New Roman" w:cs="Times New Roman"/>
          <w:b/>
          <w:sz w:val="20"/>
          <w:szCs w:val="20"/>
        </w:rPr>
      </w:pPr>
    </w:p>
    <w:p w:rsidR="00EA5B94" w:rsidRDefault="00B66D03" w:rsidP="00B66D03">
      <w:pPr>
        <w:autoSpaceDE w:val="0"/>
        <w:autoSpaceDN w:val="0"/>
        <w:adjustRightInd w:val="0"/>
        <w:spacing w:after="0" w:line="240" w:lineRule="auto"/>
        <w:ind w:firstLine="720"/>
        <w:jc w:val="both"/>
        <w:rPr>
          <w:rFonts w:ascii="Times New Roman" w:hAnsi="Times New Roman" w:cs="Times New Roman"/>
          <w:sz w:val="20"/>
          <w:szCs w:val="20"/>
        </w:rPr>
      </w:pPr>
      <w:r w:rsidRPr="005B718F">
        <w:rPr>
          <w:rFonts w:ascii="Times New Roman" w:hAnsi="Times New Roman" w:cs="Times New Roman"/>
          <w:sz w:val="20"/>
          <w:szCs w:val="20"/>
        </w:rPr>
        <w:t xml:space="preserve">The components of the hematopoietic system have been traditionally divided into the </w:t>
      </w:r>
      <w:r w:rsidRPr="00B66D03">
        <w:rPr>
          <w:rFonts w:ascii="Times New Roman" w:hAnsi="Times New Roman" w:cs="Times New Roman"/>
          <w:i/>
          <w:sz w:val="20"/>
          <w:szCs w:val="20"/>
        </w:rPr>
        <w:t>myeloid tissues</w:t>
      </w:r>
      <w:r w:rsidRPr="005B718F">
        <w:rPr>
          <w:rFonts w:ascii="Times New Roman" w:hAnsi="Times New Roman" w:cs="Times New Roman"/>
          <w:sz w:val="20"/>
          <w:szCs w:val="20"/>
        </w:rPr>
        <w:t xml:space="preserve">, which include the bone marrow and the cells derived from it (e.g., red cells, platelets, granulocytes, and monocytes), and </w:t>
      </w:r>
      <w:r w:rsidRPr="00B66D03">
        <w:rPr>
          <w:rFonts w:ascii="Times New Roman" w:hAnsi="Times New Roman" w:cs="Times New Roman"/>
          <w:i/>
          <w:sz w:val="20"/>
          <w:szCs w:val="20"/>
        </w:rPr>
        <w:t>the lymphoid tissues</w:t>
      </w:r>
      <w:r w:rsidRPr="005B718F">
        <w:rPr>
          <w:rFonts w:ascii="Times New Roman" w:hAnsi="Times New Roman" w:cs="Times New Roman"/>
          <w:sz w:val="20"/>
          <w:szCs w:val="20"/>
        </w:rPr>
        <w:t xml:space="preserve">, consisting of the thymus, lymph nodes, and spleen. It is important to recognize, however, that this subdivision is artificial with respect to both the normal physiology of hematopoietic cells and the diseases affecting them. For example, although bone marrow contains relatively few lymphocytes, it is the source of all lymphoid progenitors. Similarly, neoplastic disorders of myeloid progenitor cells (myeloid leukemias) originate in the bone marrow but secondarily involve the spleen and (to a lesser degree) the lymph nodes. Some red cell disorders (such as immunohemolytic anemia, discussed earlier) result from the formation of autoantibodies, signifying a primary disorder of lymphocytes. Thus, it is not possible to draw neat lines between diseases involving the myeloid and lymphoid tissues. </w:t>
      </w:r>
    </w:p>
    <w:p w:rsidR="00B66D03" w:rsidRPr="00B66D03" w:rsidRDefault="00B66D03" w:rsidP="00B66D03">
      <w:pPr>
        <w:autoSpaceDE w:val="0"/>
        <w:autoSpaceDN w:val="0"/>
        <w:adjustRightInd w:val="0"/>
        <w:spacing w:after="0" w:line="240" w:lineRule="auto"/>
        <w:ind w:firstLine="720"/>
        <w:jc w:val="both"/>
        <w:rPr>
          <w:rFonts w:ascii="Times New Roman" w:hAnsi="Times New Roman" w:cs="Times New Roman"/>
          <w:b/>
          <w:sz w:val="20"/>
          <w:szCs w:val="20"/>
        </w:rPr>
      </w:pPr>
      <w:r w:rsidRPr="005B718F">
        <w:rPr>
          <w:rFonts w:ascii="Times New Roman" w:hAnsi="Times New Roman" w:cs="Times New Roman"/>
          <w:sz w:val="20"/>
          <w:szCs w:val="20"/>
        </w:rPr>
        <w:t xml:space="preserve">Blood cell progenitors first appear during the third week of embryonic development in the yolk sac, but definitive hematopoietic stem cells (HSCs) are believed to arise several weeks later in the mesoderm of the </w:t>
      </w:r>
      <w:proofErr w:type="spellStart"/>
      <w:r w:rsidRPr="005B718F">
        <w:rPr>
          <w:rFonts w:ascii="Times New Roman" w:hAnsi="Times New Roman" w:cs="Times New Roman"/>
          <w:sz w:val="20"/>
          <w:szCs w:val="20"/>
        </w:rPr>
        <w:t>intraembryonic</w:t>
      </w:r>
      <w:proofErr w:type="spellEnd"/>
      <w:r w:rsidRPr="005B718F">
        <w:rPr>
          <w:rFonts w:ascii="Times New Roman" w:hAnsi="Times New Roman" w:cs="Times New Roman"/>
          <w:sz w:val="20"/>
          <w:szCs w:val="20"/>
        </w:rPr>
        <w:t xml:space="preserve"> aorta/gonad/mesonephros region. During the third month of embryogenesis, HSCs migrate to the liver, which becomes the chief site of blood cell formation until shortly before birth. By the fourth month of development, HSCs begin to shift in location yet again, this time to the bone marrow. By birth, marrow throughout the skeleton is hematopoietically active and hepatic hematopoiesis dwindles to a trickle, persisting only in widely scattered foci that become inactive soon after birth. Until puberty, hematopoietically active marrow is found throughout the skeleton, but soon thereafter it becomes restricted to the axial skeleton. Thus, in normal adults, only about half of the marrow space is hematopoietically active.</w:t>
      </w:r>
    </w:p>
    <w:p w:rsidR="00B66D03" w:rsidRDefault="00B66D03" w:rsidP="00C52494">
      <w:pPr>
        <w:autoSpaceDE w:val="0"/>
        <w:autoSpaceDN w:val="0"/>
        <w:adjustRightInd w:val="0"/>
        <w:spacing w:after="0" w:line="240" w:lineRule="auto"/>
        <w:ind w:firstLine="360"/>
        <w:jc w:val="both"/>
        <w:rPr>
          <w:rFonts w:ascii="Times New Roman" w:hAnsi="Times New Roman" w:cs="Times New Roman"/>
          <w:sz w:val="24"/>
          <w:szCs w:val="24"/>
        </w:rPr>
      </w:pPr>
      <w:r w:rsidRPr="00C52494">
        <w:rPr>
          <w:rFonts w:ascii="Times New Roman" w:hAnsi="Times New Roman" w:cs="Times New Roman"/>
          <w:iCs/>
          <w:sz w:val="20"/>
          <w:szCs w:val="20"/>
        </w:rPr>
        <w:t>The formed elements of blood</w:t>
      </w:r>
      <w:r w:rsidR="00EA5B94">
        <w:rPr>
          <w:rFonts w:ascii="Times New Roman,Italic" w:eastAsia="Times New Roman,Italic" w:hAnsi="Times New Roman" w:cs="Times New Roman,Italic"/>
          <w:iCs/>
          <w:sz w:val="20"/>
          <w:szCs w:val="20"/>
        </w:rPr>
        <w:t xml:space="preserve">, </w:t>
      </w:r>
      <w:r w:rsidRPr="00C52494">
        <w:rPr>
          <w:rFonts w:ascii="Times New Roman" w:hAnsi="Times New Roman" w:cs="Times New Roman"/>
          <w:iCs/>
          <w:sz w:val="20"/>
          <w:szCs w:val="20"/>
        </w:rPr>
        <w:t>red cells, granulocytes, monocytes, platelets, and lymphocytes</w:t>
      </w:r>
      <w:r w:rsidR="00C52494">
        <w:rPr>
          <w:rFonts w:ascii="Times New Roman,Italic" w:eastAsia="Times New Roman,Italic" w:hAnsi="Times New Roman" w:cs="Times New Roman,Italic"/>
          <w:iCs/>
          <w:sz w:val="20"/>
          <w:szCs w:val="20"/>
        </w:rPr>
        <w:t xml:space="preserve"> </w:t>
      </w:r>
      <w:r w:rsidRPr="00C52494">
        <w:rPr>
          <w:rFonts w:ascii="Times New Roman" w:hAnsi="Times New Roman" w:cs="Times New Roman"/>
          <w:iCs/>
          <w:sz w:val="20"/>
          <w:szCs w:val="20"/>
        </w:rPr>
        <w:t>have a common origin from HSCs, pluripotent cells that sit at the apex of a hierarchy of bone marrow progenitors</w:t>
      </w:r>
      <w:r w:rsidRPr="005B718F">
        <w:rPr>
          <w:rFonts w:ascii="Times New Roman" w:hAnsi="Times New Roman" w:cs="Times New Roman"/>
          <w:sz w:val="20"/>
          <w:szCs w:val="20"/>
        </w:rPr>
        <w:t>. Most evidence supporting this scheme comes from studies in mice, but human</w:t>
      </w:r>
      <w:r w:rsidRPr="005B718F">
        <w:rPr>
          <w:rFonts w:ascii="Times New Roman" w:hAnsi="Times New Roman" w:cs="Times New Roman"/>
          <w:i/>
          <w:iCs/>
          <w:sz w:val="20"/>
          <w:szCs w:val="20"/>
        </w:rPr>
        <w:t xml:space="preserve"> </w:t>
      </w:r>
      <w:r w:rsidRPr="005B718F">
        <w:rPr>
          <w:rFonts w:ascii="Times New Roman" w:hAnsi="Times New Roman" w:cs="Times New Roman"/>
          <w:sz w:val="20"/>
          <w:szCs w:val="20"/>
        </w:rPr>
        <w:t>hematopoiesis is believed to proceed in a similar way. HSCs give rise to two kinds of multipotent cells,</w:t>
      </w:r>
      <w:r w:rsidRPr="005B718F">
        <w:rPr>
          <w:rFonts w:ascii="Times New Roman" w:hAnsi="Times New Roman" w:cs="Times New Roman"/>
          <w:i/>
          <w:iCs/>
          <w:sz w:val="20"/>
          <w:szCs w:val="20"/>
        </w:rPr>
        <w:t xml:space="preserve"> </w:t>
      </w:r>
      <w:r w:rsidRPr="005B718F">
        <w:rPr>
          <w:rFonts w:ascii="Times New Roman" w:hAnsi="Times New Roman" w:cs="Times New Roman"/>
          <w:sz w:val="20"/>
          <w:szCs w:val="20"/>
        </w:rPr>
        <w:t xml:space="preserve">the </w:t>
      </w:r>
      <w:r w:rsidRPr="00C52494">
        <w:rPr>
          <w:rFonts w:ascii="Times New Roman" w:hAnsi="Times New Roman" w:cs="Times New Roman"/>
          <w:i/>
          <w:sz w:val="20"/>
          <w:szCs w:val="20"/>
        </w:rPr>
        <w:t>common lymphoid</w:t>
      </w:r>
      <w:r w:rsidRPr="005B718F">
        <w:rPr>
          <w:rFonts w:ascii="Times New Roman" w:hAnsi="Times New Roman" w:cs="Times New Roman"/>
          <w:sz w:val="20"/>
          <w:szCs w:val="20"/>
        </w:rPr>
        <w:t xml:space="preserve"> and </w:t>
      </w:r>
      <w:r w:rsidRPr="00C52494">
        <w:rPr>
          <w:rFonts w:ascii="Times New Roman" w:hAnsi="Times New Roman" w:cs="Times New Roman"/>
          <w:i/>
          <w:sz w:val="20"/>
          <w:szCs w:val="20"/>
        </w:rPr>
        <w:t>common myeloid progenitors</w:t>
      </w:r>
      <w:r w:rsidRPr="005B718F">
        <w:rPr>
          <w:rFonts w:ascii="Times New Roman" w:hAnsi="Times New Roman" w:cs="Times New Roman"/>
          <w:sz w:val="20"/>
          <w:szCs w:val="20"/>
        </w:rPr>
        <w:t>. The common lymphoid progenitor is the</w:t>
      </w:r>
      <w:r w:rsidRPr="005B718F">
        <w:rPr>
          <w:rFonts w:ascii="Times New Roman" w:hAnsi="Times New Roman" w:cs="Times New Roman"/>
          <w:i/>
          <w:iCs/>
          <w:sz w:val="20"/>
          <w:szCs w:val="20"/>
        </w:rPr>
        <w:t xml:space="preserve"> </w:t>
      </w:r>
      <w:r w:rsidRPr="005B718F">
        <w:rPr>
          <w:rFonts w:ascii="Times New Roman" w:hAnsi="Times New Roman" w:cs="Times New Roman"/>
          <w:sz w:val="20"/>
          <w:szCs w:val="20"/>
        </w:rPr>
        <w:t>source of T-cell, B-cell, and natural killer (NK) cell precursors. From the common myeloid</w:t>
      </w:r>
      <w:r w:rsidRPr="005B718F">
        <w:rPr>
          <w:rFonts w:ascii="Times New Roman" w:hAnsi="Times New Roman" w:cs="Times New Roman"/>
          <w:i/>
          <w:iCs/>
          <w:sz w:val="20"/>
          <w:szCs w:val="20"/>
        </w:rPr>
        <w:t xml:space="preserve"> </w:t>
      </w:r>
      <w:r w:rsidRPr="005B718F">
        <w:rPr>
          <w:rFonts w:ascii="Times New Roman" w:hAnsi="Times New Roman" w:cs="Times New Roman"/>
          <w:sz w:val="20"/>
          <w:szCs w:val="20"/>
        </w:rPr>
        <w:t>progenitors arise various kinds of committed progenitors restricted to differentiation along particular</w:t>
      </w:r>
      <w:r w:rsidRPr="005B718F">
        <w:rPr>
          <w:rFonts w:ascii="Times New Roman" w:hAnsi="Times New Roman" w:cs="Times New Roman"/>
          <w:i/>
          <w:iCs/>
          <w:sz w:val="20"/>
          <w:szCs w:val="20"/>
        </w:rPr>
        <w:t xml:space="preserve"> </w:t>
      </w:r>
      <w:r w:rsidRPr="005B718F">
        <w:rPr>
          <w:rFonts w:ascii="Times New Roman" w:hAnsi="Times New Roman" w:cs="Times New Roman"/>
          <w:sz w:val="20"/>
          <w:szCs w:val="20"/>
        </w:rPr>
        <w:t xml:space="preserve">lineages. These cells are referred to as </w:t>
      </w:r>
      <w:r w:rsidRPr="00A0073A">
        <w:rPr>
          <w:rFonts w:ascii="Times New Roman" w:hAnsi="Times New Roman" w:cs="Times New Roman"/>
          <w:i/>
          <w:sz w:val="20"/>
          <w:szCs w:val="20"/>
        </w:rPr>
        <w:t>colony-forming units (CFUs),</w:t>
      </w:r>
      <w:r w:rsidRPr="005B718F">
        <w:rPr>
          <w:rFonts w:ascii="Times New Roman" w:hAnsi="Times New Roman" w:cs="Times New Roman"/>
          <w:sz w:val="20"/>
          <w:szCs w:val="20"/>
        </w:rPr>
        <w:t xml:space="preserve"> because they give</w:t>
      </w:r>
      <w:r w:rsidRPr="005B718F">
        <w:rPr>
          <w:rFonts w:ascii="Times New Roman" w:hAnsi="Times New Roman" w:cs="Times New Roman"/>
          <w:i/>
          <w:iCs/>
          <w:sz w:val="20"/>
          <w:szCs w:val="20"/>
        </w:rPr>
        <w:t xml:space="preserve"> </w:t>
      </w:r>
      <w:r w:rsidRPr="005B718F">
        <w:rPr>
          <w:rFonts w:ascii="Times New Roman" w:hAnsi="Times New Roman" w:cs="Times New Roman"/>
          <w:sz w:val="20"/>
          <w:szCs w:val="20"/>
        </w:rPr>
        <w:t>rise to colonies composed of specific kinds of mature cells when grown in culture. From the various</w:t>
      </w:r>
      <w:r w:rsidRPr="005B718F">
        <w:rPr>
          <w:rFonts w:ascii="Times New Roman" w:hAnsi="Times New Roman" w:cs="Times New Roman"/>
          <w:i/>
          <w:iCs/>
          <w:sz w:val="20"/>
          <w:szCs w:val="20"/>
        </w:rPr>
        <w:t xml:space="preserve"> </w:t>
      </w:r>
      <w:r w:rsidRPr="005B718F">
        <w:rPr>
          <w:rFonts w:ascii="Times New Roman" w:hAnsi="Times New Roman" w:cs="Times New Roman"/>
          <w:sz w:val="20"/>
          <w:szCs w:val="20"/>
        </w:rPr>
        <w:t xml:space="preserve">committed progenitors are derived the morphologically recognizable precursors, such as </w:t>
      </w:r>
      <w:r w:rsidRPr="00A0073A">
        <w:rPr>
          <w:rFonts w:ascii="Times New Roman" w:hAnsi="Times New Roman" w:cs="Times New Roman"/>
          <w:i/>
          <w:sz w:val="20"/>
          <w:szCs w:val="20"/>
        </w:rPr>
        <w:t>myeloblasts,</w:t>
      </w:r>
      <w:r w:rsidRPr="00A0073A">
        <w:rPr>
          <w:rFonts w:ascii="Times New Roman" w:hAnsi="Times New Roman" w:cs="Times New Roman"/>
          <w:i/>
          <w:iCs/>
          <w:sz w:val="20"/>
          <w:szCs w:val="20"/>
        </w:rPr>
        <w:t xml:space="preserve"> </w:t>
      </w:r>
      <w:r w:rsidRPr="00A0073A">
        <w:rPr>
          <w:rFonts w:ascii="Times New Roman" w:hAnsi="Times New Roman" w:cs="Times New Roman"/>
          <w:i/>
          <w:sz w:val="20"/>
          <w:szCs w:val="20"/>
        </w:rPr>
        <w:t>proerythroblasts</w:t>
      </w:r>
      <w:r w:rsidRPr="005B718F">
        <w:rPr>
          <w:rFonts w:ascii="Times New Roman" w:hAnsi="Times New Roman" w:cs="Times New Roman"/>
          <w:sz w:val="20"/>
          <w:szCs w:val="20"/>
        </w:rPr>
        <w:t xml:space="preserve">, and </w:t>
      </w:r>
      <w:r w:rsidRPr="00A0073A">
        <w:rPr>
          <w:rFonts w:ascii="Times New Roman" w:hAnsi="Times New Roman" w:cs="Times New Roman"/>
          <w:i/>
          <w:sz w:val="20"/>
          <w:szCs w:val="20"/>
        </w:rPr>
        <w:t>megakaryoblast</w:t>
      </w:r>
      <w:r w:rsidRPr="005B718F">
        <w:rPr>
          <w:rFonts w:ascii="Times New Roman" w:hAnsi="Times New Roman" w:cs="Times New Roman"/>
          <w:sz w:val="20"/>
          <w:szCs w:val="20"/>
        </w:rPr>
        <w:t>s, which in turn give rise to mature granulocytes, red cells, and</w:t>
      </w:r>
      <w:r w:rsidRPr="005B718F">
        <w:rPr>
          <w:rFonts w:ascii="Times New Roman" w:hAnsi="Times New Roman" w:cs="Times New Roman"/>
          <w:i/>
          <w:iCs/>
          <w:sz w:val="20"/>
          <w:szCs w:val="20"/>
        </w:rPr>
        <w:t xml:space="preserve"> </w:t>
      </w:r>
      <w:r w:rsidRPr="005B718F">
        <w:rPr>
          <w:rFonts w:ascii="Times New Roman" w:hAnsi="Times New Roman" w:cs="Times New Roman"/>
          <w:sz w:val="20"/>
          <w:szCs w:val="20"/>
        </w:rPr>
        <w:t>platelets</w:t>
      </w:r>
      <w:r>
        <w:rPr>
          <w:rFonts w:ascii="Times New Roman" w:hAnsi="Times New Roman" w:cs="Times New Roman"/>
          <w:sz w:val="24"/>
          <w:szCs w:val="24"/>
        </w:rPr>
        <w:t>.</w:t>
      </w:r>
    </w:p>
    <w:p w:rsidR="00070A40" w:rsidRDefault="00070A40" w:rsidP="00C52494">
      <w:pPr>
        <w:autoSpaceDE w:val="0"/>
        <w:autoSpaceDN w:val="0"/>
        <w:adjustRightInd w:val="0"/>
        <w:spacing w:after="0" w:line="240" w:lineRule="auto"/>
        <w:ind w:firstLine="360"/>
        <w:jc w:val="both"/>
        <w:rPr>
          <w:rFonts w:ascii="Times New Roman" w:hAnsi="Times New Roman" w:cs="Times New Roman"/>
          <w:sz w:val="24"/>
          <w:szCs w:val="24"/>
        </w:rPr>
      </w:pPr>
    </w:p>
    <w:p w:rsidR="00070A40" w:rsidRDefault="00070A40" w:rsidP="00C52494">
      <w:pPr>
        <w:autoSpaceDE w:val="0"/>
        <w:autoSpaceDN w:val="0"/>
        <w:adjustRightInd w:val="0"/>
        <w:spacing w:after="0" w:line="240" w:lineRule="auto"/>
        <w:ind w:firstLine="360"/>
        <w:jc w:val="both"/>
        <w:rPr>
          <w:rFonts w:ascii="Times New Roman" w:hAnsi="Times New Roman" w:cs="Times New Roman"/>
          <w:sz w:val="24"/>
          <w:szCs w:val="24"/>
        </w:rPr>
      </w:pPr>
    </w:p>
    <w:p w:rsidR="00070A40" w:rsidRPr="005B718F" w:rsidRDefault="00070A40" w:rsidP="00C52494">
      <w:pPr>
        <w:autoSpaceDE w:val="0"/>
        <w:autoSpaceDN w:val="0"/>
        <w:adjustRightInd w:val="0"/>
        <w:spacing w:after="0" w:line="240" w:lineRule="auto"/>
        <w:ind w:firstLine="360"/>
        <w:jc w:val="both"/>
        <w:rPr>
          <w:rFonts w:ascii="Times New Roman" w:hAnsi="Times New Roman" w:cs="Times New Roman"/>
          <w:i/>
          <w:iCs/>
          <w:sz w:val="24"/>
          <w:szCs w:val="24"/>
        </w:rPr>
      </w:pPr>
    </w:p>
    <w:p w:rsidR="00B66D03" w:rsidRDefault="00C52494" w:rsidP="00307BF1">
      <w:pPr>
        <w:spacing w:line="240" w:lineRule="auto"/>
        <w:ind w:firstLine="360"/>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5528896" cy="5161085"/>
            <wp:effectExtent l="19050" t="19050" r="14654" b="2051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348" cy="5156840"/>
                    </a:xfrm>
                    <a:prstGeom prst="rect">
                      <a:avLst/>
                    </a:prstGeom>
                    <a:noFill/>
                    <a:ln w="9525">
                      <a:solidFill>
                        <a:schemeClr val="tx1"/>
                      </a:solidFill>
                      <a:miter lim="800000"/>
                      <a:headEnd/>
                      <a:tailEnd/>
                    </a:ln>
                  </pic:spPr>
                </pic:pic>
              </a:graphicData>
            </a:graphic>
          </wp:inline>
        </w:drawing>
      </w:r>
    </w:p>
    <w:p w:rsidR="00C52494" w:rsidRPr="00C52494" w:rsidRDefault="00C52494" w:rsidP="00C52494">
      <w:pPr>
        <w:autoSpaceDE w:val="0"/>
        <w:autoSpaceDN w:val="0"/>
        <w:adjustRightInd w:val="0"/>
        <w:spacing w:after="0" w:line="240" w:lineRule="auto"/>
        <w:jc w:val="center"/>
        <w:rPr>
          <w:rFonts w:ascii="Times New Roman" w:hAnsi="Times New Roman" w:cs="Times New Roman"/>
          <w:b/>
          <w:sz w:val="17"/>
          <w:szCs w:val="17"/>
        </w:rPr>
      </w:pPr>
      <w:proofErr w:type="gramStart"/>
      <w:r w:rsidRPr="00C52494">
        <w:rPr>
          <w:rFonts w:ascii="Times New Roman" w:hAnsi="Times New Roman" w:cs="Times New Roman"/>
          <w:b/>
          <w:sz w:val="17"/>
          <w:szCs w:val="17"/>
        </w:rPr>
        <w:t>Differentiation of blood cells.</w:t>
      </w:r>
      <w:proofErr w:type="gramEnd"/>
      <w:r w:rsidRPr="00C52494">
        <w:rPr>
          <w:rFonts w:ascii="Times New Roman" w:hAnsi="Times New Roman" w:cs="Times New Roman"/>
          <w:b/>
          <w:sz w:val="17"/>
          <w:szCs w:val="17"/>
        </w:rPr>
        <w:t xml:space="preserve"> CFU, colony forming unit; SCF, stem cell factor; Flt3L, Flt3 </w:t>
      </w:r>
      <w:proofErr w:type="spellStart"/>
      <w:r w:rsidRPr="00C52494">
        <w:rPr>
          <w:rFonts w:ascii="Times New Roman" w:hAnsi="Times New Roman" w:cs="Times New Roman"/>
          <w:b/>
          <w:sz w:val="17"/>
          <w:szCs w:val="17"/>
        </w:rPr>
        <w:t>ligand</w:t>
      </w:r>
      <w:proofErr w:type="spellEnd"/>
      <w:r w:rsidRPr="00C52494">
        <w:rPr>
          <w:rFonts w:ascii="Times New Roman" w:hAnsi="Times New Roman" w:cs="Times New Roman"/>
          <w:b/>
          <w:sz w:val="17"/>
          <w:szCs w:val="17"/>
        </w:rPr>
        <w:t xml:space="preserve">; G-CSF, granulocyte </w:t>
      </w:r>
      <w:proofErr w:type="spellStart"/>
      <w:r w:rsidRPr="00C52494">
        <w:rPr>
          <w:rFonts w:ascii="Times New Roman" w:hAnsi="Times New Roman" w:cs="Times New Roman"/>
          <w:b/>
          <w:sz w:val="17"/>
          <w:szCs w:val="17"/>
        </w:rPr>
        <w:t>colonystimulating</w:t>
      </w:r>
      <w:proofErr w:type="spellEnd"/>
    </w:p>
    <w:p w:rsidR="00C52494" w:rsidRPr="00C52494" w:rsidRDefault="00C52494" w:rsidP="00C52494">
      <w:pPr>
        <w:autoSpaceDE w:val="0"/>
        <w:autoSpaceDN w:val="0"/>
        <w:adjustRightInd w:val="0"/>
        <w:spacing w:after="0" w:line="240" w:lineRule="auto"/>
        <w:rPr>
          <w:rFonts w:ascii="Times New Roman" w:hAnsi="Times New Roman" w:cs="Times New Roman"/>
          <w:b/>
          <w:sz w:val="17"/>
          <w:szCs w:val="17"/>
        </w:rPr>
      </w:pPr>
      <w:proofErr w:type="gramStart"/>
      <w:r w:rsidRPr="00C52494">
        <w:rPr>
          <w:rFonts w:ascii="Times New Roman" w:hAnsi="Times New Roman" w:cs="Times New Roman"/>
          <w:b/>
          <w:sz w:val="17"/>
          <w:szCs w:val="17"/>
        </w:rPr>
        <w:t>factor</w:t>
      </w:r>
      <w:proofErr w:type="gramEnd"/>
      <w:r w:rsidRPr="00C52494">
        <w:rPr>
          <w:rFonts w:ascii="Times New Roman" w:hAnsi="Times New Roman" w:cs="Times New Roman"/>
          <w:b/>
          <w:sz w:val="17"/>
          <w:szCs w:val="17"/>
        </w:rPr>
        <w:t>; GM-CSF, granulocyte-macrophage colony-stimulating factor; LINŔ, negative for lineage-specific markers; M-CSF,</w:t>
      </w:r>
    </w:p>
    <w:p w:rsidR="00B66D03" w:rsidRPr="006A51E7" w:rsidRDefault="00C52494" w:rsidP="00C52494">
      <w:pPr>
        <w:spacing w:line="240" w:lineRule="auto"/>
        <w:ind w:firstLine="360"/>
        <w:jc w:val="both"/>
        <w:rPr>
          <w:rFonts w:ascii="Times New Roman" w:hAnsi="Times New Roman" w:cs="Times New Roman"/>
          <w:sz w:val="17"/>
          <w:szCs w:val="17"/>
        </w:rPr>
      </w:pPr>
      <w:proofErr w:type="gramStart"/>
      <w:r w:rsidRPr="00C52494">
        <w:rPr>
          <w:rFonts w:ascii="Times New Roman" w:hAnsi="Times New Roman" w:cs="Times New Roman"/>
          <w:b/>
          <w:sz w:val="17"/>
          <w:szCs w:val="17"/>
        </w:rPr>
        <w:t>macrophage</w:t>
      </w:r>
      <w:proofErr w:type="gramEnd"/>
      <w:r w:rsidRPr="00C52494">
        <w:rPr>
          <w:rFonts w:ascii="Times New Roman" w:hAnsi="Times New Roman" w:cs="Times New Roman"/>
          <w:b/>
          <w:sz w:val="17"/>
          <w:szCs w:val="17"/>
        </w:rPr>
        <w:t xml:space="preserve"> colony-stimulating factor</w:t>
      </w:r>
      <w:r w:rsidR="006A51E7">
        <w:rPr>
          <w:rFonts w:ascii="Times New Roman" w:hAnsi="Times New Roman" w:cs="Times New Roman"/>
          <w:b/>
          <w:sz w:val="17"/>
          <w:szCs w:val="17"/>
        </w:rPr>
        <w:t xml:space="preserve"> </w:t>
      </w:r>
      <w:r w:rsidR="006A51E7" w:rsidRPr="006A51E7">
        <w:rPr>
          <w:rFonts w:ascii="Times New Roman" w:hAnsi="Times New Roman" w:cs="Times New Roman"/>
          <w:sz w:val="17"/>
          <w:szCs w:val="17"/>
        </w:rPr>
        <w:t>(From Robbins-</w:t>
      </w:r>
      <w:proofErr w:type="spellStart"/>
      <w:r w:rsidR="006A51E7" w:rsidRPr="006A51E7">
        <w:rPr>
          <w:rFonts w:ascii="Times New Roman" w:hAnsi="Times New Roman" w:cs="Times New Roman"/>
          <w:sz w:val="17"/>
          <w:szCs w:val="17"/>
        </w:rPr>
        <w:t>Cotran</w:t>
      </w:r>
      <w:proofErr w:type="spellEnd"/>
      <w:r w:rsidR="006A51E7" w:rsidRPr="006A51E7">
        <w:rPr>
          <w:rFonts w:ascii="Times New Roman" w:hAnsi="Times New Roman" w:cs="Times New Roman"/>
          <w:sz w:val="17"/>
          <w:szCs w:val="17"/>
        </w:rPr>
        <w:t>; Pathologic basis of disease)</w:t>
      </w:r>
      <w:r w:rsidRPr="006A51E7">
        <w:rPr>
          <w:rFonts w:ascii="Times New Roman" w:hAnsi="Times New Roman" w:cs="Times New Roman"/>
          <w:sz w:val="17"/>
          <w:szCs w:val="17"/>
        </w:rPr>
        <w:t>.</w:t>
      </w:r>
    </w:p>
    <w:p w:rsidR="00C52494" w:rsidRPr="00C52494" w:rsidRDefault="00C52494" w:rsidP="00C52494">
      <w:pPr>
        <w:autoSpaceDE w:val="0"/>
        <w:autoSpaceDN w:val="0"/>
        <w:adjustRightInd w:val="0"/>
        <w:spacing w:after="0" w:line="240" w:lineRule="auto"/>
        <w:ind w:firstLine="360"/>
        <w:jc w:val="both"/>
        <w:rPr>
          <w:rFonts w:ascii="Times New Roman" w:hAnsi="Times New Roman" w:cs="Times New Roman"/>
          <w:i/>
          <w:iCs/>
          <w:color w:val="000000"/>
          <w:sz w:val="20"/>
          <w:szCs w:val="20"/>
        </w:rPr>
      </w:pPr>
      <w:r w:rsidRPr="00C52494">
        <w:rPr>
          <w:rFonts w:ascii="Times New Roman" w:hAnsi="Times New Roman" w:cs="Times New Roman"/>
          <w:iCs/>
          <w:color w:val="000000"/>
          <w:sz w:val="20"/>
          <w:szCs w:val="20"/>
        </w:rPr>
        <w:t xml:space="preserve">HSCs have two essential properties that are required for the maintenance of hematopoiesis: </w:t>
      </w:r>
      <w:r w:rsidRPr="00A0073A">
        <w:rPr>
          <w:rFonts w:ascii="Times New Roman" w:hAnsi="Times New Roman" w:cs="Times New Roman"/>
          <w:i/>
          <w:iCs/>
          <w:color w:val="000000"/>
          <w:sz w:val="20"/>
          <w:szCs w:val="20"/>
        </w:rPr>
        <w:t>pluripotency</w:t>
      </w:r>
      <w:r w:rsidRPr="00C52494">
        <w:rPr>
          <w:rFonts w:ascii="Times New Roman" w:hAnsi="Times New Roman" w:cs="Times New Roman"/>
          <w:iCs/>
          <w:color w:val="000000"/>
          <w:sz w:val="20"/>
          <w:szCs w:val="20"/>
        </w:rPr>
        <w:t xml:space="preserve"> and the capacity for </w:t>
      </w:r>
      <w:r w:rsidRPr="00A0073A">
        <w:rPr>
          <w:rFonts w:ascii="Times New Roman" w:hAnsi="Times New Roman" w:cs="Times New Roman"/>
          <w:i/>
          <w:iCs/>
          <w:color w:val="000000"/>
          <w:sz w:val="20"/>
          <w:szCs w:val="20"/>
        </w:rPr>
        <w:t>self-renewal</w:t>
      </w:r>
      <w:r w:rsidRPr="00C52494">
        <w:rPr>
          <w:rFonts w:ascii="Times New Roman" w:hAnsi="Times New Roman" w:cs="Times New Roman"/>
          <w:color w:val="000000"/>
          <w:sz w:val="20"/>
          <w:szCs w:val="20"/>
        </w:rPr>
        <w:t>. Pluripotency refers to the ability of a single HSC to generate all mature hematopoietic cells. When an HSC divides at least one daughter cell must self-renew</w:t>
      </w:r>
      <w:r w:rsidRPr="00C52494">
        <w:rPr>
          <w:rFonts w:ascii="Times New Roman" w:hAnsi="Times New Roman" w:cs="Times New Roman"/>
          <w:i/>
          <w:iCs/>
          <w:color w:val="000000"/>
          <w:sz w:val="20"/>
          <w:szCs w:val="20"/>
        </w:rPr>
        <w:t xml:space="preserve"> </w:t>
      </w:r>
      <w:r w:rsidRPr="00C52494">
        <w:rPr>
          <w:rFonts w:ascii="Times New Roman" w:hAnsi="Times New Roman" w:cs="Times New Roman"/>
          <w:color w:val="000000"/>
          <w:sz w:val="20"/>
          <w:szCs w:val="20"/>
        </w:rPr>
        <w:t>to avoid stem cell depletion. Self-renewing divisions are believed to occur within a specialized</w:t>
      </w:r>
      <w:r w:rsidRPr="00C52494">
        <w:rPr>
          <w:rFonts w:ascii="Times New Roman" w:hAnsi="Times New Roman" w:cs="Times New Roman"/>
          <w:i/>
          <w:iCs/>
          <w:color w:val="000000"/>
          <w:sz w:val="20"/>
          <w:szCs w:val="20"/>
        </w:rPr>
        <w:t xml:space="preserve"> </w:t>
      </w:r>
      <w:r w:rsidRPr="00C52494">
        <w:rPr>
          <w:rFonts w:ascii="Times New Roman" w:hAnsi="Times New Roman" w:cs="Times New Roman"/>
          <w:color w:val="000000"/>
          <w:sz w:val="20"/>
          <w:szCs w:val="20"/>
        </w:rPr>
        <w:t>marrow niche, in which stromal cells and secreted factors nurture and somehow maintain the HSCs.</w:t>
      </w:r>
      <w:r w:rsidRPr="00C52494">
        <w:rPr>
          <w:rFonts w:ascii="Times New Roman" w:hAnsi="Times New Roman" w:cs="Times New Roman"/>
          <w:i/>
          <w:iCs/>
          <w:color w:val="000000"/>
          <w:sz w:val="20"/>
          <w:szCs w:val="20"/>
        </w:rPr>
        <w:t xml:space="preserve"> </w:t>
      </w:r>
      <w:r w:rsidRPr="00C52494">
        <w:rPr>
          <w:rFonts w:ascii="Times New Roman" w:hAnsi="Times New Roman" w:cs="Times New Roman"/>
          <w:color w:val="000000"/>
          <w:sz w:val="20"/>
          <w:szCs w:val="20"/>
        </w:rPr>
        <w:t>As you may have already surmised from their ability to migrate during embryonic development, HSCs</w:t>
      </w:r>
      <w:r w:rsidRPr="00C52494">
        <w:rPr>
          <w:rFonts w:ascii="Times New Roman" w:hAnsi="Times New Roman" w:cs="Times New Roman"/>
          <w:i/>
          <w:iCs/>
          <w:color w:val="000000"/>
          <w:sz w:val="20"/>
          <w:szCs w:val="20"/>
        </w:rPr>
        <w:t xml:space="preserve"> </w:t>
      </w:r>
      <w:r w:rsidRPr="00C52494">
        <w:rPr>
          <w:rFonts w:ascii="Times New Roman" w:hAnsi="Times New Roman" w:cs="Times New Roman"/>
          <w:color w:val="000000"/>
          <w:sz w:val="20"/>
          <w:szCs w:val="20"/>
        </w:rPr>
        <w:t>are not sessile. Particularly under conditions of marked stress, such as severe anemia, HSCs are</w:t>
      </w:r>
      <w:r w:rsidRPr="00C52494">
        <w:rPr>
          <w:rFonts w:ascii="Times New Roman" w:hAnsi="Times New Roman" w:cs="Times New Roman"/>
          <w:i/>
          <w:iCs/>
          <w:color w:val="000000"/>
          <w:sz w:val="20"/>
          <w:szCs w:val="20"/>
        </w:rPr>
        <w:t xml:space="preserve"> </w:t>
      </w:r>
      <w:r w:rsidRPr="00C52494">
        <w:rPr>
          <w:rFonts w:ascii="Times New Roman" w:hAnsi="Times New Roman" w:cs="Times New Roman"/>
          <w:color w:val="000000"/>
          <w:sz w:val="20"/>
          <w:szCs w:val="20"/>
        </w:rPr>
        <w:t>mobilized from the bone marrow and appear in the peripheral blood. In such circumstances, additional</w:t>
      </w:r>
      <w:r w:rsidRPr="00C52494">
        <w:rPr>
          <w:rFonts w:ascii="Times New Roman" w:hAnsi="Times New Roman" w:cs="Times New Roman"/>
          <w:i/>
          <w:iCs/>
          <w:color w:val="000000"/>
          <w:sz w:val="20"/>
          <w:szCs w:val="20"/>
        </w:rPr>
        <w:t xml:space="preserve"> </w:t>
      </w:r>
      <w:r w:rsidRPr="00C52494">
        <w:rPr>
          <w:rFonts w:ascii="Times New Roman" w:hAnsi="Times New Roman" w:cs="Times New Roman"/>
          <w:color w:val="000000"/>
          <w:sz w:val="20"/>
          <w:szCs w:val="20"/>
        </w:rPr>
        <w:t>HSC niches are sometimes induced or unveiled in other tissues, such as the spleen and liver, which</w:t>
      </w:r>
      <w:r w:rsidRPr="00C52494">
        <w:rPr>
          <w:rFonts w:ascii="Times New Roman" w:hAnsi="Times New Roman" w:cs="Times New Roman"/>
          <w:i/>
          <w:iCs/>
          <w:color w:val="000000"/>
          <w:sz w:val="20"/>
          <w:szCs w:val="20"/>
        </w:rPr>
        <w:t xml:space="preserve"> </w:t>
      </w:r>
      <w:r w:rsidRPr="00C52494">
        <w:rPr>
          <w:rFonts w:ascii="Times New Roman" w:hAnsi="Times New Roman" w:cs="Times New Roman"/>
          <w:color w:val="000000"/>
          <w:sz w:val="20"/>
          <w:szCs w:val="20"/>
        </w:rPr>
        <w:t>can then become sites of extramedullary hematopoiesis.</w:t>
      </w:r>
    </w:p>
    <w:p w:rsidR="00C52494" w:rsidRPr="00C52494" w:rsidRDefault="00C52494" w:rsidP="00C52494">
      <w:pPr>
        <w:autoSpaceDE w:val="0"/>
        <w:autoSpaceDN w:val="0"/>
        <w:adjustRightInd w:val="0"/>
        <w:spacing w:after="0" w:line="240" w:lineRule="auto"/>
        <w:ind w:firstLine="720"/>
        <w:jc w:val="both"/>
        <w:rPr>
          <w:rFonts w:ascii="Times New Roman" w:hAnsi="Times New Roman" w:cs="Times New Roman"/>
          <w:i/>
          <w:iCs/>
          <w:color w:val="000000"/>
          <w:sz w:val="20"/>
          <w:szCs w:val="20"/>
        </w:rPr>
      </w:pPr>
      <w:r w:rsidRPr="00C52494">
        <w:rPr>
          <w:rFonts w:ascii="Times New Roman" w:hAnsi="Times New Roman" w:cs="Times New Roman"/>
          <w:iCs/>
          <w:color w:val="000000"/>
          <w:sz w:val="20"/>
          <w:szCs w:val="20"/>
        </w:rPr>
        <w:t>The marrow response to short-term physiologic needs is regulated by hematopoietic growth factors through effects on the committed progenitors</w:t>
      </w:r>
      <w:r w:rsidRPr="00C52494">
        <w:rPr>
          <w:rFonts w:ascii="Times New Roman" w:hAnsi="Times New Roman" w:cs="Times New Roman"/>
          <w:color w:val="000000"/>
          <w:sz w:val="20"/>
          <w:szCs w:val="20"/>
        </w:rPr>
        <w:t>. Since mature blood elements are terminally differentiated</w:t>
      </w:r>
      <w:r w:rsidRPr="00C52494">
        <w:rPr>
          <w:rFonts w:ascii="Times New Roman" w:hAnsi="Times New Roman" w:cs="Times New Roman"/>
          <w:i/>
          <w:iCs/>
          <w:color w:val="000000"/>
          <w:sz w:val="20"/>
          <w:szCs w:val="20"/>
        </w:rPr>
        <w:t xml:space="preserve"> </w:t>
      </w:r>
      <w:r w:rsidRPr="00C52494">
        <w:rPr>
          <w:rFonts w:ascii="Times New Roman" w:hAnsi="Times New Roman" w:cs="Times New Roman"/>
          <w:color w:val="000000"/>
          <w:sz w:val="20"/>
          <w:szCs w:val="20"/>
        </w:rPr>
        <w:t>cells with finite life spans, their numbers must be constantly replenished. In at least some divisions of</w:t>
      </w:r>
      <w:r w:rsidRPr="00C52494">
        <w:rPr>
          <w:rFonts w:ascii="Times New Roman" w:hAnsi="Times New Roman" w:cs="Times New Roman"/>
          <w:i/>
          <w:iCs/>
          <w:color w:val="000000"/>
          <w:sz w:val="20"/>
          <w:szCs w:val="20"/>
        </w:rPr>
        <w:t xml:space="preserve"> </w:t>
      </w:r>
      <w:r w:rsidRPr="00C52494">
        <w:rPr>
          <w:rFonts w:ascii="Times New Roman" w:hAnsi="Times New Roman" w:cs="Times New Roman"/>
          <w:color w:val="000000"/>
          <w:sz w:val="20"/>
          <w:szCs w:val="20"/>
        </w:rPr>
        <w:t>HSCs, a single daughter cell begins to differentiate. Once past this threshold, these newly committed</w:t>
      </w:r>
      <w:r w:rsidRPr="00C52494">
        <w:rPr>
          <w:rFonts w:ascii="Times New Roman" w:hAnsi="Times New Roman" w:cs="Times New Roman"/>
          <w:i/>
          <w:iCs/>
          <w:color w:val="000000"/>
          <w:sz w:val="20"/>
          <w:szCs w:val="20"/>
        </w:rPr>
        <w:t xml:space="preserve"> </w:t>
      </w:r>
      <w:r w:rsidRPr="00C52494">
        <w:rPr>
          <w:rFonts w:ascii="Times New Roman" w:hAnsi="Times New Roman" w:cs="Times New Roman"/>
          <w:color w:val="000000"/>
          <w:sz w:val="20"/>
          <w:szCs w:val="20"/>
        </w:rPr>
        <w:t>cells lose the capacity for self-renewal and commence an inexorable journey down a road that leads to</w:t>
      </w:r>
      <w:r w:rsidRPr="00C52494">
        <w:rPr>
          <w:rFonts w:ascii="Times New Roman" w:hAnsi="Times New Roman" w:cs="Times New Roman"/>
          <w:i/>
          <w:iCs/>
          <w:color w:val="000000"/>
          <w:sz w:val="20"/>
          <w:szCs w:val="20"/>
        </w:rPr>
        <w:t xml:space="preserve"> </w:t>
      </w:r>
      <w:r w:rsidRPr="00C52494">
        <w:rPr>
          <w:rFonts w:ascii="Times New Roman" w:hAnsi="Times New Roman" w:cs="Times New Roman"/>
          <w:color w:val="000000"/>
          <w:sz w:val="20"/>
          <w:szCs w:val="20"/>
        </w:rPr>
        <w:t>terminal differentiation and death. However, as these progenitors differentiate they also begin to express receptors for lineage-specific growth factors, which stimulate their short-term growth and survival.</w:t>
      </w:r>
    </w:p>
    <w:p w:rsidR="00C52494" w:rsidRPr="00C52494" w:rsidRDefault="00C52494" w:rsidP="00C52494">
      <w:pPr>
        <w:autoSpaceDE w:val="0"/>
        <w:autoSpaceDN w:val="0"/>
        <w:adjustRightInd w:val="0"/>
        <w:spacing w:after="0" w:line="240" w:lineRule="auto"/>
        <w:ind w:firstLine="720"/>
        <w:jc w:val="both"/>
        <w:rPr>
          <w:rFonts w:ascii="Times New Roman" w:hAnsi="Times New Roman" w:cs="Times New Roman"/>
          <w:color w:val="000000"/>
          <w:sz w:val="20"/>
          <w:szCs w:val="20"/>
        </w:rPr>
      </w:pPr>
      <w:r w:rsidRPr="00C52494">
        <w:rPr>
          <w:rFonts w:ascii="Times New Roman" w:hAnsi="Times New Roman" w:cs="Times New Roman"/>
          <w:color w:val="000000"/>
          <w:sz w:val="20"/>
          <w:szCs w:val="20"/>
        </w:rPr>
        <w:t xml:space="preserve">Some growth factors, such as stem cell factor (also called </w:t>
      </w:r>
      <w:r w:rsidRPr="00C52494">
        <w:rPr>
          <w:rFonts w:ascii="Times New Roman" w:hAnsi="Times New Roman" w:cs="Times New Roman"/>
          <w:i/>
          <w:iCs/>
          <w:color w:val="000000"/>
          <w:sz w:val="20"/>
          <w:szCs w:val="20"/>
        </w:rPr>
        <w:t>c-</w:t>
      </w:r>
      <w:proofErr w:type="gramStart"/>
      <w:r w:rsidRPr="00C52494">
        <w:rPr>
          <w:rFonts w:ascii="Times New Roman" w:hAnsi="Times New Roman" w:cs="Times New Roman"/>
          <w:i/>
          <w:iCs/>
          <w:color w:val="000000"/>
          <w:sz w:val="20"/>
          <w:szCs w:val="20"/>
        </w:rPr>
        <w:t xml:space="preserve">KIT  </w:t>
      </w:r>
      <w:proofErr w:type="spellStart"/>
      <w:r w:rsidRPr="00C52494">
        <w:rPr>
          <w:rFonts w:ascii="Times New Roman" w:hAnsi="Times New Roman" w:cs="Times New Roman"/>
          <w:i/>
          <w:iCs/>
          <w:color w:val="000000"/>
          <w:sz w:val="20"/>
          <w:szCs w:val="20"/>
        </w:rPr>
        <w:t>ligand</w:t>
      </w:r>
      <w:proofErr w:type="spellEnd"/>
      <w:proofErr w:type="gramEnd"/>
      <w:r w:rsidRPr="00C52494">
        <w:rPr>
          <w:rFonts w:ascii="Times New Roman" w:hAnsi="Times New Roman" w:cs="Times New Roman"/>
          <w:color w:val="000000"/>
          <w:sz w:val="20"/>
          <w:szCs w:val="20"/>
        </w:rPr>
        <w:t xml:space="preserve">) and FLT3-ligand, act on very\ early committed progenitors. Others, such as </w:t>
      </w:r>
      <w:r w:rsidRPr="00A0073A">
        <w:rPr>
          <w:rFonts w:ascii="Times New Roman" w:hAnsi="Times New Roman" w:cs="Times New Roman"/>
          <w:i/>
          <w:color w:val="000000"/>
          <w:sz w:val="20"/>
          <w:szCs w:val="20"/>
        </w:rPr>
        <w:t>erythropoietin, granulocyte-macrophage colony-stimulating factor</w:t>
      </w:r>
      <w:r w:rsidRPr="00C52494">
        <w:rPr>
          <w:rFonts w:ascii="Times New Roman" w:hAnsi="Times New Roman" w:cs="Times New Roman"/>
          <w:color w:val="000000"/>
          <w:sz w:val="20"/>
          <w:szCs w:val="20"/>
        </w:rPr>
        <w:t xml:space="preserve"> (GM-CSF), </w:t>
      </w:r>
      <w:r w:rsidRPr="00A0073A">
        <w:rPr>
          <w:rFonts w:ascii="Times New Roman" w:hAnsi="Times New Roman" w:cs="Times New Roman"/>
          <w:i/>
          <w:color w:val="000000"/>
          <w:sz w:val="20"/>
          <w:szCs w:val="20"/>
        </w:rPr>
        <w:t>granulocyte colony-stimulating factor</w:t>
      </w:r>
      <w:r w:rsidRPr="00C52494">
        <w:rPr>
          <w:rFonts w:ascii="Times New Roman" w:hAnsi="Times New Roman" w:cs="Times New Roman"/>
          <w:color w:val="000000"/>
          <w:sz w:val="20"/>
          <w:szCs w:val="20"/>
        </w:rPr>
        <w:t xml:space="preserve"> (G-CSF), and </w:t>
      </w:r>
      <w:proofErr w:type="spellStart"/>
      <w:r w:rsidRPr="00A0073A">
        <w:rPr>
          <w:rFonts w:ascii="Times New Roman" w:hAnsi="Times New Roman" w:cs="Times New Roman"/>
          <w:i/>
          <w:color w:val="000000"/>
          <w:sz w:val="20"/>
          <w:szCs w:val="20"/>
        </w:rPr>
        <w:t>thrombopoietin</w:t>
      </w:r>
      <w:proofErr w:type="spellEnd"/>
      <w:r w:rsidRPr="00A0073A">
        <w:rPr>
          <w:rFonts w:ascii="Times New Roman" w:hAnsi="Times New Roman" w:cs="Times New Roman"/>
          <w:i/>
          <w:color w:val="000000"/>
          <w:sz w:val="20"/>
          <w:szCs w:val="20"/>
        </w:rPr>
        <w:t>,</w:t>
      </w:r>
      <w:r w:rsidRPr="00C52494">
        <w:rPr>
          <w:rFonts w:ascii="Times New Roman" w:hAnsi="Times New Roman" w:cs="Times New Roman"/>
          <w:color w:val="000000"/>
          <w:sz w:val="20"/>
          <w:szCs w:val="20"/>
        </w:rPr>
        <w:t xml:space="preserve"> act on committed progenitors with more restricted potentials. Feedback loops that are mediated through growth factors tune the marrow output, allowing the numbers of formed blood elements (red cells, white cells, and platelets) to be maintained within appropriate ranges</w:t>
      </w:r>
    </w:p>
    <w:p w:rsidR="00C52494" w:rsidRPr="00C52494" w:rsidRDefault="00C52494" w:rsidP="00C52494">
      <w:pPr>
        <w:spacing w:line="240" w:lineRule="auto"/>
        <w:ind w:firstLine="360"/>
        <w:jc w:val="both"/>
        <w:rPr>
          <w:rFonts w:ascii="Times New Roman" w:hAnsi="Times New Roman" w:cs="Times New Roman"/>
          <w:b/>
          <w:sz w:val="20"/>
          <w:szCs w:val="20"/>
        </w:rPr>
      </w:pPr>
    </w:p>
    <w:p w:rsidR="008046B1" w:rsidRPr="008046B1" w:rsidRDefault="00F2556A" w:rsidP="006D3C30">
      <w:pPr>
        <w:pStyle w:val="ListParagraph"/>
        <w:rPr>
          <w:rFonts w:ascii="Times New Roman" w:hAnsi="Times New Roman" w:cs="Times New Roman"/>
          <w:b/>
          <w:sz w:val="28"/>
          <w:szCs w:val="28"/>
        </w:rPr>
      </w:pPr>
      <w:r w:rsidRPr="008046B1">
        <w:rPr>
          <w:rFonts w:ascii="Times New Roman" w:hAnsi="Times New Roman" w:cs="Times New Roman"/>
          <w:b/>
          <w:sz w:val="28"/>
          <w:szCs w:val="28"/>
        </w:rPr>
        <w:lastRenderedPageBreak/>
        <w:t>Qualitative changes of leucocytes</w:t>
      </w:r>
    </w:p>
    <w:p w:rsidR="00F2556A" w:rsidRPr="006D3C30" w:rsidRDefault="006D3C30" w:rsidP="006D3C30">
      <w:pPr>
        <w:pStyle w:val="ListParagraph"/>
        <w:rPr>
          <w:rFonts w:ascii="Times New Roman" w:hAnsi="Times New Roman" w:cs="Times New Roman"/>
          <w:b/>
          <w:sz w:val="28"/>
          <w:szCs w:val="28"/>
        </w:rPr>
      </w:pPr>
      <w:r>
        <w:rPr>
          <w:rFonts w:ascii="Times New Roman" w:hAnsi="Times New Roman" w:cs="Times New Roman"/>
          <w:b/>
          <w:sz w:val="28"/>
          <w:szCs w:val="28"/>
        </w:rPr>
        <w:t xml:space="preserve"> </w:t>
      </w:r>
      <w:r w:rsidR="00F2556A" w:rsidRPr="006D3C30">
        <w:rPr>
          <w:rFonts w:ascii="Times New Roman" w:hAnsi="Times New Roman" w:cs="Times New Roman"/>
          <w:sz w:val="24"/>
          <w:szCs w:val="24"/>
        </w:rPr>
        <w:t>In peripheral blood there can be found following leucocytes qualitative changes:</w:t>
      </w:r>
    </w:p>
    <w:p w:rsidR="00F2556A" w:rsidRPr="00586679" w:rsidRDefault="00F2556A" w:rsidP="00775F0F">
      <w:pPr>
        <w:pStyle w:val="ListParagraph"/>
        <w:numPr>
          <w:ilvl w:val="0"/>
          <w:numId w:val="2"/>
        </w:numPr>
        <w:ind w:left="0" w:firstLine="540"/>
        <w:jc w:val="both"/>
        <w:rPr>
          <w:rFonts w:ascii="Times New Roman" w:hAnsi="Times New Roman" w:cs="Times New Roman"/>
          <w:sz w:val="24"/>
          <w:szCs w:val="24"/>
        </w:rPr>
      </w:pPr>
      <w:r w:rsidRPr="00586679">
        <w:rPr>
          <w:rFonts w:ascii="Times New Roman" w:hAnsi="Times New Roman" w:cs="Times New Roman"/>
          <w:sz w:val="24"/>
          <w:szCs w:val="24"/>
        </w:rPr>
        <w:t xml:space="preserve">Presence in the peripheral blood of immature leucocytes from stages of differentiation and proliferation, which in normal physiological condition are not found in blood smear, ex. myeloblasts, promyelocytes, myelocytes, lymphoblasts, </w:t>
      </w:r>
      <w:proofErr w:type="spellStart"/>
      <w:r w:rsidRPr="00586679">
        <w:rPr>
          <w:rFonts w:ascii="Times New Roman" w:hAnsi="Times New Roman" w:cs="Times New Roman"/>
          <w:sz w:val="24"/>
          <w:szCs w:val="24"/>
        </w:rPr>
        <w:t>monoblasts</w:t>
      </w:r>
      <w:proofErr w:type="spellEnd"/>
      <w:r w:rsidRPr="00586679">
        <w:rPr>
          <w:rFonts w:ascii="Times New Roman" w:hAnsi="Times New Roman" w:cs="Times New Roman"/>
          <w:sz w:val="24"/>
          <w:szCs w:val="24"/>
        </w:rPr>
        <w:t xml:space="preserve"> and other intermediary</w:t>
      </w:r>
      <w:r w:rsidR="0098560E">
        <w:rPr>
          <w:rFonts w:ascii="Times New Roman" w:hAnsi="Times New Roman" w:cs="Times New Roman"/>
          <w:sz w:val="24"/>
          <w:szCs w:val="24"/>
        </w:rPr>
        <w:t xml:space="preserve"> </w:t>
      </w:r>
      <w:proofErr w:type="gramStart"/>
      <w:r w:rsidR="0098560E">
        <w:rPr>
          <w:rFonts w:ascii="Times New Roman" w:hAnsi="Times New Roman" w:cs="Times New Roman"/>
          <w:sz w:val="24"/>
          <w:szCs w:val="24"/>
        </w:rPr>
        <w:t xml:space="preserve">young </w:t>
      </w:r>
      <w:r w:rsidRPr="00586679">
        <w:rPr>
          <w:rFonts w:ascii="Times New Roman" w:hAnsi="Times New Roman" w:cs="Times New Roman"/>
          <w:sz w:val="24"/>
          <w:szCs w:val="24"/>
        </w:rPr>
        <w:t xml:space="preserve"> forms</w:t>
      </w:r>
      <w:proofErr w:type="gramEnd"/>
      <w:r w:rsidRPr="00586679">
        <w:rPr>
          <w:rFonts w:ascii="Times New Roman" w:hAnsi="Times New Roman" w:cs="Times New Roman"/>
          <w:sz w:val="24"/>
          <w:szCs w:val="24"/>
        </w:rPr>
        <w:t xml:space="preserve"> of leucocytes.</w:t>
      </w:r>
    </w:p>
    <w:p w:rsidR="00F2556A" w:rsidRPr="00586679" w:rsidRDefault="00384DE6" w:rsidP="00775F0F">
      <w:pPr>
        <w:pStyle w:val="ListParagraph"/>
        <w:numPr>
          <w:ilvl w:val="0"/>
          <w:numId w:val="2"/>
        </w:numPr>
        <w:ind w:left="0" w:firstLine="540"/>
        <w:jc w:val="both"/>
        <w:rPr>
          <w:rFonts w:ascii="Times New Roman" w:hAnsi="Times New Roman" w:cs="Times New Roman"/>
          <w:sz w:val="24"/>
          <w:szCs w:val="24"/>
        </w:rPr>
      </w:pPr>
      <w:r>
        <w:rPr>
          <w:rFonts w:ascii="Times New Roman" w:hAnsi="Times New Roman" w:cs="Times New Roman"/>
          <w:sz w:val="24"/>
          <w:szCs w:val="24"/>
        </w:rPr>
        <w:t>V</w:t>
      </w:r>
      <w:r w:rsidR="00F2556A" w:rsidRPr="00586679">
        <w:rPr>
          <w:rFonts w:ascii="Times New Roman" w:hAnsi="Times New Roman" w:cs="Times New Roman"/>
          <w:sz w:val="24"/>
          <w:szCs w:val="24"/>
        </w:rPr>
        <w:t xml:space="preserve">acuolization of cytoplasm and (rare) of nuclei of neutrophils – a characteristic sign for severe cell degeneration which can develop in septicemia, abscesses, actinic disease; </w:t>
      </w:r>
    </w:p>
    <w:p w:rsidR="00F2556A" w:rsidRPr="00586679" w:rsidRDefault="00384DE6" w:rsidP="00775F0F">
      <w:pPr>
        <w:pStyle w:val="ListParagraph"/>
        <w:numPr>
          <w:ilvl w:val="0"/>
          <w:numId w:val="2"/>
        </w:numPr>
        <w:ind w:left="0" w:firstLine="540"/>
        <w:jc w:val="both"/>
        <w:rPr>
          <w:rFonts w:ascii="Times New Roman" w:hAnsi="Times New Roman" w:cs="Times New Roman"/>
          <w:sz w:val="24"/>
          <w:szCs w:val="24"/>
        </w:rPr>
      </w:pPr>
      <w:r>
        <w:rPr>
          <w:rFonts w:ascii="Times New Roman" w:hAnsi="Times New Roman" w:cs="Times New Roman"/>
          <w:sz w:val="24"/>
          <w:szCs w:val="24"/>
        </w:rPr>
        <w:t>T</w:t>
      </w:r>
      <w:r w:rsidR="0098560E">
        <w:rPr>
          <w:rFonts w:ascii="Times New Roman" w:hAnsi="Times New Roman" w:cs="Times New Roman"/>
          <w:sz w:val="24"/>
          <w:szCs w:val="24"/>
        </w:rPr>
        <w:t>oxic granulation of neutrophils</w:t>
      </w:r>
      <w:r w:rsidR="00F2556A" w:rsidRPr="00586679">
        <w:rPr>
          <w:rFonts w:ascii="Times New Roman" w:hAnsi="Times New Roman" w:cs="Times New Roman"/>
          <w:sz w:val="24"/>
          <w:szCs w:val="24"/>
        </w:rPr>
        <w:t>, determined by coagulation of leucocyte proteins and found in some infections and intoxication;</w:t>
      </w:r>
    </w:p>
    <w:p w:rsidR="00F2556A" w:rsidRPr="00586679" w:rsidRDefault="00F2556A" w:rsidP="00775F0F">
      <w:pPr>
        <w:pStyle w:val="ListParagraph"/>
        <w:numPr>
          <w:ilvl w:val="0"/>
          <w:numId w:val="2"/>
        </w:numPr>
        <w:ind w:left="0" w:firstLine="540"/>
        <w:jc w:val="both"/>
        <w:rPr>
          <w:rFonts w:ascii="Times New Roman" w:hAnsi="Times New Roman" w:cs="Times New Roman"/>
          <w:sz w:val="24"/>
          <w:szCs w:val="24"/>
        </w:rPr>
      </w:pPr>
      <w:r w:rsidRPr="00586679">
        <w:rPr>
          <w:rFonts w:ascii="Times New Roman" w:hAnsi="Times New Roman" w:cs="Times New Roman"/>
          <w:sz w:val="24"/>
          <w:szCs w:val="24"/>
        </w:rPr>
        <w:t>Giant neutrophils with hyper-segmented nucleus which as well represents a characteristic sign of degenerative process found in pernicious anemia and actinic disease;</w:t>
      </w:r>
    </w:p>
    <w:p w:rsidR="00F2556A" w:rsidRPr="00586679" w:rsidRDefault="00F2556A" w:rsidP="00F2556A">
      <w:pPr>
        <w:pStyle w:val="ListParagraph"/>
        <w:numPr>
          <w:ilvl w:val="0"/>
          <w:numId w:val="2"/>
        </w:numPr>
        <w:jc w:val="both"/>
        <w:rPr>
          <w:rFonts w:ascii="Times New Roman" w:hAnsi="Times New Roman" w:cs="Times New Roman"/>
          <w:sz w:val="24"/>
          <w:szCs w:val="24"/>
        </w:rPr>
      </w:pPr>
      <w:proofErr w:type="spellStart"/>
      <w:r w:rsidRPr="00586679">
        <w:rPr>
          <w:rFonts w:ascii="Times New Roman" w:hAnsi="Times New Roman" w:cs="Times New Roman"/>
          <w:sz w:val="24"/>
          <w:szCs w:val="24"/>
        </w:rPr>
        <w:t>Hypochromatosis</w:t>
      </w:r>
      <w:proofErr w:type="spellEnd"/>
      <w:r w:rsidRPr="00586679">
        <w:rPr>
          <w:rFonts w:ascii="Times New Roman" w:hAnsi="Times New Roman" w:cs="Times New Roman"/>
          <w:sz w:val="24"/>
          <w:szCs w:val="24"/>
        </w:rPr>
        <w:t xml:space="preserve"> – the leucocyte nucleus losses the ability to color properly;</w:t>
      </w:r>
    </w:p>
    <w:p w:rsidR="00F2556A" w:rsidRPr="00586679" w:rsidRDefault="00F2556A" w:rsidP="00F2556A">
      <w:pPr>
        <w:pStyle w:val="ListParagraph"/>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Presence of neutrophils without inter-segmented filaments and pycnotic nuclei;</w:t>
      </w:r>
    </w:p>
    <w:p w:rsidR="00F2556A" w:rsidRPr="00586679" w:rsidRDefault="00F2556A" w:rsidP="00F2556A">
      <w:pPr>
        <w:pStyle w:val="ListParagraph"/>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Leucocytes with severe pycnosis of nuclei – characteristic degenerative  sign explained by chromatin condensation with shrinkage of nuclear substance or cell;</w:t>
      </w:r>
    </w:p>
    <w:p w:rsidR="00F2556A" w:rsidRPr="00586679" w:rsidRDefault="00F2556A" w:rsidP="00F2556A">
      <w:pPr>
        <w:pStyle w:val="ListParagraph"/>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Neutrophils with basophilic granulation in the cytoplasm;</w:t>
      </w:r>
    </w:p>
    <w:p w:rsidR="006D3C30" w:rsidRPr="006D3C30" w:rsidRDefault="00F2556A" w:rsidP="006D3C30">
      <w:pPr>
        <w:pStyle w:val="ListParagraph"/>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Leucocyte anisocytosis – characteristic more for neutrophils and found on blood smear in severe toxicosis, tuberculosis, pernicious anemia;</w:t>
      </w:r>
    </w:p>
    <w:p w:rsidR="00F2556A" w:rsidRPr="006D3C30" w:rsidRDefault="00F2556A" w:rsidP="006D3C30">
      <w:pPr>
        <w:ind w:firstLine="720"/>
        <w:jc w:val="both"/>
        <w:rPr>
          <w:rFonts w:ascii="Times New Roman" w:hAnsi="Times New Roman" w:cs="Times New Roman"/>
          <w:b/>
          <w:sz w:val="24"/>
          <w:szCs w:val="24"/>
        </w:rPr>
      </w:pPr>
      <w:r w:rsidRPr="00F2556A">
        <w:rPr>
          <w:rFonts w:ascii="Times New Roman" w:hAnsi="Times New Roman" w:cs="Times New Roman"/>
          <w:b/>
          <w:sz w:val="24"/>
          <w:szCs w:val="24"/>
        </w:rPr>
        <w:t>Quantitative changes of leucocytes</w:t>
      </w:r>
      <w:r w:rsidR="006D3C30">
        <w:rPr>
          <w:rFonts w:ascii="Times New Roman" w:hAnsi="Times New Roman" w:cs="Times New Roman"/>
          <w:b/>
          <w:sz w:val="24"/>
          <w:szCs w:val="24"/>
        </w:rPr>
        <w:t xml:space="preserve">. </w:t>
      </w:r>
      <w:r w:rsidR="0023441E">
        <w:rPr>
          <w:rFonts w:ascii="Times New Roman" w:hAnsi="Times New Roman" w:cs="Times New Roman"/>
          <w:sz w:val="24"/>
          <w:szCs w:val="24"/>
        </w:rPr>
        <w:t>Quantitative d</w:t>
      </w:r>
      <w:r w:rsidR="0023441E">
        <w:rPr>
          <w:rFonts w:ascii="Times New Roman" w:hAnsi="Times New Roman" w:cs="Times New Roman"/>
          <w:sz w:val="24"/>
          <w:szCs w:val="24"/>
          <w:lang w:val="ro-RO"/>
        </w:rPr>
        <w:t>isorders of leuco</w:t>
      </w:r>
      <w:r w:rsidR="0023441E" w:rsidRPr="00BB60AF">
        <w:rPr>
          <w:rFonts w:ascii="Times New Roman" w:hAnsi="Times New Roman" w:cs="Times New Roman"/>
          <w:sz w:val="24"/>
          <w:szCs w:val="24"/>
          <w:lang w:val="ro-RO"/>
        </w:rPr>
        <w:t>poiesis can be express</w:t>
      </w:r>
      <w:r w:rsidR="0023441E">
        <w:rPr>
          <w:rFonts w:ascii="Times New Roman" w:hAnsi="Times New Roman" w:cs="Times New Roman"/>
          <w:sz w:val="24"/>
          <w:szCs w:val="24"/>
          <w:lang w:val="ro-RO"/>
        </w:rPr>
        <w:t>ed</w:t>
      </w:r>
      <w:r w:rsidR="0023441E" w:rsidRPr="00BB60AF">
        <w:rPr>
          <w:rFonts w:ascii="Times New Roman" w:hAnsi="Times New Roman" w:cs="Times New Roman"/>
          <w:sz w:val="24"/>
          <w:szCs w:val="24"/>
          <w:lang w:val="ro-RO"/>
        </w:rPr>
        <w:t xml:space="preserve"> both </w:t>
      </w:r>
      <w:r w:rsidR="006D3C30">
        <w:rPr>
          <w:rFonts w:ascii="Times New Roman" w:hAnsi="Times New Roman" w:cs="Times New Roman"/>
          <w:sz w:val="24"/>
          <w:szCs w:val="24"/>
          <w:lang w:val="ro-RO"/>
        </w:rPr>
        <w:t xml:space="preserve">in form of </w:t>
      </w:r>
      <w:r w:rsidR="0023441E">
        <w:rPr>
          <w:rFonts w:ascii="Times New Roman" w:hAnsi="Times New Roman" w:cs="Times New Roman"/>
          <w:sz w:val="24"/>
          <w:szCs w:val="24"/>
          <w:lang w:val="ro-RO"/>
        </w:rPr>
        <w:t>inhanced or supressed leuco</w:t>
      </w:r>
      <w:r w:rsidR="0023441E" w:rsidRPr="00BB60AF">
        <w:rPr>
          <w:rFonts w:ascii="Times New Roman" w:hAnsi="Times New Roman" w:cs="Times New Roman"/>
          <w:sz w:val="24"/>
          <w:szCs w:val="24"/>
          <w:lang w:val="ro-RO"/>
        </w:rPr>
        <w:t>poiesis.</w:t>
      </w:r>
    </w:p>
    <w:p w:rsidR="0023441E" w:rsidRPr="00775F0F" w:rsidRDefault="0023441E" w:rsidP="0023441E">
      <w:pPr>
        <w:autoSpaceDE w:val="0"/>
        <w:autoSpaceDN w:val="0"/>
        <w:adjustRightInd w:val="0"/>
        <w:spacing w:after="0"/>
        <w:jc w:val="center"/>
        <w:rPr>
          <w:rFonts w:ascii="Times New Roman" w:hAnsi="Times New Roman" w:cs="Times New Roman"/>
          <w:b/>
          <w:sz w:val="28"/>
          <w:szCs w:val="28"/>
        </w:rPr>
      </w:pPr>
      <w:r w:rsidRPr="00775F0F">
        <w:rPr>
          <w:rFonts w:ascii="Times New Roman" w:hAnsi="Times New Roman" w:cs="Times New Roman"/>
          <w:b/>
          <w:sz w:val="28"/>
          <w:szCs w:val="28"/>
        </w:rPr>
        <w:t>Leu</w:t>
      </w:r>
      <w:r w:rsidR="00B03FF7">
        <w:rPr>
          <w:rFonts w:ascii="Times New Roman" w:hAnsi="Times New Roman" w:cs="Times New Roman"/>
          <w:b/>
          <w:sz w:val="28"/>
          <w:szCs w:val="28"/>
        </w:rPr>
        <w:t>k</w:t>
      </w:r>
      <w:r w:rsidRPr="00775F0F">
        <w:rPr>
          <w:rFonts w:ascii="Times New Roman" w:hAnsi="Times New Roman" w:cs="Times New Roman"/>
          <w:b/>
          <w:sz w:val="28"/>
          <w:szCs w:val="28"/>
        </w:rPr>
        <w:t>ocytosis</w:t>
      </w:r>
    </w:p>
    <w:p w:rsidR="0023441E" w:rsidRPr="0023441E" w:rsidRDefault="0023441E" w:rsidP="0023441E">
      <w:pPr>
        <w:pStyle w:val="ListParagraph"/>
        <w:ind w:left="0" w:firstLine="1440"/>
        <w:jc w:val="both"/>
        <w:rPr>
          <w:rFonts w:ascii="Times New Roman" w:hAnsi="Times New Roman" w:cs="Times New Roman"/>
          <w:sz w:val="24"/>
          <w:szCs w:val="24"/>
        </w:rPr>
      </w:pPr>
      <w:r w:rsidRPr="00775F0F">
        <w:rPr>
          <w:rFonts w:ascii="Times New Roman" w:hAnsi="Times New Roman" w:cs="Times New Roman"/>
          <w:i/>
          <w:sz w:val="24"/>
          <w:szCs w:val="24"/>
        </w:rPr>
        <w:t>Leu</w:t>
      </w:r>
      <w:r w:rsidR="00B03FF7">
        <w:rPr>
          <w:rFonts w:ascii="Times New Roman" w:hAnsi="Times New Roman" w:cs="Times New Roman"/>
          <w:i/>
          <w:sz w:val="24"/>
          <w:szCs w:val="24"/>
        </w:rPr>
        <w:t>k</w:t>
      </w:r>
      <w:r w:rsidRPr="00775F0F">
        <w:rPr>
          <w:rFonts w:ascii="Times New Roman" w:hAnsi="Times New Roman" w:cs="Times New Roman"/>
          <w:i/>
          <w:sz w:val="24"/>
          <w:szCs w:val="24"/>
        </w:rPr>
        <w:t xml:space="preserve">ocytosis </w:t>
      </w:r>
      <w:r w:rsidRPr="00586679">
        <w:rPr>
          <w:rFonts w:ascii="Times New Roman" w:hAnsi="Times New Roman" w:cs="Times New Roman"/>
          <w:sz w:val="24"/>
          <w:szCs w:val="24"/>
        </w:rPr>
        <w:t xml:space="preserve">– represents increased leucocytes count in a volumetric unit of blood above maximal admitted value </w:t>
      </w:r>
      <w:proofErr w:type="gramStart"/>
      <w:r w:rsidRPr="00586679">
        <w:rPr>
          <w:rFonts w:ascii="Times New Roman" w:hAnsi="Times New Roman" w:cs="Times New Roman"/>
          <w:sz w:val="24"/>
          <w:szCs w:val="24"/>
        </w:rPr>
        <w:t>(9.000 leucocytes/mm</w:t>
      </w:r>
      <w:r w:rsidRPr="00ED0FCB">
        <w:rPr>
          <w:rFonts w:ascii="Times New Roman" w:hAnsi="Times New Roman" w:cs="Times New Roman"/>
          <w:sz w:val="24"/>
          <w:szCs w:val="24"/>
          <w:vertAlign w:val="superscript"/>
        </w:rPr>
        <w:t>3</w:t>
      </w:r>
      <w:r w:rsidRPr="00586679">
        <w:rPr>
          <w:rFonts w:ascii="Times New Roman" w:hAnsi="Times New Roman" w:cs="Times New Roman"/>
          <w:sz w:val="24"/>
          <w:szCs w:val="24"/>
        </w:rPr>
        <w:t>)</w:t>
      </w:r>
      <w:proofErr w:type="gramEnd"/>
      <w:r w:rsidRPr="00586679">
        <w:rPr>
          <w:rFonts w:ascii="Times New Roman" w:hAnsi="Times New Roman" w:cs="Times New Roman"/>
          <w:sz w:val="24"/>
          <w:szCs w:val="24"/>
        </w:rPr>
        <w:t>.</w:t>
      </w:r>
    </w:p>
    <w:p w:rsidR="00C66A1A" w:rsidRDefault="00C50499" w:rsidP="00C50499">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In t</w:t>
      </w:r>
      <w:r w:rsidR="00C66A1A">
        <w:rPr>
          <w:rFonts w:ascii="Times New Roman" w:hAnsi="Times New Roman" w:cs="Times New Roman"/>
          <w:sz w:val="24"/>
          <w:szCs w:val="24"/>
        </w:rPr>
        <w:t>he peripheral blood leukocyte count is influenced by several factors, including</w:t>
      </w:r>
    </w:p>
    <w:p w:rsidR="00C50499" w:rsidRDefault="00C66A1A" w:rsidP="00C50499">
      <w:pPr>
        <w:pStyle w:val="ListParagraph"/>
        <w:numPr>
          <w:ilvl w:val="0"/>
          <w:numId w:val="24"/>
        </w:numPr>
        <w:autoSpaceDE w:val="0"/>
        <w:autoSpaceDN w:val="0"/>
        <w:adjustRightInd w:val="0"/>
        <w:spacing w:after="0"/>
        <w:jc w:val="both"/>
        <w:rPr>
          <w:rFonts w:ascii="Times New Roman" w:hAnsi="Times New Roman" w:cs="Times New Roman"/>
          <w:sz w:val="24"/>
          <w:szCs w:val="24"/>
        </w:rPr>
      </w:pPr>
      <w:r w:rsidRPr="00C50499">
        <w:rPr>
          <w:rFonts w:ascii="Times New Roman" w:hAnsi="Times New Roman" w:cs="Times New Roman"/>
          <w:sz w:val="24"/>
          <w:szCs w:val="24"/>
        </w:rPr>
        <w:t>The size of the myeloid and lymphoid precursor and storage cell pools in the bone marrow, thymus,</w:t>
      </w:r>
      <w:r w:rsidR="00C50499" w:rsidRPr="00C50499">
        <w:rPr>
          <w:rFonts w:ascii="Times New Roman" w:hAnsi="Times New Roman" w:cs="Times New Roman"/>
          <w:sz w:val="24"/>
          <w:szCs w:val="24"/>
        </w:rPr>
        <w:t xml:space="preserve"> </w:t>
      </w:r>
      <w:r w:rsidRPr="00C50499">
        <w:rPr>
          <w:rFonts w:ascii="Times New Roman" w:hAnsi="Times New Roman" w:cs="Times New Roman"/>
          <w:sz w:val="24"/>
          <w:szCs w:val="24"/>
        </w:rPr>
        <w:t>circulation, and peripheral tissues</w:t>
      </w:r>
      <w:r w:rsidR="00C50499" w:rsidRPr="00C50499">
        <w:rPr>
          <w:rFonts w:ascii="Times New Roman" w:hAnsi="Times New Roman" w:cs="Times New Roman"/>
          <w:sz w:val="24"/>
          <w:szCs w:val="24"/>
        </w:rPr>
        <w:t>;</w:t>
      </w:r>
    </w:p>
    <w:p w:rsidR="00C50499" w:rsidRDefault="00C66A1A" w:rsidP="00C50499">
      <w:pPr>
        <w:pStyle w:val="ListParagraph"/>
        <w:numPr>
          <w:ilvl w:val="0"/>
          <w:numId w:val="24"/>
        </w:numPr>
        <w:autoSpaceDE w:val="0"/>
        <w:autoSpaceDN w:val="0"/>
        <w:adjustRightInd w:val="0"/>
        <w:spacing w:after="0"/>
        <w:jc w:val="both"/>
        <w:rPr>
          <w:rFonts w:ascii="Times New Roman" w:hAnsi="Times New Roman" w:cs="Times New Roman"/>
          <w:sz w:val="24"/>
          <w:szCs w:val="24"/>
        </w:rPr>
      </w:pPr>
      <w:r w:rsidRPr="00C50499">
        <w:rPr>
          <w:rFonts w:ascii="Times New Roman" w:hAnsi="Times New Roman" w:cs="Times New Roman"/>
          <w:sz w:val="24"/>
          <w:szCs w:val="24"/>
        </w:rPr>
        <w:t>The rate of release of cells from the storage pools into the circulation</w:t>
      </w:r>
      <w:r w:rsidR="00C50499" w:rsidRPr="00C50499">
        <w:rPr>
          <w:rFonts w:ascii="Times New Roman" w:hAnsi="Times New Roman" w:cs="Times New Roman"/>
          <w:sz w:val="24"/>
          <w:szCs w:val="24"/>
        </w:rPr>
        <w:t>;</w:t>
      </w:r>
    </w:p>
    <w:p w:rsidR="00C50499" w:rsidRPr="00920190" w:rsidRDefault="00C66A1A" w:rsidP="00C50499">
      <w:pPr>
        <w:pStyle w:val="ListParagraph"/>
        <w:numPr>
          <w:ilvl w:val="0"/>
          <w:numId w:val="24"/>
        </w:numPr>
        <w:autoSpaceDE w:val="0"/>
        <w:autoSpaceDN w:val="0"/>
        <w:adjustRightInd w:val="0"/>
        <w:spacing w:after="0"/>
        <w:jc w:val="both"/>
        <w:rPr>
          <w:rFonts w:ascii="Times New Roman" w:hAnsi="Times New Roman" w:cs="Times New Roman"/>
          <w:i/>
          <w:sz w:val="24"/>
          <w:szCs w:val="24"/>
        </w:rPr>
      </w:pPr>
      <w:r w:rsidRPr="00C50499">
        <w:rPr>
          <w:rFonts w:ascii="Times New Roman" w:hAnsi="Times New Roman" w:cs="Times New Roman"/>
          <w:sz w:val="24"/>
          <w:szCs w:val="24"/>
        </w:rPr>
        <w:t xml:space="preserve">The proportion of cells that are adherent to blood vessel walls at any time (the </w:t>
      </w:r>
      <w:r w:rsidRPr="00920190">
        <w:rPr>
          <w:rFonts w:ascii="Times New Roman" w:hAnsi="Times New Roman" w:cs="Times New Roman"/>
          <w:i/>
          <w:sz w:val="24"/>
          <w:szCs w:val="24"/>
        </w:rPr>
        <w:t>marginal pool)</w:t>
      </w:r>
      <w:r w:rsidR="00C50499" w:rsidRPr="00920190">
        <w:rPr>
          <w:rFonts w:ascii="Times New Roman" w:hAnsi="Times New Roman" w:cs="Times New Roman"/>
          <w:i/>
          <w:sz w:val="24"/>
          <w:szCs w:val="24"/>
        </w:rPr>
        <w:t>;</w:t>
      </w:r>
    </w:p>
    <w:p w:rsidR="00C66A1A" w:rsidRPr="00C50499" w:rsidRDefault="00C66A1A" w:rsidP="00C50499">
      <w:pPr>
        <w:pStyle w:val="ListParagraph"/>
        <w:numPr>
          <w:ilvl w:val="0"/>
          <w:numId w:val="24"/>
        </w:numPr>
        <w:autoSpaceDE w:val="0"/>
        <w:autoSpaceDN w:val="0"/>
        <w:adjustRightInd w:val="0"/>
        <w:spacing w:after="0"/>
        <w:jc w:val="both"/>
        <w:rPr>
          <w:rFonts w:ascii="Times New Roman" w:hAnsi="Times New Roman" w:cs="Times New Roman"/>
          <w:sz w:val="24"/>
          <w:szCs w:val="24"/>
        </w:rPr>
      </w:pPr>
      <w:r w:rsidRPr="00C50499">
        <w:rPr>
          <w:rFonts w:ascii="Times New Roman" w:hAnsi="Times New Roman" w:cs="Times New Roman"/>
          <w:sz w:val="24"/>
          <w:szCs w:val="24"/>
        </w:rPr>
        <w:t>The rate of extravasation of cells from the blood into tissues</w:t>
      </w:r>
      <w:r w:rsidR="00920190">
        <w:rPr>
          <w:rFonts w:ascii="Times New Roman" w:hAnsi="Times New Roman" w:cs="Times New Roman"/>
          <w:sz w:val="24"/>
          <w:szCs w:val="24"/>
        </w:rPr>
        <w:t xml:space="preserve"> (leucocyte migration)</w:t>
      </w:r>
      <w:r w:rsidR="00C50499" w:rsidRPr="00C50499">
        <w:rPr>
          <w:rFonts w:ascii="Times New Roman" w:hAnsi="Times New Roman" w:cs="Times New Roman"/>
          <w:sz w:val="24"/>
          <w:szCs w:val="24"/>
        </w:rPr>
        <w:t>.</w:t>
      </w:r>
    </w:p>
    <w:p w:rsidR="00C66A1A" w:rsidRDefault="00C50499" w:rsidP="00C5049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L</w:t>
      </w:r>
      <w:r w:rsidR="00C66A1A" w:rsidRPr="00C50499">
        <w:rPr>
          <w:rFonts w:ascii="Times New Roman" w:hAnsi="Times New Roman" w:cs="Times New Roman"/>
          <w:sz w:val="24"/>
          <w:szCs w:val="24"/>
        </w:rPr>
        <w:t>eukocyte</w:t>
      </w:r>
      <w:r w:rsidR="00C66A1A">
        <w:rPr>
          <w:rFonts w:ascii="Times New Roman" w:hAnsi="Times New Roman" w:cs="Times New Roman"/>
          <w:sz w:val="24"/>
          <w:szCs w:val="24"/>
        </w:rPr>
        <w:t xml:space="preserve"> homeostasis is maintained by cytokines, growth factors, and</w:t>
      </w:r>
      <w:r>
        <w:rPr>
          <w:rFonts w:ascii="Times New Roman" w:hAnsi="Times New Roman" w:cs="Times New Roman"/>
          <w:sz w:val="24"/>
          <w:szCs w:val="24"/>
        </w:rPr>
        <w:t xml:space="preserve"> </w:t>
      </w:r>
      <w:r w:rsidR="00C66A1A">
        <w:rPr>
          <w:rFonts w:ascii="Times New Roman" w:hAnsi="Times New Roman" w:cs="Times New Roman"/>
          <w:sz w:val="24"/>
          <w:szCs w:val="24"/>
        </w:rPr>
        <w:t>adhesion molecules through their effects on the commitment, proliferation, differentiation, and</w:t>
      </w:r>
      <w:r>
        <w:rPr>
          <w:rFonts w:ascii="Times New Roman" w:hAnsi="Times New Roman" w:cs="Times New Roman"/>
          <w:sz w:val="24"/>
          <w:szCs w:val="24"/>
        </w:rPr>
        <w:t xml:space="preserve"> </w:t>
      </w:r>
      <w:r w:rsidR="00C66A1A">
        <w:rPr>
          <w:rFonts w:ascii="Times New Roman" w:hAnsi="Times New Roman" w:cs="Times New Roman"/>
          <w:sz w:val="24"/>
          <w:szCs w:val="24"/>
        </w:rPr>
        <w:t>extravasation of le</w:t>
      </w:r>
      <w:r>
        <w:rPr>
          <w:rFonts w:ascii="Times New Roman" w:hAnsi="Times New Roman" w:cs="Times New Roman"/>
          <w:sz w:val="24"/>
          <w:szCs w:val="24"/>
        </w:rPr>
        <w:t xml:space="preserve">ukocytes and their progenitors. </w:t>
      </w:r>
      <w:r w:rsidR="00C66A1A">
        <w:rPr>
          <w:rFonts w:ascii="Times New Roman" w:hAnsi="Times New Roman" w:cs="Times New Roman"/>
          <w:sz w:val="24"/>
          <w:szCs w:val="24"/>
        </w:rPr>
        <w:t>In acute infection</w:t>
      </w:r>
      <w:r>
        <w:rPr>
          <w:rFonts w:ascii="Times New Roman" w:hAnsi="Times New Roman" w:cs="Times New Roman"/>
          <w:sz w:val="24"/>
          <w:szCs w:val="24"/>
        </w:rPr>
        <w:t xml:space="preserve"> </w:t>
      </w:r>
      <w:r w:rsidR="00C66A1A">
        <w:rPr>
          <w:rFonts w:ascii="Times New Roman" w:hAnsi="Times New Roman" w:cs="Times New Roman"/>
          <w:sz w:val="24"/>
          <w:szCs w:val="24"/>
        </w:rPr>
        <w:t>there is a rapid increase in the egress of mature granulocytes from the bone marrow pool. If the</w:t>
      </w:r>
      <w:r>
        <w:rPr>
          <w:rFonts w:ascii="Times New Roman" w:hAnsi="Times New Roman" w:cs="Times New Roman"/>
          <w:sz w:val="24"/>
          <w:szCs w:val="24"/>
        </w:rPr>
        <w:t xml:space="preserve"> </w:t>
      </w:r>
      <w:r w:rsidR="00C66A1A">
        <w:rPr>
          <w:rFonts w:ascii="Times New Roman" w:hAnsi="Times New Roman" w:cs="Times New Roman"/>
          <w:sz w:val="24"/>
          <w:szCs w:val="24"/>
        </w:rPr>
        <w:t>infection is prolonged, the release of interleukin-1 (IL-1), tumor necrosis factor (TNF), and other</w:t>
      </w:r>
      <w:r>
        <w:rPr>
          <w:rFonts w:ascii="Times New Roman" w:hAnsi="Times New Roman" w:cs="Times New Roman"/>
          <w:sz w:val="24"/>
          <w:szCs w:val="24"/>
        </w:rPr>
        <w:t xml:space="preserve"> </w:t>
      </w:r>
      <w:r w:rsidR="00C66A1A">
        <w:rPr>
          <w:rFonts w:ascii="Times New Roman" w:hAnsi="Times New Roman" w:cs="Times New Roman"/>
          <w:sz w:val="24"/>
          <w:szCs w:val="24"/>
        </w:rPr>
        <w:t>inflammatory cytokines stimulates bone marrow stromal cells and T cells to produce increased amounts</w:t>
      </w:r>
      <w:r>
        <w:rPr>
          <w:rFonts w:ascii="Times New Roman" w:hAnsi="Times New Roman" w:cs="Times New Roman"/>
          <w:sz w:val="24"/>
          <w:szCs w:val="24"/>
        </w:rPr>
        <w:t xml:space="preserve"> </w:t>
      </w:r>
      <w:r w:rsidR="00C66A1A">
        <w:rPr>
          <w:rFonts w:ascii="Times New Roman" w:hAnsi="Times New Roman" w:cs="Times New Roman"/>
          <w:sz w:val="24"/>
          <w:szCs w:val="24"/>
        </w:rPr>
        <w:t>of hematopoietic growth factors, which enhance the proliferation and differentiation of committed</w:t>
      </w:r>
      <w:r>
        <w:rPr>
          <w:rFonts w:ascii="Times New Roman" w:hAnsi="Times New Roman" w:cs="Times New Roman"/>
          <w:sz w:val="24"/>
          <w:szCs w:val="24"/>
        </w:rPr>
        <w:t xml:space="preserve"> </w:t>
      </w:r>
      <w:r w:rsidR="00C66A1A">
        <w:rPr>
          <w:rFonts w:ascii="Times New Roman" w:hAnsi="Times New Roman" w:cs="Times New Roman"/>
          <w:sz w:val="24"/>
          <w:szCs w:val="24"/>
        </w:rPr>
        <w:t>granulocytic progenitors and, over several days, cause a sustained increase in neutrophil production.</w:t>
      </w:r>
      <w:r>
        <w:rPr>
          <w:rFonts w:ascii="Times New Roman" w:hAnsi="Times New Roman" w:cs="Times New Roman"/>
          <w:sz w:val="24"/>
          <w:szCs w:val="24"/>
        </w:rPr>
        <w:t xml:space="preserve"> </w:t>
      </w:r>
      <w:r w:rsidR="00C66A1A">
        <w:rPr>
          <w:rFonts w:ascii="Times New Roman" w:hAnsi="Times New Roman" w:cs="Times New Roman"/>
          <w:sz w:val="24"/>
          <w:szCs w:val="24"/>
        </w:rPr>
        <w:t>Some growth factors preferentially stimulate the production of a single type of leukocyte. For example,</w:t>
      </w:r>
      <w:r>
        <w:rPr>
          <w:rFonts w:ascii="Times New Roman" w:hAnsi="Times New Roman" w:cs="Times New Roman"/>
          <w:sz w:val="24"/>
          <w:szCs w:val="24"/>
        </w:rPr>
        <w:t xml:space="preserve"> </w:t>
      </w:r>
      <w:r w:rsidR="00C66A1A">
        <w:rPr>
          <w:rFonts w:ascii="Times New Roman" w:hAnsi="Times New Roman" w:cs="Times New Roman"/>
          <w:sz w:val="24"/>
          <w:szCs w:val="24"/>
        </w:rPr>
        <w:t>IL-5 mainly stimulates eosinophil production, while G-CSF induces neutrophilia. Such factors are</w:t>
      </w:r>
      <w:r>
        <w:rPr>
          <w:rFonts w:ascii="Times New Roman" w:hAnsi="Times New Roman" w:cs="Times New Roman"/>
          <w:sz w:val="24"/>
          <w:szCs w:val="24"/>
        </w:rPr>
        <w:t xml:space="preserve"> </w:t>
      </w:r>
      <w:r w:rsidR="00C66A1A">
        <w:rPr>
          <w:rFonts w:ascii="Times New Roman" w:hAnsi="Times New Roman" w:cs="Times New Roman"/>
          <w:sz w:val="24"/>
          <w:szCs w:val="24"/>
        </w:rPr>
        <w:t xml:space="preserve">differentially produced in response to various pathogenic stimuli and, as a </w:t>
      </w:r>
      <w:r w:rsidR="00C66A1A">
        <w:rPr>
          <w:rFonts w:ascii="Times New Roman" w:hAnsi="Times New Roman" w:cs="Times New Roman"/>
          <w:sz w:val="24"/>
          <w:szCs w:val="24"/>
        </w:rPr>
        <w:lastRenderedPageBreak/>
        <w:t>result, the five principal types</w:t>
      </w:r>
      <w:r>
        <w:rPr>
          <w:rFonts w:ascii="Times New Roman" w:hAnsi="Times New Roman" w:cs="Times New Roman"/>
          <w:sz w:val="24"/>
          <w:szCs w:val="24"/>
        </w:rPr>
        <w:t xml:space="preserve"> </w:t>
      </w:r>
      <w:r w:rsidR="00C66A1A">
        <w:rPr>
          <w:rFonts w:ascii="Times New Roman" w:hAnsi="Times New Roman" w:cs="Times New Roman"/>
          <w:sz w:val="24"/>
          <w:szCs w:val="24"/>
        </w:rPr>
        <w:t>of leukocytosis (neutrophilia, eosinophilia, basophilia, monocytosis, and lymphocytosis) tend to be</w:t>
      </w:r>
      <w:r>
        <w:rPr>
          <w:rFonts w:ascii="Times New Roman" w:hAnsi="Times New Roman" w:cs="Times New Roman"/>
          <w:sz w:val="24"/>
          <w:szCs w:val="24"/>
        </w:rPr>
        <w:t xml:space="preserve"> </w:t>
      </w:r>
      <w:r w:rsidR="00C66A1A">
        <w:rPr>
          <w:rFonts w:ascii="Times New Roman" w:hAnsi="Times New Roman" w:cs="Times New Roman"/>
          <w:sz w:val="24"/>
          <w:szCs w:val="24"/>
        </w:rPr>
        <w:t>observed in different clinical settings</w:t>
      </w:r>
      <w:r>
        <w:rPr>
          <w:rFonts w:ascii="Times New Roman" w:hAnsi="Times New Roman" w:cs="Times New Roman"/>
          <w:sz w:val="24"/>
          <w:szCs w:val="24"/>
        </w:rPr>
        <w:t xml:space="preserve">. </w:t>
      </w:r>
      <w:r w:rsidR="00C66A1A">
        <w:rPr>
          <w:rFonts w:ascii="Times New Roman" w:hAnsi="Times New Roman" w:cs="Times New Roman"/>
          <w:sz w:val="24"/>
          <w:szCs w:val="24"/>
        </w:rPr>
        <w:t>In sepsis or severe inflammatory disorders (such as Kawasaki disease), leukocytosis is often</w:t>
      </w:r>
      <w:r>
        <w:rPr>
          <w:rFonts w:ascii="Times New Roman" w:hAnsi="Times New Roman" w:cs="Times New Roman"/>
          <w:sz w:val="24"/>
          <w:szCs w:val="24"/>
        </w:rPr>
        <w:t xml:space="preserve"> </w:t>
      </w:r>
      <w:r w:rsidR="00C66A1A">
        <w:rPr>
          <w:rFonts w:ascii="Times New Roman" w:hAnsi="Times New Roman" w:cs="Times New Roman"/>
          <w:sz w:val="24"/>
          <w:szCs w:val="24"/>
        </w:rPr>
        <w:t xml:space="preserve">accompanied by morphologic changes in the neutrophils, such as toxic granulations, </w:t>
      </w:r>
      <w:proofErr w:type="spellStart"/>
      <w:r w:rsidR="00C66A1A">
        <w:rPr>
          <w:rFonts w:ascii="Times New Roman" w:hAnsi="Times New Roman" w:cs="Times New Roman"/>
          <w:sz w:val="24"/>
          <w:szCs w:val="24"/>
        </w:rPr>
        <w:t>Döhle</w:t>
      </w:r>
      <w:proofErr w:type="spellEnd"/>
      <w:r w:rsidR="00C66A1A">
        <w:rPr>
          <w:rFonts w:ascii="Times New Roman" w:hAnsi="Times New Roman" w:cs="Times New Roman"/>
          <w:sz w:val="24"/>
          <w:szCs w:val="24"/>
        </w:rPr>
        <w:t xml:space="preserve"> bodies, and</w:t>
      </w:r>
      <w:r>
        <w:rPr>
          <w:rFonts w:ascii="Times New Roman" w:hAnsi="Times New Roman" w:cs="Times New Roman"/>
          <w:sz w:val="24"/>
          <w:szCs w:val="24"/>
        </w:rPr>
        <w:t xml:space="preserve"> </w:t>
      </w:r>
      <w:r w:rsidR="00C66A1A">
        <w:rPr>
          <w:rFonts w:ascii="Times New Roman" w:hAnsi="Times New Roman" w:cs="Times New Roman"/>
          <w:sz w:val="24"/>
          <w:szCs w:val="24"/>
        </w:rPr>
        <w:t>cytopl</w:t>
      </w:r>
      <w:r>
        <w:rPr>
          <w:rFonts w:ascii="Times New Roman" w:hAnsi="Times New Roman" w:cs="Times New Roman"/>
          <w:sz w:val="24"/>
          <w:szCs w:val="24"/>
        </w:rPr>
        <w:t>asmic vacuoles</w:t>
      </w:r>
      <w:r w:rsidR="00C66A1A">
        <w:rPr>
          <w:rFonts w:ascii="Times New Roman" w:hAnsi="Times New Roman" w:cs="Times New Roman"/>
          <w:sz w:val="24"/>
          <w:szCs w:val="24"/>
        </w:rPr>
        <w:t xml:space="preserve">. </w:t>
      </w:r>
      <w:r w:rsidR="00C66A1A">
        <w:rPr>
          <w:rFonts w:ascii="Times New Roman" w:hAnsi="Times New Roman" w:cs="Times New Roman"/>
          <w:i/>
          <w:iCs/>
          <w:sz w:val="24"/>
          <w:szCs w:val="24"/>
        </w:rPr>
        <w:t>Toxic granules</w:t>
      </w:r>
      <w:r w:rsidR="00C66A1A">
        <w:rPr>
          <w:rFonts w:ascii="Times New Roman" w:hAnsi="Times New Roman" w:cs="Times New Roman"/>
          <w:sz w:val="24"/>
          <w:szCs w:val="24"/>
        </w:rPr>
        <w:t>, which are coarser and darker than the normal</w:t>
      </w:r>
      <w:r>
        <w:rPr>
          <w:rFonts w:ascii="Times New Roman" w:hAnsi="Times New Roman" w:cs="Times New Roman"/>
          <w:sz w:val="24"/>
          <w:szCs w:val="24"/>
        </w:rPr>
        <w:t xml:space="preserve"> </w:t>
      </w:r>
      <w:r w:rsidR="00C66A1A">
        <w:rPr>
          <w:rFonts w:ascii="Times New Roman" w:hAnsi="Times New Roman" w:cs="Times New Roman"/>
          <w:sz w:val="24"/>
          <w:szCs w:val="24"/>
        </w:rPr>
        <w:t xml:space="preserve">neutrophilic granules, represent abnormal azurophilic (primary) granules. </w:t>
      </w:r>
      <w:proofErr w:type="spellStart"/>
      <w:r w:rsidR="00C66A1A">
        <w:rPr>
          <w:rFonts w:ascii="Times New Roman" w:hAnsi="Times New Roman" w:cs="Times New Roman"/>
          <w:i/>
          <w:iCs/>
          <w:sz w:val="24"/>
          <w:szCs w:val="24"/>
        </w:rPr>
        <w:t>Döhle</w:t>
      </w:r>
      <w:proofErr w:type="spellEnd"/>
      <w:r w:rsidR="00C66A1A">
        <w:rPr>
          <w:rFonts w:ascii="Times New Roman" w:hAnsi="Times New Roman" w:cs="Times New Roman"/>
          <w:i/>
          <w:iCs/>
          <w:sz w:val="24"/>
          <w:szCs w:val="24"/>
        </w:rPr>
        <w:t xml:space="preserve"> bodies </w:t>
      </w:r>
      <w:r w:rsidR="00C66A1A">
        <w:rPr>
          <w:rFonts w:ascii="Times New Roman" w:hAnsi="Times New Roman" w:cs="Times New Roman"/>
          <w:sz w:val="24"/>
          <w:szCs w:val="24"/>
        </w:rPr>
        <w:t>are patches of</w:t>
      </w:r>
      <w:r>
        <w:rPr>
          <w:rFonts w:ascii="Times New Roman" w:hAnsi="Times New Roman" w:cs="Times New Roman"/>
          <w:sz w:val="24"/>
          <w:szCs w:val="24"/>
        </w:rPr>
        <w:t xml:space="preserve"> </w:t>
      </w:r>
      <w:r w:rsidR="00C66A1A">
        <w:rPr>
          <w:rFonts w:ascii="Times New Roman" w:hAnsi="Times New Roman" w:cs="Times New Roman"/>
          <w:sz w:val="24"/>
          <w:szCs w:val="24"/>
        </w:rPr>
        <w:t>dilated endoplasmic reticulum that appear as sky-blue cytoplasm</w:t>
      </w:r>
      <w:r>
        <w:rPr>
          <w:rFonts w:ascii="Times New Roman" w:hAnsi="Times New Roman" w:cs="Times New Roman"/>
          <w:sz w:val="24"/>
          <w:szCs w:val="24"/>
        </w:rPr>
        <w:t>ic puddles</w:t>
      </w:r>
      <w:r w:rsidR="0023441E">
        <w:rPr>
          <w:rFonts w:ascii="Times New Roman" w:hAnsi="Times New Roman" w:cs="Times New Roman"/>
          <w:sz w:val="24"/>
          <w:szCs w:val="24"/>
        </w:rPr>
        <w:t xml:space="preserve"> (Fig.1)</w:t>
      </w:r>
      <w:r>
        <w:rPr>
          <w:rFonts w:ascii="Times New Roman" w:hAnsi="Times New Roman" w:cs="Times New Roman"/>
          <w:sz w:val="24"/>
          <w:szCs w:val="24"/>
        </w:rPr>
        <w:t>.</w:t>
      </w:r>
    </w:p>
    <w:p w:rsidR="0023441E" w:rsidRDefault="0023441E" w:rsidP="00775F0F">
      <w:pPr>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3453129" cy="2064727"/>
            <wp:effectExtent l="19050" t="19050" r="13971" b="11723"/>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466856" cy="2072935"/>
                    </a:xfrm>
                    <a:prstGeom prst="rect">
                      <a:avLst/>
                    </a:prstGeom>
                    <a:noFill/>
                    <a:ln w="9525">
                      <a:solidFill>
                        <a:schemeClr val="tx1"/>
                      </a:solidFill>
                      <a:miter lim="800000"/>
                      <a:headEnd/>
                      <a:tailEnd/>
                    </a:ln>
                  </pic:spPr>
                </pic:pic>
              </a:graphicData>
            </a:graphic>
          </wp:inline>
        </w:drawing>
      </w:r>
    </w:p>
    <w:p w:rsidR="0023441E" w:rsidRPr="0023441E" w:rsidRDefault="0023441E" w:rsidP="0023441E">
      <w:pPr>
        <w:autoSpaceDE w:val="0"/>
        <w:autoSpaceDN w:val="0"/>
        <w:adjustRightInd w:val="0"/>
        <w:spacing w:after="0" w:line="240" w:lineRule="auto"/>
        <w:jc w:val="center"/>
        <w:rPr>
          <w:rFonts w:ascii="Times New Roman" w:hAnsi="Times New Roman" w:cs="Times New Roman"/>
          <w:b/>
          <w:sz w:val="24"/>
          <w:szCs w:val="24"/>
        </w:rPr>
      </w:pPr>
      <w:r w:rsidRPr="0023441E">
        <w:rPr>
          <w:rFonts w:ascii="Times New Roman" w:hAnsi="Times New Roman" w:cs="Times New Roman"/>
          <w:b/>
          <w:sz w:val="24"/>
          <w:szCs w:val="24"/>
        </w:rPr>
        <w:t xml:space="preserve">Fig.1. </w:t>
      </w:r>
      <w:r>
        <w:rPr>
          <w:rFonts w:ascii="Times New Roman" w:hAnsi="Times New Roman" w:cs="Times New Roman"/>
          <w:b/>
          <w:sz w:val="24"/>
          <w:szCs w:val="24"/>
        </w:rPr>
        <w:t>Reactive changes in neutrophils</w:t>
      </w:r>
    </w:p>
    <w:p w:rsidR="0023441E" w:rsidRPr="006D3C30" w:rsidRDefault="0023441E" w:rsidP="0023441E">
      <w:pPr>
        <w:autoSpaceDE w:val="0"/>
        <w:autoSpaceDN w:val="0"/>
        <w:adjustRightInd w:val="0"/>
        <w:spacing w:after="0" w:line="240" w:lineRule="auto"/>
        <w:rPr>
          <w:rFonts w:ascii="Times New Roman" w:hAnsi="Times New Roman" w:cs="Times New Roman"/>
          <w:sz w:val="20"/>
          <w:szCs w:val="20"/>
        </w:rPr>
      </w:pPr>
      <w:r w:rsidRPr="006D3C30">
        <w:rPr>
          <w:rFonts w:ascii="Times New Roman" w:hAnsi="Times New Roman" w:cs="Times New Roman"/>
          <w:sz w:val="20"/>
          <w:szCs w:val="20"/>
        </w:rPr>
        <w:t>Neutrophils containing coarse purple cytoplasmic granules (toxic granulations) and blue cytoplasmic patches of dilated endoplasmic reticulum (</w:t>
      </w:r>
      <w:proofErr w:type="spellStart"/>
      <w:r w:rsidRPr="006D3C30">
        <w:rPr>
          <w:rFonts w:ascii="Times New Roman" w:hAnsi="Times New Roman" w:cs="Times New Roman"/>
          <w:sz w:val="20"/>
          <w:szCs w:val="20"/>
        </w:rPr>
        <w:t>Döhle</w:t>
      </w:r>
      <w:proofErr w:type="spellEnd"/>
      <w:r w:rsidRPr="006D3C30">
        <w:rPr>
          <w:rFonts w:ascii="Times New Roman" w:hAnsi="Times New Roman" w:cs="Times New Roman"/>
          <w:sz w:val="20"/>
          <w:szCs w:val="20"/>
        </w:rPr>
        <w:t xml:space="preserve"> bodies, </w:t>
      </w:r>
      <w:r w:rsidRPr="006D3C30">
        <w:rPr>
          <w:rFonts w:ascii="Times New Roman" w:hAnsi="Times New Roman" w:cs="Times New Roman"/>
          <w:i/>
          <w:iCs/>
          <w:sz w:val="20"/>
          <w:szCs w:val="20"/>
        </w:rPr>
        <w:t>arrow</w:t>
      </w:r>
      <w:r w:rsidRPr="006D3C30">
        <w:rPr>
          <w:rFonts w:ascii="Times New Roman" w:hAnsi="Times New Roman" w:cs="Times New Roman"/>
          <w:sz w:val="20"/>
          <w:szCs w:val="20"/>
        </w:rPr>
        <w:t>) are observed in this peripheral blood smear prepared from a patient with bacterial sepsis</w:t>
      </w:r>
      <w:r w:rsidR="0078131D" w:rsidRPr="006D3C30">
        <w:rPr>
          <w:rFonts w:ascii="Times New Roman" w:hAnsi="Times New Roman" w:cs="Times New Roman"/>
          <w:sz w:val="20"/>
          <w:szCs w:val="20"/>
        </w:rPr>
        <w:t xml:space="preserve"> (From Robbins-</w:t>
      </w:r>
      <w:proofErr w:type="spellStart"/>
      <w:r w:rsidR="0078131D" w:rsidRPr="006D3C30">
        <w:rPr>
          <w:rFonts w:ascii="Times New Roman" w:hAnsi="Times New Roman" w:cs="Times New Roman"/>
          <w:sz w:val="20"/>
          <w:szCs w:val="20"/>
        </w:rPr>
        <w:t>Cotran</w:t>
      </w:r>
      <w:proofErr w:type="spellEnd"/>
      <w:r w:rsidR="0078131D" w:rsidRPr="006D3C30">
        <w:rPr>
          <w:rFonts w:ascii="Times New Roman" w:hAnsi="Times New Roman" w:cs="Times New Roman"/>
          <w:sz w:val="20"/>
          <w:szCs w:val="20"/>
        </w:rPr>
        <w:t>; Pathological basis</w:t>
      </w:r>
      <w:r w:rsidRPr="006D3C30">
        <w:rPr>
          <w:rFonts w:ascii="Times New Roman" w:hAnsi="Times New Roman" w:cs="Times New Roman"/>
          <w:sz w:val="20"/>
          <w:szCs w:val="20"/>
        </w:rPr>
        <w:t xml:space="preserve"> of diseases).</w:t>
      </w:r>
    </w:p>
    <w:p w:rsidR="0023441E" w:rsidRDefault="0023441E" w:rsidP="00775F0F">
      <w:pPr>
        <w:autoSpaceDE w:val="0"/>
        <w:autoSpaceDN w:val="0"/>
        <w:adjustRightInd w:val="0"/>
        <w:spacing w:after="0"/>
        <w:jc w:val="center"/>
        <w:rPr>
          <w:rFonts w:ascii="Times New Roman" w:hAnsi="Times New Roman" w:cs="Times New Roman"/>
          <w:b/>
          <w:sz w:val="24"/>
          <w:szCs w:val="24"/>
        </w:rPr>
      </w:pPr>
    </w:p>
    <w:p w:rsidR="006D3C30" w:rsidRPr="0023441E" w:rsidRDefault="006D3C30" w:rsidP="00775F0F">
      <w:pPr>
        <w:autoSpaceDE w:val="0"/>
        <w:autoSpaceDN w:val="0"/>
        <w:adjustRightInd w:val="0"/>
        <w:spacing w:after="0"/>
        <w:jc w:val="center"/>
        <w:rPr>
          <w:rFonts w:ascii="Times New Roman" w:hAnsi="Times New Roman" w:cs="Times New Roman"/>
          <w:b/>
          <w:sz w:val="24"/>
          <w:szCs w:val="24"/>
        </w:rPr>
      </w:pPr>
    </w:p>
    <w:p w:rsidR="00775F0F" w:rsidRPr="0023441E" w:rsidRDefault="001C465F" w:rsidP="0023441E">
      <w:pPr>
        <w:pStyle w:val="ListParagraph"/>
        <w:ind w:left="0" w:firstLine="720"/>
        <w:jc w:val="both"/>
        <w:rPr>
          <w:rFonts w:ascii="Times New Roman" w:hAnsi="Times New Roman" w:cs="Times New Roman"/>
          <w:sz w:val="24"/>
          <w:szCs w:val="24"/>
        </w:rPr>
      </w:pPr>
      <w:r w:rsidRPr="00F2556A">
        <w:rPr>
          <w:rFonts w:ascii="Times New Roman" w:hAnsi="Times New Roman" w:cs="Times New Roman"/>
          <w:sz w:val="24"/>
          <w:szCs w:val="24"/>
        </w:rPr>
        <w:t xml:space="preserve">There </w:t>
      </w:r>
      <w:r w:rsidR="002410FE">
        <w:rPr>
          <w:rFonts w:ascii="Times New Roman" w:hAnsi="Times New Roman" w:cs="Times New Roman"/>
          <w:sz w:val="24"/>
          <w:szCs w:val="24"/>
        </w:rPr>
        <w:t>is</w:t>
      </w:r>
      <w:r w:rsidRPr="00F2556A">
        <w:rPr>
          <w:rFonts w:ascii="Times New Roman" w:hAnsi="Times New Roman" w:cs="Times New Roman"/>
          <w:sz w:val="24"/>
          <w:szCs w:val="24"/>
        </w:rPr>
        <w:t xml:space="preserve"> distinguished</w:t>
      </w:r>
      <w:r w:rsidR="00B03FF7">
        <w:rPr>
          <w:rFonts w:ascii="Times New Roman" w:hAnsi="Times New Roman" w:cs="Times New Roman"/>
          <w:sz w:val="24"/>
          <w:szCs w:val="24"/>
        </w:rPr>
        <w:t xml:space="preserve"> physiologic and pathologic leuk</w:t>
      </w:r>
      <w:r w:rsidRPr="00F2556A">
        <w:rPr>
          <w:rFonts w:ascii="Times New Roman" w:hAnsi="Times New Roman" w:cs="Times New Roman"/>
          <w:sz w:val="24"/>
          <w:szCs w:val="24"/>
        </w:rPr>
        <w:t>ocytosis.</w:t>
      </w:r>
    </w:p>
    <w:p w:rsidR="001C465F" w:rsidRPr="00ED0FCB" w:rsidRDefault="00B03FF7" w:rsidP="00AE1DFB">
      <w:pPr>
        <w:ind w:firstLine="540"/>
        <w:jc w:val="both"/>
        <w:rPr>
          <w:rFonts w:ascii="Times New Roman" w:hAnsi="Times New Roman" w:cs="Times New Roman"/>
          <w:sz w:val="24"/>
          <w:szCs w:val="24"/>
        </w:rPr>
      </w:pPr>
      <w:r>
        <w:rPr>
          <w:rFonts w:ascii="Times New Roman" w:hAnsi="Times New Roman" w:cs="Times New Roman"/>
          <w:b/>
          <w:sz w:val="24"/>
          <w:szCs w:val="24"/>
        </w:rPr>
        <w:t>Physiologic leuk</w:t>
      </w:r>
      <w:r w:rsidR="001C465F" w:rsidRPr="00ED0FCB">
        <w:rPr>
          <w:rFonts w:ascii="Times New Roman" w:hAnsi="Times New Roman" w:cs="Times New Roman"/>
          <w:b/>
          <w:sz w:val="24"/>
          <w:szCs w:val="24"/>
        </w:rPr>
        <w:t>ocytosis</w:t>
      </w:r>
      <w:r w:rsidR="001C465F" w:rsidRPr="00ED0FCB">
        <w:rPr>
          <w:rFonts w:ascii="Times New Roman" w:hAnsi="Times New Roman" w:cs="Times New Roman"/>
          <w:sz w:val="24"/>
          <w:szCs w:val="24"/>
        </w:rPr>
        <w:t xml:space="preserve"> is found in physiological conditions like:</w:t>
      </w:r>
    </w:p>
    <w:p w:rsidR="001C465F" w:rsidRPr="00586679" w:rsidRDefault="001C465F" w:rsidP="001C465F">
      <w:pPr>
        <w:pStyle w:val="ListParagraph"/>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in new borne</w:t>
      </w:r>
    </w:p>
    <w:p w:rsidR="001C465F" w:rsidRPr="00586679" w:rsidRDefault="001C465F" w:rsidP="001C465F">
      <w:pPr>
        <w:pStyle w:val="ListParagraph"/>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pregnant women</w:t>
      </w:r>
    </w:p>
    <w:p w:rsidR="00C66657" w:rsidRPr="000D55ED" w:rsidRDefault="001C465F" w:rsidP="000D55ED">
      <w:pPr>
        <w:pStyle w:val="ListParagraph"/>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after physical effort</w:t>
      </w:r>
      <w:r w:rsidR="00C66657">
        <w:rPr>
          <w:rFonts w:ascii="Times New Roman" w:hAnsi="Times New Roman" w:cs="Times New Roman"/>
          <w:sz w:val="24"/>
          <w:szCs w:val="24"/>
        </w:rPr>
        <w:t xml:space="preserve"> (reduced margination</w:t>
      </w:r>
      <w:r w:rsidR="000D55ED">
        <w:rPr>
          <w:rFonts w:ascii="Times New Roman" w:hAnsi="Times New Roman" w:cs="Times New Roman"/>
          <w:sz w:val="24"/>
          <w:szCs w:val="24"/>
        </w:rPr>
        <w:t>)</w:t>
      </w:r>
    </w:p>
    <w:p w:rsidR="001C465F" w:rsidRPr="00586679" w:rsidRDefault="001C465F" w:rsidP="00AE1DFB">
      <w:pPr>
        <w:ind w:firstLine="540"/>
        <w:jc w:val="both"/>
        <w:rPr>
          <w:rFonts w:ascii="Times New Roman" w:hAnsi="Times New Roman" w:cs="Times New Roman"/>
          <w:sz w:val="24"/>
          <w:szCs w:val="24"/>
        </w:rPr>
      </w:pPr>
      <w:r w:rsidRPr="00586679">
        <w:rPr>
          <w:rFonts w:ascii="Times New Roman" w:hAnsi="Times New Roman" w:cs="Times New Roman"/>
          <w:b/>
          <w:sz w:val="24"/>
          <w:szCs w:val="24"/>
        </w:rPr>
        <w:t>Pathologic</w:t>
      </w:r>
      <w:r w:rsidR="00B03FF7">
        <w:rPr>
          <w:rFonts w:ascii="Times New Roman" w:hAnsi="Times New Roman" w:cs="Times New Roman"/>
          <w:b/>
          <w:sz w:val="24"/>
          <w:szCs w:val="24"/>
        </w:rPr>
        <w:t xml:space="preserve"> leuk</w:t>
      </w:r>
      <w:r w:rsidRPr="00586679">
        <w:rPr>
          <w:rFonts w:ascii="Times New Roman" w:hAnsi="Times New Roman" w:cs="Times New Roman"/>
          <w:b/>
          <w:sz w:val="24"/>
          <w:szCs w:val="24"/>
        </w:rPr>
        <w:t>ocytosis</w:t>
      </w:r>
      <w:r w:rsidRPr="00586679">
        <w:rPr>
          <w:rFonts w:ascii="Times New Roman" w:hAnsi="Times New Roman" w:cs="Times New Roman"/>
          <w:sz w:val="24"/>
          <w:szCs w:val="24"/>
        </w:rPr>
        <w:t xml:space="preserve"> can be:</w:t>
      </w:r>
    </w:p>
    <w:p w:rsidR="001C465F" w:rsidRPr="00586679" w:rsidRDefault="002410FE" w:rsidP="001C465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w:t>
      </w:r>
      <w:r w:rsidR="001C465F" w:rsidRPr="00586679">
        <w:rPr>
          <w:rFonts w:ascii="Times New Roman" w:hAnsi="Times New Roman" w:cs="Times New Roman"/>
          <w:sz w:val="24"/>
          <w:szCs w:val="24"/>
        </w:rPr>
        <w:t>nfectious (meningitis, pneumonia)</w:t>
      </w:r>
      <w:r w:rsidR="00F2556A">
        <w:rPr>
          <w:rFonts w:ascii="Times New Roman" w:hAnsi="Times New Roman" w:cs="Times New Roman"/>
          <w:sz w:val="24"/>
          <w:szCs w:val="24"/>
        </w:rPr>
        <w:t>;</w:t>
      </w:r>
    </w:p>
    <w:p w:rsidR="001C465F" w:rsidRPr="00586679" w:rsidRDefault="002410FE" w:rsidP="001C465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w:t>
      </w:r>
      <w:r w:rsidR="001C465F" w:rsidRPr="00586679">
        <w:rPr>
          <w:rFonts w:ascii="Times New Roman" w:hAnsi="Times New Roman" w:cs="Times New Roman"/>
          <w:sz w:val="24"/>
          <w:szCs w:val="24"/>
        </w:rPr>
        <w:t>nflammatory ( inflammatory disease)</w:t>
      </w:r>
      <w:r w:rsidR="00F2556A">
        <w:rPr>
          <w:rFonts w:ascii="Times New Roman" w:hAnsi="Times New Roman" w:cs="Times New Roman"/>
          <w:sz w:val="24"/>
          <w:szCs w:val="24"/>
        </w:rPr>
        <w:t>;</w:t>
      </w:r>
    </w:p>
    <w:p w:rsidR="001C465F" w:rsidRPr="00586679" w:rsidRDefault="002410FE" w:rsidP="001C465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w:t>
      </w:r>
      <w:r w:rsidR="001C465F" w:rsidRPr="00586679">
        <w:rPr>
          <w:rFonts w:ascii="Times New Roman" w:hAnsi="Times New Roman" w:cs="Times New Roman"/>
          <w:sz w:val="24"/>
          <w:szCs w:val="24"/>
        </w:rPr>
        <w:t>oxic exogenous (intoxication with benzole, aniline)</w:t>
      </w:r>
      <w:r w:rsidR="00F2556A">
        <w:rPr>
          <w:rFonts w:ascii="Times New Roman" w:hAnsi="Times New Roman" w:cs="Times New Roman"/>
          <w:sz w:val="24"/>
          <w:szCs w:val="24"/>
        </w:rPr>
        <w:t>;</w:t>
      </w:r>
    </w:p>
    <w:p w:rsidR="001C465F" w:rsidRPr="00586679" w:rsidRDefault="002410FE" w:rsidP="001C465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w:t>
      </w:r>
      <w:r w:rsidR="001C465F" w:rsidRPr="00586679">
        <w:rPr>
          <w:rFonts w:ascii="Times New Roman" w:hAnsi="Times New Roman" w:cs="Times New Roman"/>
          <w:sz w:val="24"/>
          <w:szCs w:val="24"/>
        </w:rPr>
        <w:t>oxic endogenous (uremia, diabetic coma)</w:t>
      </w:r>
      <w:r w:rsidR="00F2556A">
        <w:rPr>
          <w:rFonts w:ascii="Times New Roman" w:hAnsi="Times New Roman" w:cs="Times New Roman"/>
          <w:sz w:val="24"/>
          <w:szCs w:val="24"/>
        </w:rPr>
        <w:t>;</w:t>
      </w:r>
    </w:p>
    <w:p w:rsidR="001C465F" w:rsidRPr="00586679" w:rsidRDefault="002410FE" w:rsidP="001C465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001C465F" w:rsidRPr="00586679">
        <w:rPr>
          <w:rFonts w:ascii="Times New Roman" w:hAnsi="Times New Roman" w:cs="Times New Roman"/>
          <w:sz w:val="24"/>
          <w:szCs w:val="24"/>
        </w:rPr>
        <w:t>ost-hemor</w:t>
      </w:r>
      <w:r w:rsidR="00F2556A">
        <w:rPr>
          <w:rFonts w:ascii="Times New Roman" w:hAnsi="Times New Roman" w:cs="Times New Roman"/>
          <w:sz w:val="24"/>
          <w:szCs w:val="24"/>
        </w:rPr>
        <w:t>rh</w:t>
      </w:r>
      <w:r w:rsidR="001C465F" w:rsidRPr="00586679">
        <w:rPr>
          <w:rFonts w:ascii="Times New Roman" w:hAnsi="Times New Roman" w:cs="Times New Roman"/>
          <w:sz w:val="24"/>
          <w:szCs w:val="24"/>
        </w:rPr>
        <w:t>agic (after acute bleeding)</w:t>
      </w:r>
      <w:r w:rsidR="00F2556A">
        <w:rPr>
          <w:rFonts w:ascii="Times New Roman" w:hAnsi="Times New Roman" w:cs="Times New Roman"/>
          <w:sz w:val="24"/>
          <w:szCs w:val="24"/>
        </w:rPr>
        <w:t>.</w:t>
      </w:r>
    </w:p>
    <w:p w:rsidR="001C465F" w:rsidRPr="00586679" w:rsidRDefault="001C465F" w:rsidP="001C465F">
      <w:pPr>
        <w:jc w:val="both"/>
        <w:rPr>
          <w:rFonts w:ascii="Times New Roman" w:hAnsi="Times New Roman" w:cs="Times New Roman"/>
          <w:sz w:val="24"/>
          <w:szCs w:val="24"/>
        </w:rPr>
      </w:pPr>
      <w:r w:rsidRPr="00586679">
        <w:rPr>
          <w:rFonts w:ascii="Times New Roman" w:hAnsi="Times New Roman" w:cs="Times New Roman"/>
          <w:sz w:val="24"/>
          <w:szCs w:val="24"/>
        </w:rPr>
        <w:t xml:space="preserve">   </w:t>
      </w:r>
      <w:r w:rsidR="007F07D0" w:rsidRPr="00586679">
        <w:rPr>
          <w:rFonts w:ascii="Times New Roman" w:hAnsi="Times New Roman" w:cs="Times New Roman"/>
          <w:sz w:val="24"/>
          <w:szCs w:val="24"/>
        </w:rPr>
        <w:tab/>
      </w:r>
      <w:proofErr w:type="gramStart"/>
      <w:r w:rsidRPr="00775F0F">
        <w:rPr>
          <w:rFonts w:ascii="Times New Roman" w:hAnsi="Times New Roman" w:cs="Times New Roman"/>
          <w:i/>
          <w:sz w:val="24"/>
          <w:szCs w:val="24"/>
        </w:rPr>
        <w:t>Pathogeny.</w:t>
      </w:r>
      <w:proofErr w:type="gramEnd"/>
      <w:r w:rsidR="00B03FF7">
        <w:rPr>
          <w:rFonts w:ascii="Times New Roman" w:hAnsi="Times New Roman" w:cs="Times New Roman"/>
          <w:sz w:val="24"/>
          <w:szCs w:val="24"/>
        </w:rPr>
        <w:t xml:space="preserve"> Leuk</w:t>
      </w:r>
      <w:r w:rsidRPr="00586679">
        <w:rPr>
          <w:rFonts w:ascii="Times New Roman" w:hAnsi="Times New Roman" w:cs="Times New Roman"/>
          <w:sz w:val="24"/>
          <w:szCs w:val="24"/>
        </w:rPr>
        <w:t>ocytosis can develop by following mechanisms:</w:t>
      </w:r>
    </w:p>
    <w:p w:rsidR="001C465F" w:rsidRPr="00586679" w:rsidRDefault="00B03FF7" w:rsidP="00C50499">
      <w:pPr>
        <w:pStyle w:val="ListParagraph"/>
        <w:numPr>
          <w:ilvl w:val="0"/>
          <w:numId w:val="5"/>
        </w:numPr>
        <w:ind w:left="0" w:firstLine="240"/>
        <w:jc w:val="both"/>
        <w:rPr>
          <w:rFonts w:ascii="Times New Roman" w:hAnsi="Times New Roman" w:cs="Times New Roman"/>
          <w:sz w:val="24"/>
          <w:szCs w:val="24"/>
        </w:rPr>
      </w:pPr>
      <w:r>
        <w:rPr>
          <w:rFonts w:ascii="Times New Roman" w:hAnsi="Times New Roman" w:cs="Times New Roman"/>
          <w:i/>
          <w:sz w:val="24"/>
          <w:szCs w:val="24"/>
        </w:rPr>
        <w:t>Leuk</w:t>
      </w:r>
      <w:r w:rsidR="001C465F" w:rsidRPr="00586679">
        <w:rPr>
          <w:rFonts w:ascii="Times New Roman" w:hAnsi="Times New Roman" w:cs="Times New Roman"/>
          <w:i/>
          <w:sz w:val="24"/>
          <w:szCs w:val="24"/>
        </w:rPr>
        <w:t xml:space="preserve">ocytosis </w:t>
      </w:r>
      <w:r w:rsidR="00984342">
        <w:rPr>
          <w:rFonts w:ascii="Times New Roman" w:hAnsi="Times New Roman" w:cs="Times New Roman"/>
          <w:i/>
          <w:sz w:val="24"/>
          <w:szCs w:val="24"/>
        </w:rPr>
        <w:t>in the</w:t>
      </w:r>
      <w:r w:rsidR="001C465F" w:rsidRPr="00586679">
        <w:rPr>
          <w:rFonts w:ascii="Times New Roman" w:hAnsi="Times New Roman" w:cs="Times New Roman"/>
          <w:i/>
          <w:sz w:val="24"/>
          <w:szCs w:val="24"/>
        </w:rPr>
        <w:t xml:space="preserve"> result of </w:t>
      </w:r>
      <w:r w:rsidR="00ED0FCB" w:rsidRPr="00586679">
        <w:rPr>
          <w:rFonts w:ascii="Times New Roman" w:hAnsi="Times New Roman" w:cs="Times New Roman"/>
          <w:i/>
          <w:sz w:val="24"/>
          <w:szCs w:val="24"/>
        </w:rPr>
        <w:t>intensification</w:t>
      </w:r>
      <w:r w:rsidR="00ED0FCB">
        <w:rPr>
          <w:rFonts w:ascii="Times New Roman" w:hAnsi="Times New Roman" w:cs="Times New Roman"/>
          <w:i/>
          <w:sz w:val="24"/>
          <w:szCs w:val="24"/>
        </w:rPr>
        <w:t xml:space="preserve"> of</w:t>
      </w:r>
      <w:r w:rsidR="00ED0FCB" w:rsidRPr="00586679">
        <w:rPr>
          <w:rFonts w:ascii="Times New Roman" w:hAnsi="Times New Roman" w:cs="Times New Roman"/>
          <w:i/>
          <w:sz w:val="24"/>
          <w:szCs w:val="24"/>
        </w:rPr>
        <w:t xml:space="preserve"> </w:t>
      </w:r>
      <w:proofErr w:type="spellStart"/>
      <w:r>
        <w:rPr>
          <w:rFonts w:ascii="Times New Roman" w:hAnsi="Times New Roman" w:cs="Times New Roman"/>
          <w:i/>
          <w:sz w:val="24"/>
          <w:szCs w:val="24"/>
        </w:rPr>
        <w:t>leuk</w:t>
      </w:r>
      <w:r w:rsidR="001C465F" w:rsidRPr="00586679">
        <w:rPr>
          <w:rFonts w:ascii="Times New Roman" w:hAnsi="Times New Roman" w:cs="Times New Roman"/>
          <w:i/>
          <w:sz w:val="24"/>
          <w:szCs w:val="24"/>
        </w:rPr>
        <w:t>ocytopoiesis</w:t>
      </w:r>
      <w:proofErr w:type="spellEnd"/>
      <w:r w:rsidR="00A0732B">
        <w:rPr>
          <w:rFonts w:ascii="Times New Roman" w:hAnsi="Times New Roman" w:cs="Times New Roman"/>
          <w:i/>
          <w:sz w:val="24"/>
          <w:szCs w:val="24"/>
        </w:rPr>
        <w:t xml:space="preserve">. </w:t>
      </w:r>
      <w:r w:rsidR="00A0732B" w:rsidRPr="00A0732B">
        <w:rPr>
          <w:rFonts w:ascii="Times New Roman" w:hAnsi="Times New Roman" w:cs="Times New Roman"/>
          <w:sz w:val="24"/>
          <w:szCs w:val="24"/>
        </w:rPr>
        <w:t>This can happen</w:t>
      </w:r>
      <w:r w:rsidR="00A0732B">
        <w:rPr>
          <w:rFonts w:ascii="Times New Roman" w:hAnsi="Times New Roman" w:cs="Times New Roman"/>
          <w:i/>
          <w:sz w:val="24"/>
          <w:szCs w:val="24"/>
        </w:rPr>
        <w:t xml:space="preserve"> </w:t>
      </w:r>
      <w:r w:rsidR="001C465F" w:rsidRPr="00586679">
        <w:rPr>
          <w:rFonts w:ascii="Times New Roman" w:hAnsi="Times New Roman" w:cs="Times New Roman"/>
          <w:sz w:val="24"/>
          <w:szCs w:val="24"/>
        </w:rPr>
        <w:t xml:space="preserve"> in </w:t>
      </w:r>
      <w:r w:rsidR="00A0732B">
        <w:rPr>
          <w:rFonts w:ascii="Times New Roman" w:hAnsi="Times New Roman" w:cs="Times New Roman"/>
          <w:sz w:val="24"/>
          <w:szCs w:val="24"/>
        </w:rPr>
        <w:t xml:space="preserve">the </w:t>
      </w:r>
      <w:r w:rsidR="001C465F" w:rsidRPr="00586679">
        <w:rPr>
          <w:rFonts w:ascii="Times New Roman" w:hAnsi="Times New Roman" w:cs="Times New Roman"/>
          <w:sz w:val="24"/>
          <w:szCs w:val="24"/>
        </w:rPr>
        <w:t xml:space="preserve">result of </w:t>
      </w:r>
      <w:r w:rsidR="00984342">
        <w:rPr>
          <w:rFonts w:ascii="Times New Roman" w:hAnsi="Times New Roman" w:cs="Times New Roman"/>
          <w:sz w:val="24"/>
          <w:szCs w:val="24"/>
        </w:rPr>
        <w:t xml:space="preserve">release of biological active substances from the group of cytokine (see </w:t>
      </w:r>
      <w:r w:rsidR="00AD19F9">
        <w:rPr>
          <w:rFonts w:ascii="Times New Roman" w:hAnsi="Times New Roman" w:cs="Times New Roman"/>
          <w:sz w:val="24"/>
          <w:szCs w:val="24"/>
        </w:rPr>
        <w:t>above</w:t>
      </w:r>
      <w:r w:rsidR="00984342">
        <w:rPr>
          <w:rFonts w:ascii="Times New Roman" w:hAnsi="Times New Roman" w:cs="Times New Roman"/>
          <w:sz w:val="24"/>
          <w:szCs w:val="24"/>
        </w:rPr>
        <w:t>) or</w:t>
      </w:r>
      <w:r w:rsidR="001C465F" w:rsidRPr="00586679">
        <w:rPr>
          <w:rFonts w:ascii="Times New Roman" w:hAnsi="Times New Roman" w:cs="Times New Roman"/>
          <w:sz w:val="24"/>
          <w:szCs w:val="24"/>
        </w:rPr>
        <w:t xml:space="preserve"> some stimulatory factors which enhance release of medullary leucocytes</w:t>
      </w:r>
      <w:r w:rsidR="00984342">
        <w:rPr>
          <w:rFonts w:ascii="Times New Roman" w:hAnsi="Times New Roman" w:cs="Times New Roman"/>
          <w:sz w:val="24"/>
          <w:szCs w:val="24"/>
        </w:rPr>
        <w:t xml:space="preserve"> (</w:t>
      </w:r>
      <w:r w:rsidR="00984342" w:rsidRPr="00984342">
        <w:rPr>
          <w:rFonts w:ascii="Times New Roman" w:hAnsi="Times New Roman" w:cs="Times New Roman"/>
          <w:i/>
          <w:sz w:val="24"/>
          <w:szCs w:val="24"/>
        </w:rPr>
        <w:t>colony-stimulating factors</w:t>
      </w:r>
      <w:r w:rsidR="00984342">
        <w:rPr>
          <w:rFonts w:ascii="Times New Roman" w:hAnsi="Times New Roman" w:cs="Times New Roman"/>
          <w:sz w:val="24"/>
          <w:szCs w:val="24"/>
        </w:rPr>
        <w:t>)</w:t>
      </w:r>
      <w:r w:rsidR="001C465F" w:rsidRPr="00586679">
        <w:rPr>
          <w:rFonts w:ascii="Times New Roman" w:hAnsi="Times New Roman" w:cs="Times New Roman"/>
          <w:sz w:val="24"/>
          <w:szCs w:val="24"/>
        </w:rPr>
        <w:t xml:space="preserve"> or as result of decreased levels of inhibitory factors which block mitosis at the level of myelocytes. </w:t>
      </w:r>
      <w:r w:rsidR="005C1F7F" w:rsidRPr="00586679">
        <w:rPr>
          <w:rFonts w:ascii="Times New Roman" w:hAnsi="Times New Roman" w:cs="Times New Roman"/>
          <w:sz w:val="24"/>
          <w:szCs w:val="24"/>
        </w:rPr>
        <w:t xml:space="preserve">This is the case of </w:t>
      </w:r>
      <w:r w:rsidR="005C1F7F" w:rsidRPr="00586679">
        <w:rPr>
          <w:rFonts w:ascii="Times New Roman" w:hAnsi="Times New Roman" w:cs="Times New Roman"/>
          <w:i/>
          <w:sz w:val="24"/>
          <w:szCs w:val="24"/>
        </w:rPr>
        <w:lastRenderedPageBreak/>
        <w:t xml:space="preserve">regenerative </w:t>
      </w:r>
      <w:r w:rsidR="005C1F7F" w:rsidRPr="00586679">
        <w:rPr>
          <w:rFonts w:ascii="Times New Roman" w:hAnsi="Times New Roman" w:cs="Times New Roman"/>
          <w:sz w:val="24"/>
          <w:szCs w:val="24"/>
        </w:rPr>
        <w:t xml:space="preserve">or </w:t>
      </w:r>
      <w:r w:rsidR="005C1F7F" w:rsidRPr="00586679">
        <w:rPr>
          <w:rFonts w:ascii="Times New Roman" w:hAnsi="Times New Roman" w:cs="Times New Roman"/>
          <w:i/>
          <w:sz w:val="24"/>
          <w:szCs w:val="24"/>
        </w:rPr>
        <w:t>absolute leucocytosis –</w:t>
      </w:r>
      <w:r w:rsidR="005C1F7F" w:rsidRPr="00586679">
        <w:rPr>
          <w:rFonts w:ascii="Times New Roman" w:hAnsi="Times New Roman" w:cs="Times New Roman"/>
          <w:sz w:val="24"/>
          <w:szCs w:val="24"/>
        </w:rPr>
        <w:t xml:space="preserve"> when there is increased number of both differentiated</w:t>
      </w:r>
      <w:r w:rsidR="00A0732B">
        <w:rPr>
          <w:rFonts w:ascii="Times New Roman" w:hAnsi="Times New Roman" w:cs="Times New Roman"/>
          <w:sz w:val="24"/>
          <w:szCs w:val="24"/>
        </w:rPr>
        <w:t xml:space="preserve"> mature</w:t>
      </w:r>
      <w:r w:rsidR="005C1F7F" w:rsidRPr="00586679">
        <w:rPr>
          <w:rFonts w:ascii="Times New Roman" w:hAnsi="Times New Roman" w:cs="Times New Roman"/>
          <w:sz w:val="24"/>
          <w:szCs w:val="24"/>
        </w:rPr>
        <w:t xml:space="preserve"> leucocytes </w:t>
      </w:r>
      <w:r w:rsidR="00A0732B">
        <w:rPr>
          <w:rFonts w:ascii="Times New Roman" w:hAnsi="Times New Roman" w:cs="Times New Roman"/>
          <w:sz w:val="24"/>
          <w:szCs w:val="24"/>
        </w:rPr>
        <w:t>as well as young immature</w:t>
      </w:r>
      <w:r w:rsidR="005C1F7F" w:rsidRPr="00586679">
        <w:rPr>
          <w:rFonts w:ascii="Times New Roman" w:hAnsi="Times New Roman" w:cs="Times New Roman"/>
          <w:sz w:val="24"/>
          <w:szCs w:val="24"/>
        </w:rPr>
        <w:t xml:space="preserve"> cells.</w:t>
      </w:r>
    </w:p>
    <w:p w:rsidR="005C1F7F" w:rsidRPr="00586679" w:rsidRDefault="00B03FF7" w:rsidP="00C50499">
      <w:pPr>
        <w:pStyle w:val="ListParagraph"/>
        <w:numPr>
          <w:ilvl w:val="0"/>
          <w:numId w:val="5"/>
        </w:numPr>
        <w:ind w:left="0" w:firstLine="240"/>
        <w:jc w:val="both"/>
        <w:rPr>
          <w:rFonts w:ascii="Times New Roman" w:hAnsi="Times New Roman" w:cs="Times New Roman"/>
          <w:sz w:val="24"/>
          <w:szCs w:val="24"/>
        </w:rPr>
      </w:pPr>
      <w:r>
        <w:rPr>
          <w:rFonts w:ascii="Times New Roman" w:hAnsi="Times New Roman" w:cs="Times New Roman"/>
          <w:i/>
          <w:sz w:val="24"/>
          <w:szCs w:val="24"/>
        </w:rPr>
        <w:t>Leuk</w:t>
      </w:r>
      <w:r w:rsidR="005C1F7F" w:rsidRPr="00586679">
        <w:rPr>
          <w:rFonts w:ascii="Times New Roman" w:hAnsi="Times New Roman" w:cs="Times New Roman"/>
          <w:i/>
          <w:sz w:val="24"/>
          <w:szCs w:val="24"/>
        </w:rPr>
        <w:t xml:space="preserve">ocytosis as result of blastomatous activation of leucopoiesis </w:t>
      </w:r>
      <w:r w:rsidR="005C1F7F" w:rsidRPr="00586679">
        <w:rPr>
          <w:rFonts w:ascii="Times New Roman" w:hAnsi="Times New Roman" w:cs="Times New Roman"/>
          <w:sz w:val="24"/>
          <w:szCs w:val="24"/>
        </w:rPr>
        <w:t>– in cases w</w:t>
      </w:r>
      <w:r w:rsidR="00ED0FCB">
        <w:rPr>
          <w:rFonts w:ascii="Times New Roman" w:hAnsi="Times New Roman" w:cs="Times New Roman"/>
          <w:sz w:val="24"/>
          <w:szCs w:val="24"/>
        </w:rPr>
        <w:t>hen there are some cancerogenic</w:t>
      </w:r>
      <w:r w:rsidR="005C1F7F" w:rsidRPr="00586679">
        <w:rPr>
          <w:rFonts w:ascii="Times New Roman" w:hAnsi="Times New Roman" w:cs="Times New Roman"/>
          <w:sz w:val="24"/>
          <w:szCs w:val="24"/>
        </w:rPr>
        <w:t xml:space="preserve"> factors with development of </w:t>
      </w:r>
      <w:r w:rsidR="005C1F7F" w:rsidRPr="00ED0FCB">
        <w:rPr>
          <w:rFonts w:ascii="Times New Roman" w:hAnsi="Times New Roman" w:cs="Times New Roman"/>
          <w:i/>
          <w:sz w:val="24"/>
          <w:szCs w:val="24"/>
        </w:rPr>
        <w:t>leucosis</w:t>
      </w:r>
      <w:r w:rsidR="005C1F7F" w:rsidRPr="00586679">
        <w:rPr>
          <w:rFonts w:ascii="Times New Roman" w:hAnsi="Times New Roman" w:cs="Times New Roman"/>
          <w:sz w:val="24"/>
          <w:szCs w:val="24"/>
        </w:rPr>
        <w:t>, leucocytosis being the result of increased number of normal</w:t>
      </w:r>
      <w:r w:rsidR="00A0732B">
        <w:rPr>
          <w:rFonts w:ascii="Times New Roman" w:hAnsi="Times New Roman" w:cs="Times New Roman"/>
          <w:sz w:val="24"/>
          <w:szCs w:val="24"/>
        </w:rPr>
        <w:t xml:space="preserve"> mature </w:t>
      </w:r>
      <w:r w:rsidR="005C1F7F" w:rsidRPr="00586679">
        <w:rPr>
          <w:rFonts w:ascii="Times New Roman" w:hAnsi="Times New Roman" w:cs="Times New Roman"/>
          <w:sz w:val="24"/>
          <w:szCs w:val="24"/>
        </w:rPr>
        <w:t>leucocytes as wel</w:t>
      </w:r>
      <w:r w:rsidR="00A0732B">
        <w:rPr>
          <w:rFonts w:ascii="Times New Roman" w:hAnsi="Times New Roman" w:cs="Times New Roman"/>
          <w:sz w:val="24"/>
          <w:szCs w:val="24"/>
        </w:rPr>
        <w:t>l as increased number of blast</w:t>
      </w:r>
      <w:r w:rsidR="005C1F7F" w:rsidRPr="00586679">
        <w:rPr>
          <w:rFonts w:ascii="Times New Roman" w:hAnsi="Times New Roman" w:cs="Times New Roman"/>
          <w:sz w:val="24"/>
          <w:szCs w:val="24"/>
        </w:rPr>
        <w:t xml:space="preserve"> cells which are released from </w:t>
      </w:r>
      <w:r w:rsidR="00A0732B">
        <w:rPr>
          <w:rFonts w:ascii="Times New Roman" w:hAnsi="Times New Roman" w:cs="Times New Roman"/>
          <w:sz w:val="24"/>
          <w:szCs w:val="24"/>
        </w:rPr>
        <w:t xml:space="preserve">the </w:t>
      </w:r>
      <w:r w:rsidR="005C1F7F" w:rsidRPr="00586679">
        <w:rPr>
          <w:rFonts w:ascii="Times New Roman" w:hAnsi="Times New Roman" w:cs="Times New Roman"/>
          <w:sz w:val="24"/>
          <w:szCs w:val="24"/>
        </w:rPr>
        <w:t>bone marrow into blood stream.</w:t>
      </w:r>
    </w:p>
    <w:p w:rsidR="005C1F7F" w:rsidRPr="00586679" w:rsidRDefault="00B03FF7" w:rsidP="00C50499">
      <w:pPr>
        <w:pStyle w:val="ListParagraph"/>
        <w:numPr>
          <w:ilvl w:val="0"/>
          <w:numId w:val="5"/>
        </w:numPr>
        <w:ind w:left="0" w:firstLine="240"/>
        <w:jc w:val="both"/>
        <w:rPr>
          <w:rFonts w:ascii="Times New Roman" w:hAnsi="Times New Roman" w:cs="Times New Roman"/>
          <w:sz w:val="24"/>
          <w:szCs w:val="24"/>
        </w:rPr>
      </w:pPr>
      <w:r>
        <w:rPr>
          <w:rFonts w:ascii="Times New Roman" w:hAnsi="Times New Roman" w:cs="Times New Roman"/>
          <w:i/>
          <w:sz w:val="24"/>
          <w:szCs w:val="24"/>
        </w:rPr>
        <w:t>Leuk</w:t>
      </w:r>
      <w:r w:rsidR="005C1F7F" w:rsidRPr="00586679">
        <w:rPr>
          <w:rFonts w:ascii="Times New Roman" w:hAnsi="Times New Roman" w:cs="Times New Roman"/>
          <w:i/>
          <w:sz w:val="24"/>
          <w:szCs w:val="24"/>
        </w:rPr>
        <w:t xml:space="preserve">ocytosis by redistribution of leucocytes </w:t>
      </w:r>
      <w:r w:rsidR="005C1F7F" w:rsidRPr="00586679">
        <w:rPr>
          <w:rFonts w:ascii="Times New Roman" w:hAnsi="Times New Roman" w:cs="Times New Roman"/>
          <w:sz w:val="24"/>
          <w:szCs w:val="24"/>
        </w:rPr>
        <w:t xml:space="preserve">– has a temporary character and is not characterised by </w:t>
      </w:r>
      <w:r w:rsidR="00A0732B" w:rsidRPr="00586679">
        <w:rPr>
          <w:rFonts w:ascii="Times New Roman" w:hAnsi="Times New Roman" w:cs="Times New Roman"/>
          <w:sz w:val="24"/>
          <w:szCs w:val="24"/>
        </w:rPr>
        <w:t>intensification</w:t>
      </w:r>
      <w:r w:rsidR="00A0732B">
        <w:rPr>
          <w:rFonts w:ascii="Times New Roman" w:hAnsi="Times New Roman" w:cs="Times New Roman"/>
          <w:sz w:val="24"/>
          <w:szCs w:val="24"/>
        </w:rPr>
        <w:t xml:space="preserve"> of </w:t>
      </w:r>
      <w:r w:rsidR="0023441E">
        <w:rPr>
          <w:rFonts w:ascii="Times New Roman" w:hAnsi="Times New Roman" w:cs="Times New Roman"/>
          <w:sz w:val="24"/>
          <w:szCs w:val="24"/>
        </w:rPr>
        <w:t>leuco</w:t>
      </w:r>
      <w:r w:rsidR="005C1F7F" w:rsidRPr="00586679">
        <w:rPr>
          <w:rFonts w:ascii="Times New Roman" w:hAnsi="Times New Roman" w:cs="Times New Roman"/>
          <w:sz w:val="24"/>
          <w:szCs w:val="24"/>
        </w:rPr>
        <w:t>poiesis and</w:t>
      </w:r>
      <w:r w:rsidR="00A0732B">
        <w:rPr>
          <w:rFonts w:ascii="Times New Roman" w:hAnsi="Times New Roman" w:cs="Times New Roman"/>
          <w:sz w:val="24"/>
          <w:szCs w:val="24"/>
        </w:rPr>
        <w:t xml:space="preserve"> there can’t be found </w:t>
      </w:r>
      <w:r w:rsidR="005C1F7F" w:rsidRPr="00586679">
        <w:rPr>
          <w:rFonts w:ascii="Times New Roman" w:hAnsi="Times New Roman" w:cs="Times New Roman"/>
          <w:sz w:val="24"/>
          <w:szCs w:val="24"/>
        </w:rPr>
        <w:t>increased number of young leucocytes</w:t>
      </w:r>
      <w:r w:rsidR="0023441E">
        <w:rPr>
          <w:rFonts w:ascii="Times New Roman" w:hAnsi="Times New Roman" w:cs="Times New Roman"/>
          <w:sz w:val="24"/>
          <w:szCs w:val="24"/>
        </w:rPr>
        <w:t xml:space="preserve"> in the peripheral blood</w:t>
      </w:r>
      <w:r w:rsidR="005C1F7F" w:rsidRPr="00586679">
        <w:rPr>
          <w:rFonts w:ascii="Times New Roman" w:hAnsi="Times New Roman" w:cs="Times New Roman"/>
          <w:sz w:val="24"/>
          <w:szCs w:val="24"/>
        </w:rPr>
        <w:t>. There is just a local increase in leucocyte count, ex. in microcirculatory vessels of the lungs, intestine, liver etc. in traumatic and anaphylactic shock.</w:t>
      </w:r>
      <w:r w:rsidR="00A0732B">
        <w:rPr>
          <w:rFonts w:ascii="Times New Roman" w:hAnsi="Times New Roman" w:cs="Times New Roman"/>
          <w:sz w:val="24"/>
          <w:szCs w:val="24"/>
        </w:rPr>
        <w:t xml:space="preserve"> Also, there can be redistribution of leucocyte from the parietal pool (marginal pool) into midstream or circulating pool (increased level of catecholamines)</w:t>
      </w:r>
      <w:r w:rsidR="00775F0F">
        <w:rPr>
          <w:rFonts w:ascii="Times New Roman" w:hAnsi="Times New Roman" w:cs="Times New Roman"/>
          <w:sz w:val="24"/>
          <w:szCs w:val="24"/>
        </w:rPr>
        <w:t xml:space="preserve"> (relative leucocytosis)</w:t>
      </w:r>
      <w:r w:rsidR="00A0732B">
        <w:rPr>
          <w:rFonts w:ascii="Times New Roman" w:hAnsi="Times New Roman" w:cs="Times New Roman"/>
          <w:sz w:val="24"/>
          <w:szCs w:val="24"/>
        </w:rPr>
        <w:t>.</w:t>
      </w:r>
    </w:p>
    <w:p w:rsidR="005C1F7F" w:rsidRPr="00586679" w:rsidRDefault="005C1F7F" w:rsidP="00C50499">
      <w:pPr>
        <w:pStyle w:val="ListParagraph"/>
        <w:numPr>
          <w:ilvl w:val="0"/>
          <w:numId w:val="5"/>
        </w:numPr>
        <w:ind w:left="0" w:firstLine="240"/>
        <w:jc w:val="both"/>
        <w:rPr>
          <w:rFonts w:ascii="Times New Roman" w:hAnsi="Times New Roman" w:cs="Times New Roman"/>
          <w:sz w:val="24"/>
          <w:szCs w:val="24"/>
        </w:rPr>
      </w:pPr>
      <w:r w:rsidRPr="00586679">
        <w:rPr>
          <w:rFonts w:ascii="Times New Roman" w:hAnsi="Times New Roman" w:cs="Times New Roman"/>
          <w:i/>
          <w:sz w:val="24"/>
          <w:szCs w:val="24"/>
        </w:rPr>
        <w:t>Leu</w:t>
      </w:r>
      <w:r w:rsidR="00B03FF7">
        <w:rPr>
          <w:rFonts w:ascii="Times New Roman" w:hAnsi="Times New Roman" w:cs="Times New Roman"/>
          <w:i/>
          <w:sz w:val="24"/>
          <w:szCs w:val="24"/>
        </w:rPr>
        <w:t>k</w:t>
      </w:r>
      <w:r w:rsidRPr="00586679">
        <w:rPr>
          <w:rFonts w:ascii="Times New Roman" w:hAnsi="Times New Roman" w:cs="Times New Roman"/>
          <w:i/>
          <w:sz w:val="24"/>
          <w:szCs w:val="24"/>
        </w:rPr>
        <w:t xml:space="preserve">ocytosis by hemoconcentration - </w:t>
      </w:r>
      <w:r w:rsidRPr="00586679">
        <w:rPr>
          <w:rFonts w:ascii="Times New Roman" w:hAnsi="Times New Roman" w:cs="Times New Roman"/>
          <w:sz w:val="24"/>
          <w:szCs w:val="24"/>
        </w:rPr>
        <w:t>represents a consequence of dehydration (diarrhea, vomiting, polyuria etc.)</w:t>
      </w:r>
      <w:r w:rsidR="00A0732B">
        <w:rPr>
          <w:rFonts w:ascii="Times New Roman" w:hAnsi="Times New Roman" w:cs="Times New Roman"/>
          <w:sz w:val="24"/>
          <w:szCs w:val="24"/>
        </w:rPr>
        <w:t xml:space="preserve"> (</w:t>
      </w:r>
      <w:proofErr w:type="gramStart"/>
      <w:r w:rsidR="00A0732B" w:rsidRPr="007672DB">
        <w:rPr>
          <w:rFonts w:ascii="Times New Roman" w:hAnsi="Times New Roman" w:cs="Times New Roman"/>
          <w:i/>
          <w:sz w:val="24"/>
          <w:szCs w:val="24"/>
        </w:rPr>
        <w:t>relative</w:t>
      </w:r>
      <w:proofErr w:type="gramEnd"/>
      <w:r w:rsidR="00A0732B" w:rsidRPr="007672DB">
        <w:rPr>
          <w:rFonts w:ascii="Times New Roman" w:hAnsi="Times New Roman" w:cs="Times New Roman"/>
          <w:i/>
          <w:sz w:val="24"/>
          <w:szCs w:val="24"/>
        </w:rPr>
        <w:t xml:space="preserve"> leucocytosis</w:t>
      </w:r>
      <w:r w:rsidR="00A0732B">
        <w:rPr>
          <w:rFonts w:ascii="Times New Roman" w:hAnsi="Times New Roman" w:cs="Times New Roman"/>
          <w:sz w:val="24"/>
          <w:szCs w:val="24"/>
        </w:rPr>
        <w:t>)</w:t>
      </w:r>
      <w:r w:rsidRPr="00586679">
        <w:rPr>
          <w:rFonts w:ascii="Times New Roman" w:hAnsi="Times New Roman" w:cs="Times New Roman"/>
          <w:sz w:val="24"/>
          <w:szCs w:val="24"/>
        </w:rPr>
        <w:t>.</w:t>
      </w:r>
    </w:p>
    <w:p w:rsidR="005C1F7F" w:rsidRPr="00245E6B" w:rsidRDefault="005C1F7F" w:rsidP="00865A28">
      <w:pPr>
        <w:ind w:firstLine="240"/>
        <w:jc w:val="both"/>
        <w:rPr>
          <w:rFonts w:ascii="Times New Roman" w:hAnsi="Times New Roman" w:cs="Times New Roman"/>
          <w:i/>
          <w:sz w:val="24"/>
          <w:szCs w:val="24"/>
        </w:rPr>
      </w:pPr>
      <w:r w:rsidRPr="00586679">
        <w:rPr>
          <w:rFonts w:ascii="Times New Roman" w:hAnsi="Times New Roman" w:cs="Times New Roman"/>
          <w:sz w:val="24"/>
          <w:szCs w:val="24"/>
        </w:rPr>
        <w:t xml:space="preserve">         </w:t>
      </w:r>
      <w:r w:rsidR="00B03FF7">
        <w:rPr>
          <w:rFonts w:ascii="Times New Roman" w:hAnsi="Times New Roman" w:cs="Times New Roman"/>
          <w:sz w:val="24"/>
          <w:szCs w:val="24"/>
        </w:rPr>
        <w:t xml:space="preserve"> According to population of leuk</w:t>
      </w:r>
      <w:r w:rsidRPr="00586679">
        <w:rPr>
          <w:rFonts w:ascii="Times New Roman" w:hAnsi="Times New Roman" w:cs="Times New Roman"/>
          <w:sz w:val="24"/>
          <w:szCs w:val="24"/>
        </w:rPr>
        <w:t>ocytes which is involved in pathologic process, there can be differentiated f</w:t>
      </w:r>
      <w:r w:rsidR="00B03FF7">
        <w:rPr>
          <w:rFonts w:ascii="Times New Roman" w:hAnsi="Times New Roman" w:cs="Times New Roman"/>
          <w:sz w:val="24"/>
          <w:szCs w:val="24"/>
        </w:rPr>
        <w:t>ollowing types of leuk</w:t>
      </w:r>
      <w:r w:rsidRPr="00586679">
        <w:rPr>
          <w:rFonts w:ascii="Times New Roman" w:hAnsi="Times New Roman" w:cs="Times New Roman"/>
          <w:sz w:val="24"/>
          <w:szCs w:val="24"/>
        </w:rPr>
        <w:t xml:space="preserve">ocytosis: </w:t>
      </w:r>
      <w:r w:rsidRPr="00245E6B">
        <w:rPr>
          <w:rFonts w:ascii="Times New Roman" w:hAnsi="Times New Roman" w:cs="Times New Roman"/>
          <w:i/>
          <w:sz w:val="24"/>
          <w:szCs w:val="24"/>
        </w:rPr>
        <w:t>neutrophilia, eosinophilia, basophilia, lymphocytosis</w:t>
      </w:r>
      <w:r w:rsidRPr="00586679">
        <w:rPr>
          <w:rFonts w:ascii="Times New Roman" w:hAnsi="Times New Roman" w:cs="Times New Roman"/>
          <w:sz w:val="24"/>
          <w:szCs w:val="24"/>
        </w:rPr>
        <w:t xml:space="preserve"> and </w:t>
      </w:r>
      <w:r w:rsidRPr="00245E6B">
        <w:rPr>
          <w:rFonts w:ascii="Times New Roman" w:hAnsi="Times New Roman" w:cs="Times New Roman"/>
          <w:i/>
          <w:sz w:val="24"/>
          <w:szCs w:val="24"/>
        </w:rPr>
        <w:t>monocytosis.</w:t>
      </w:r>
    </w:p>
    <w:p w:rsidR="00257FBF" w:rsidRDefault="00257FBF" w:rsidP="00257FBF">
      <w:pPr>
        <w:ind w:left="240"/>
        <w:jc w:val="both"/>
        <w:rPr>
          <w:rFonts w:ascii="Times New Roman" w:hAnsi="Times New Roman" w:cs="Times New Roman"/>
          <w:sz w:val="20"/>
          <w:szCs w:val="20"/>
          <w:lang w:val="ro-RO"/>
        </w:rPr>
      </w:pP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587619" cy="482069"/>
            <wp:effectExtent l="19050" t="0" r="2931" b="0"/>
            <wp:docPr id="1" name="Picture 1" descr="C:\Documents and Settings\Feghiu Leonid\My Documents\UDC Output Files\neutrophil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eghiu Leonid\My Documents\UDC Output Files\neutrophil fotoshop.jpg"/>
                    <pic:cNvPicPr>
                      <a:picLocks noChangeAspect="1" noChangeArrowheads="1"/>
                    </pic:cNvPicPr>
                  </pic:nvPicPr>
                  <pic:blipFill>
                    <a:blip r:embed="rId10" cstate="print"/>
                    <a:srcRect/>
                    <a:stretch>
                      <a:fillRect/>
                    </a:stretch>
                  </pic:blipFill>
                  <pic:spPr bwMode="auto">
                    <a:xfrm>
                      <a:off x="0" y="0"/>
                      <a:ext cx="588680" cy="482940"/>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sidRPr="00257FBF">
        <w:rPr>
          <w:rFonts w:ascii="Times New Roman" w:hAnsi="Times New Roman" w:cs="Times New Roman"/>
          <w:sz w:val="20"/>
          <w:szCs w:val="20"/>
        </w:rPr>
        <w:t xml:space="preserve">Neutrophils are the most common white blood cells in the blood of adult, have 10-14 </w:t>
      </w:r>
      <w:proofErr w:type="spellStart"/>
      <w:r w:rsidRPr="00257FBF">
        <w:rPr>
          <w:rFonts w:ascii="Times New Roman" w:hAnsi="Times New Roman" w:cs="Times New Roman"/>
          <w:sz w:val="20"/>
          <w:szCs w:val="20"/>
        </w:rPr>
        <w:t>μm</w:t>
      </w:r>
      <w:proofErr w:type="spellEnd"/>
      <w:r w:rsidRPr="00257FBF">
        <w:rPr>
          <w:rFonts w:ascii="Times New Roman" w:hAnsi="Times New Roman" w:cs="Times New Roman"/>
          <w:sz w:val="20"/>
          <w:szCs w:val="20"/>
        </w:rPr>
        <w:t xml:space="preserve"> in diameter with a multi-lobular nucleus, containing 2</w:t>
      </w:r>
      <w:r w:rsidRPr="00257FBF">
        <w:rPr>
          <w:rFonts w:ascii="Times New Roman" w:hAnsi="Times New Roman" w:cs="Times New Roman"/>
          <w:sz w:val="20"/>
          <w:szCs w:val="20"/>
          <w:lang w:val="ro-RO"/>
        </w:rPr>
        <w:t>-</w:t>
      </w:r>
      <w:r w:rsidR="00346E24">
        <w:rPr>
          <w:rFonts w:ascii="Times New Roman" w:hAnsi="Times New Roman" w:cs="Times New Roman"/>
          <w:sz w:val="20"/>
          <w:szCs w:val="20"/>
          <w:lang w:val="ro-RO"/>
        </w:rPr>
        <w:t xml:space="preserve">5 </w:t>
      </w:r>
      <w:r w:rsidRPr="00257FBF">
        <w:rPr>
          <w:rFonts w:ascii="Times New Roman" w:hAnsi="Times New Roman" w:cs="Times New Roman"/>
          <w:sz w:val="20"/>
          <w:szCs w:val="20"/>
          <w:lang w:val="ro-RO"/>
        </w:rPr>
        <w:t xml:space="preserve">segments and granules in their cytoplasm. Their main function is to recognise, ingest and destroy foreign particles and microorganisms. There are recognised two types of granules: </w:t>
      </w:r>
      <w:r w:rsidRPr="00245E6B">
        <w:rPr>
          <w:rFonts w:ascii="Times New Roman" w:hAnsi="Times New Roman" w:cs="Times New Roman"/>
          <w:i/>
          <w:sz w:val="20"/>
          <w:szCs w:val="20"/>
          <w:lang w:val="ro-RO"/>
        </w:rPr>
        <w:t>primary</w:t>
      </w:r>
      <w:r w:rsidRPr="00257FBF">
        <w:rPr>
          <w:rFonts w:ascii="Times New Roman" w:hAnsi="Times New Roman" w:cs="Times New Roman"/>
          <w:sz w:val="20"/>
          <w:szCs w:val="20"/>
          <w:lang w:val="ro-RO"/>
        </w:rPr>
        <w:t xml:space="preserve"> or </w:t>
      </w:r>
      <w:r w:rsidRPr="00245E6B">
        <w:rPr>
          <w:rFonts w:ascii="Times New Roman" w:hAnsi="Times New Roman" w:cs="Times New Roman"/>
          <w:i/>
          <w:sz w:val="20"/>
          <w:szCs w:val="20"/>
          <w:lang w:val="ro-RO"/>
        </w:rPr>
        <w:t xml:space="preserve">azurophil granules </w:t>
      </w:r>
      <w:r w:rsidRPr="00257FBF">
        <w:rPr>
          <w:rFonts w:ascii="Times New Roman" w:hAnsi="Times New Roman" w:cs="Times New Roman"/>
          <w:sz w:val="20"/>
          <w:szCs w:val="20"/>
          <w:lang w:val="ro-RO"/>
        </w:rPr>
        <w:t xml:space="preserve">(contain myeloperoxidase and other proteins important for killing ingested microbs) and </w:t>
      </w:r>
      <w:r w:rsidRPr="00245E6B">
        <w:rPr>
          <w:rFonts w:ascii="Times New Roman" w:hAnsi="Times New Roman" w:cs="Times New Roman"/>
          <w:i/>
          <w:sz w:val="20"/>
          <w:szCs w:val="20"/>
          <w:lang w:val="ro-RO"/>
        </w:rPr>
        <w:t>secondary</w:t>
      </w:r>
      <w:r w:rsidRPr="00257FBF">
        <w:rPr>
          <w:rFonts w:ascii="Times New Roman" w:hAnsi="Times New Roman" w:cs="Times New Roman"/>
          <w:sz w:val="20"/>
          <w:szCs w:val="20"/>
          <w:lang w:val="ro-RO"/>
        </w:rPr>
        <w:t xml:space="preserve"> or </w:t>
      </w:r>
      <w:r w:rsidRPr="00245E6B">
        <w:rPr>
          <w:rFonts w:ascii="Times New Roman" w:hAnsi="Times New Roman" w:cs="Times New Roman"/>
          <w:i/>
          <w:sz w:val="20"/>
          <w:szCs w:val="20"/>
          <w:lang w:val="ro-RO"/>
        </w:rPr>
        <w:t>specific</w:t>
      </w:r>
      <w:r w:rsidRPr="00257FBF">
        <w:rPr>
          <w:rFonts w:ascii="Times New Roman" w:hAnsi="Times New Roman" w:cs="Times New Roman"/>
          <w:sz w:val="20"/>
          <w:szCs w:val="20"/>
          <w:lang w:val="ro-RO"/>
        </w:rPr>
        <w:t xml:space="preserve"> </w:t>
      </w:r>
      <w:r w:rsidRPr="00245E6B">
        <w:rPr>
          <w:rFonts w:ascii="Times New Roman" w:hAnsi="Times New Roman" w:cs="Times New Roman"/>
          <w:i/>
          <w:sz w:val="20"/>
          <w:szCs w:val="20"/>
          <w:lang w:val="ro-RO"/>
        </w:rPr>
        <w:t xml:space="preserve">granules </w:t>
      </w:r>
      <w:r w:rsidRPr="00257FBF">
        <w:rPr>
          <w:rFonts w:ascii="Times New Roman" w:hAnsi="Times New Roman" w:cs="Times New Roman"/>
          <w:sz w:val="20"/>
          <w:szCs w:val="20"/>
          <w:lang w:val="ro-RO"/>
        </w:rPr>
        <w:t xml:space="preserve"> (cointain a number or proteins, includ</w:t>
      </w:r>
      <w:r>
        <w:rPr>
          <w:rFonts w:ascii="Times New Roman" w:hAnsi="Times New Roman" w:cs="Times New Roman"/>
          <w:sz w:val="20"/>
          <w:szCs w:val="20"/>
          <w:lang w:val="ro-RO"/>
        </w:rPr>
        <w:t>i</w:t>
      </w:r>
      <w:r w:rsidRPr="00257FBF">
        <w:rPr>
          <w:rFonts w:ascii="Times New Roman" w:hAnsi="Times New Roman" w:cs="Times New Roman"/>
          <w:sz w:val="20"/>
          <w:szCs w:val="20"/>
          <w:lang w:val="ro-RO"/>
        </w:rPr>
        <w:t xml:space="preserve">ng adhesion molecules, components of the NADPH oxidase with which neutrophils produce superoxide anions for microbial killing). Granule staining become more intense in response to infections and is termed </w:t>
      </w:r>
      <w:r w:rsidRPr="00257FBF">
        <w:rPr>
          <w:rFonts w:ascii="Times New Roman" w:hAnsi="Times New Roman" w:cs="Times New Roman"/>
          <w:i/>
          <w:sz w:val="20"/>
          <w:szCs w:val="20"/>
          <w:lang w:val="ro-RO"/>
        </w:rPr>
        <w:t>„toxic granulation</w:t>
      </w:r>
      <w:r w:rsidRPr="00257FBF">
        <w:rPr>
          <w:rFonts w:ascii="Times New Roman" w:hAnsi="Times New Roman" w:cs="Times New Roman"/>
          <w:sz w:val="20"/>
          <w:szCs w:val="20"/>
          <w:lang w:val="ro-RO"/>
        </w:rPr>
        <w:t>”</w:t>
      </w:r>
      <w:r w:rsidR="00346E24">
        <w:rPr>
          <w:rFonts w:ascii="Times New Roman" w:hAnsi="Times New Roman" w:cs="Times New Roman"/>
          <w:sz w:val="20"/>
          <w:szCs w:val="20"/>
          <w:lang w:val="ro-RO"/>
        </w:rPr>
        <w:t>.</w:t>
      </w:r>
    </w:p>
    <w:p w:rsidR="00FB353D" w:rsidRPr="00257FBF" w:rsidRDefault="00257FBF" w:rsidP="00257FBF">
      <w:pPr>
        <w:ind w:firstLine="240"/>
        <w:jc w:val="both"/>
        <w:rPr>
          <w:rFonts w:ascii="Times New Roman" w:hAnsi="Times New Roman" w:cs="Times New Roman"/>
          <w:sz w:val="20"/>
          <w:szCs w:val="20"/>
          <w:lang w:val="ro-RO"/>
        </w:rPr>
      </w:pPr>
      <w:r w:rsidRPr="00257FB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57FBF">
        <w:rPr>
          <w:rFonts w:ascii="Times New Roman" w:hAnsi="Times New Roman" w:cs="Times New Roman"/>
          <w:b/>
          <w:sz w:val="24"/>
          <w:szCs w:val="24"/>
        </w:rPr>
        <w:t xml:space="preserve"> </w:t>
      </w:r>
      <w:r w:rsidR="00FB353D" w:rsidRPr="00257FBF">
        <w:rPr>
          <w:rFonts w:ascii="Times New Roman" w:hAnsi="Times New Roman" w:cs="Times New Roman"/>
          <w:b/>
          <w:sz w:val="24"/>
          <w:szCs w:val="24"/>
        </w:rPr>
        <w:t>Neutrophil leu</w:t>
      </w:r>
      <w:r w:rsidR="00B03FF7">
        <w:rPr>
          <w:rFonts w:ascii="Times New Roman" w:hAnsi="Times New Roman" w:cs="Times New Roman"/>
          <w:b/>
          <w:sz w:val="24"/>
          <w:szCs w:val="24"/>
        </w:rPr>
        <w:t>k</w:t>
      </w:r>
      <w:r w:rsidR="00FB353D" w:rsidRPr="00257FBF">
        <w:rPr>
          <w:rFonts w:ascii="Times New Roman" w:hAnsi="Times New Roman" w:cs="Times New Roman"/>
          <w:b/>
          <w:sz w:val="24"/>
          <w:szCs w:val="24"/>
        </w:rPr>
        <w:t xml:space="preserve">ocytosis – </w:t>
      </w:r>
      <w:r w:rsidR="00FB353D" w:rsidRPr="00B40503">
        <w:rPr>
          <w:rFonts w:ascii="Times New Roman" w:hAnsi="Times New Roman" w:cs="Times New Roman"/>
          <w:i/>
          <w:sz w:val="24"/>
          <w:szCs w:val="24"/>
        </w:rPr>
        <w:t>Neutrophilia</w:t>
      </w:r>
      <w:r w:rsidR="00FB353D" w:rsidRPr="00B40503">
        <w:rPr>
          <w:rFonts w:ascii="Times New Roman" w:hAnsi="Times New Roman" w:cs="Times New Roman"/>
          <w:sz w:val="24"/>
          <w:szCs w:val="24"/>
        </w:rPr>
        <w:t xml:space="preserve"> </w:t>
      </w:r>
      <w:r w:rsidR="00FB353D" w:rsidRPr="00257FBF">
        <w:rPr>
          <w:rFonts w:ascii="Times New Roman" w:hAnsi="Times New Roman" w:cs="Times New Roman"/>
          <w:sz w:val="24"/>
          <w:szCs w:val="24"/>
        </w:rPr>
        <w:t>– increased count of neutrophils in peripheral blood in absolute value above maximal admitted limit (6000-6500 neutrophils/mm</w:t>
      </w:r>
      <w:r w:rsidR="00FB353D" w:rsidRPr="002410FE">
        <w:rPr>
          <w:rFonts w:ascii="Times New Roman" w:hAnsi="Times New Roman" w:cs="Times New Roman"/>
          <w:sz w:val="24"/>
          <w:szCs w:val="24"/>
          <w:vertAlign w:val="superscript"/>
        </w:rPr>
        <w:t>3</w:t>
      </w:r>
      <w:r w:rsidR="00FB353D" w:rsidRPr="00257FBF">
        <w:rPr>
          <w:rFonts w:ascii="Times New Roman" w:hAnsi="Times New Roman" w:cs="Times New Roman"/>
          <w:sz w:val="24"/>
          <w:szCs w:val="24"/>
        </w:rPr>
        <w:t>)</w:t>
      </w:r>
      <w:proofErr w:type="gramStart"/>
      <w:r w:rsidR="00FB353D" w:rsidRPr="00257FBF">
        <w:rPr>
          <w:rFonts w:ascii="Times New Roman" w:hAnsi="Times New Roman" w:cs="Times New Roman"/>
          <w:sz w:val="24"/>
          <w:szCs w:val="24"/>
        </w:rPr>
        <w:t>,</w:t>
      </w:r>
      <w:proofErr w:type="gramEnd"/>
      <w:r w:rsidR="00FB353D" w:rsidRPr="00257FBF">
        <w:rPr>
          <w:rFonts w:ascii="Times New Roman" w:hAnsi="Times New Roman" w:cs="Times New Roman"/>
          <w:sz w:val="24"/>
          <w:szCs w:val="24"/>
        </w:rPr>
        <w:t xml:space="preserve"> in hemogram there is more than 65% of neutrophils from total leucocyte count.</w:t>
      </w:r>
      <w:r w:rsidR="007F07D0" w:rsidRPr="00257FBF">
        <w:rPr>
          <w:rFonts w:ascii="Times New Roman" w:hAnsi="Times New Roman" w:cs="Times New Roman"/>
          <w:sz w:val="24"/>
          <w:szCs w:val="24"/>
        </w:rPr>
        <w:t xml:space="preserve"> </w:t>
      </w:r>
      <w:r w:rsidR="00FB353D" w:rsidRPr="00257FBF">
        <w:rPr>
          <w:rFonts w:ascii="Times New Roman" w:hAnsi="Times New Roman" w:cs="Times New Roman"/>
          <w:sz w:val="24"/>
          <w:szCs w:val="24"/>
        </w:rPr>
        <w:t xml:space="preserve">Neutrophilia is found in: endogenous intoxications, acute inflammatory processes, hypoxia, myocardial infarction, pneumonia, diphtheria. </w:t>
      </w:r>
    </w:p>
    <w:p w:rsidR="00FB353D" w:rsidRPr="00586679" w:rsidRDefault="00FB353D" w:rsidP="00FB353D">
      <w:pPr>
        <w:ind w:firstLine="720"/>
        <w:jc w:val="both"/>
        <w:rPr>
          <w:rFonts w:ascii="Times New Roman" w:hAnsi="Times New Roman" w:cs="Times New Roman"/>
          <w:sz w:val="24"/>
          <w:szCs w:val="24"/>
        </w:rPr>
      </w:pPr>
      <w:r w:rsidRPr="00586679">
        <w:rPr>
          <w:rFonts w:ascii="Times New Roman" w:hAnsi="Times New Roman" w:cs="Times New Roman"/>
          <w:sz w:val="24"/>
          <w:szCs w:val="24"/>
        </w:rPr>
        <w:t>Mechanisms of neutrophilia are explained by action of a variety of factors which intensify synthesis of leucopoietin</w:t>
      </w:r>
      <w:r w:rsidR="00B40503">
        <w:rPr>
          <w:rFonts w:ascii="Times New Roman" w:hAnsi="Times New Roman" w:cs="Times New Roman"/>
          <w:sz w:val="24"/>
          <w:szCs w:val="24"/>
        </w:rPr>
        <w:t xml:space="preserve"> (G-CSF or GM-CSF)</w:t>
      </w:r>
      <w:r w:rsidRPr="00586679">
        <w:rPr>
          <w:rFonts w:ascii="Times New Roman" w:hAnsi="Times New Roman" w:cs="Times New Roman"/>
          <w:sz w:val="24"/>
          <w:szCs w:val="24"/>
        </w:rPr>
        <w:t xml:space="preserve">, as result there will be reactive hyperplasia of the granulocyte row cells in the bone marrow  → accelerated differentiation and proliferation of granulocytes, especially that of neutrophils, and their increased release from medullary storages into peripheral blood stream. Intense proliferation leads to increased number of metamyelocytes and non-segmented neutrophils in peripheral blood. When defining neutrophilia, there is very important to </w:t>
      </w:r>
      <w:r w:rsidR="00F6200A" w:rsidRPr="00586679">
        <w:rPr>
          <w:rFonts w:ascii="Times New Roman" w:hAnsi="Times New Roman" w:cs="Times New Roman"/>
          <w:sz w:val="24"/>
          <w:szCs w:val="24"/>
        </w:rPr>
        <w:t>distinguished</w:t>
      </w:r>
      <w:r w:rsidRPr="00586679">
        <w:rPr>
          <w:rFonts w:ascii="Times New Roman" w:hAnsi="Times New Roman" w:cs="Times New Roman"/>
          <w:sz w:val="24"/>
          <w:szCs w:val="24"/>
        </w:rPr>
        <w:t xml:space="preserve"> so</w:t>
      </w:r>
      <w:r w:rsidR="00F6200A" w:rsidRPr="00586679">
        <w:rPr>
          <w:rFonts w:ascii="Times New Roman" w:hAnsi="Times New Roman" w:cs="Times New Roman"/>
          <w:sz w:val="24"/>
          <w:szCs w:val="24"/>
        </w:rPr>
        <w:t>-</w:t>
      </w:r>
      <w:r w:rsidRPr="00586679">
        <w:rPr>
          <w:rFonts w:ascii="Times New Roman" w:hAnsi="Times New Roman" w:cs="Times New Roman"/>
          <w:sz w:val="24"/>
          <w:szCs w:val="24"/>
        </w:rPr>
        <w:t xml:space="preserve">called </w:t>
      </w:r>
      <w:r w:rsidR="00F6200A" w:rsidRPr="00586679">
        <w:rPr>
          <w:rFonts w:ascii="Times New Roman" w:hAnsi="Times New Roman" w:cs="Times New Roman"/>
          <w:sz w:val="24"/>
          <w:szCs w:val="24"/>
        </w:rPr>
        <w:t xml:space="preserve">“left” and “right” </w:t>
      </w:r>
      <w:r w:rsidRPr="00586679">
        <w:rPr>
          <w:rFonts w:ascii="Times New Roman" w:hAnsi="Times New Roman" w:cs="Times New Roman"/>
          <w:sz w:val="24"/>
          <w:szCs w:val="24"/>
        </w:rPr>
        <w:t xml:space="preserve">nuclear shifts </w:t>
      </w:r>
      <w:r w:rsidR="00F6200A" w:rsidRPr="00586679">
        <w:rPr>
          <w:rFonts w:ascii="Times New Roman" w:hAnsi="Times New Roman" w:cs="Times New Roman"/>
          <w:sz w:val="24"/>
          <w:szCs w:val="24"/>
        </w:rPr>
        <w:t xml:space="preserve">which are characteristic only for neutrophilia. </w:t>
      </w:r>
    </w:p>
    <w:p w:rsidR="00F6200A" w:rsidRPr="00586679" w:rsidRDefault="00F6200A" w:rsidP="00FB353D">
      <w:pPr>
        <w:ind w:firstLine="720"/>
        <w:jc w:val="both"/>
        <w:rPr>
          <w:rFonts w:ascii="Times New Roman" w:hAnsi="Times New Roman" w:cs="Times New Roman"/>
          <w:sz w:val="24"/>
          <w:szCs w:val="24"/>
        </w:rPr>
      </w:pPr>
      <w:r w:rsidRPr="00775F0F">
        <w:rPr>
          <w:rFonts w:ascii="Times New Roman" w:hAnsi="Times New Roman" w:cs="Times New Roman"/>
          <w:i/>
          <w:sz w:val="24"/>
          <w:szCs w:val="24"/>
        </w:rPr>
        <w:t>“Left” nuclear shift</w:t>
      </w:r>
      <w:r w:rsidRPr="00586679">
        <w:rPr>
          <w:rFonts w:ascii="Times New Roman" w:hAnsi="Times New Roman" w:cs="Times New Roman"/>
          <w:sz w:val="24"/>
          <w:szCs w:val="24"/>
        </w:rPr>
        <w:t xml:space="preserve"> – there is increased number of intermediary young neutrophils (myelocytes, metamyelocytes and non-segmented neutrophils).</w:t>
      </w:r>
    </w:p>
    <w:p w:rsidR="00F6200A" w:rsidRPr="00586679" w:rsidRDefault="00F6200A" w:rsidP="00FB353D">
      <w:pPr>
        <w:ind w:firstLine="720"/>
        <w:jc w:val="both"/>
        <w:rPr>
          <w:rFonts w:ascii="Times New Roman" w:hAnsi="Times New Roman" w:cs="Times New Roman"/>
          <w:sz w:val="24"/>
          <w:szCs w:val="24"/>
        </w:rPr>
      </w:pPr>
      <w:r w:rsidRPr="00775F0F">
        <w:rPr>
          <w:rFonts w:ascii="Times New Roman" w:hAnsi="Times New Roman" w:cs="Times New Roman"/>
          <w:i/>
          <w:sz w:val="24"/>
          <w:szCs w:val="24"/>
        </w:rPr>
        <w:t>“Right” nuclear shift</w:t>
      </w:r>
      <w:r w:rsidRPr="00586679">
        <w:rPr>
          <w:rFonts w:ascii="Times New Roman" w:hAnsi="Times New Roman" w:cs="Times New Roman"/>
          <w:i/>
          <w:sz w:val="24"/>
          <w:szCs w:val="24"/>
        </w:rPr>
        <w:t xml:space="preserve"> </w:t>
      </w:r>
      <w:r w:rsidRPr="00586679">
        <w:rPr>
          <w:rFonts w:ascii="Times New Roman" w:hAnsi="Times New Roman" w:cs="Times New Roman"/>
          <w:sz w:val="24"/>
          <w:szCs w:val="24"/>
        </w:rPr>
        <w:t>– there is increased number of segmented and pol</w:t>
      </w:r>
      <w:r w:rsidR="0078131D">
        <w:rPr>
          <w:rFonts w:ascii="Times New Roman" w:hAnsi="Times New Roman" w:cs="Times New Roman"/>
          <w:sz w:val="24"/>
          <w:szCs w:val="24"/>
        </w:rPr>
        <w:t>y</w:t>
      </w:r>
      <w:r w:rsidRPr="00586679">
        <w:rPr>
          <w:rFonts w:ascii="Times New Roman" w:hAnsi="Times New Roman" w:cs="Times New Roman"/>
          <w:sz w:val="24"/>
          <w:szCs w:val="24"/>
        </w:rPr>
        <w:t>segmented neutrophils.</w:t>
      </w:r>
    </w:p>
    <w:p w:rsidR="00F6200A" w:rsidRPr="00586679" w:rsidRDefault="001C758F" w:rsidP="00FB353D">
      <w:pPr>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027" style="position:absolute;left:0;text-align:left;margin-left:320.5pt;margin-top:-17.15pt;width:209.1pt;height:216.25pt;z-index:251659264">
            <v:textbox>
              <w:txbxContent>
                <w:p w:rsidR="00257FBF" w:rsidRPr="00257FBF" w:rsidRDefault="00257FBF" w:rsidP="00257FBF">
                  <w:pPr>
                    <w:spacing w:line="240" w:lineRule="auto"/>
                    <w:jc w:val="center"/>
                    <w:rPr>
                      <w:b/>
                      <w:sz w:val="24"/>
                      <w:szCs w:val="24"/>
                      <w:lang w:val="ro-RO"/>
                    </w:rPr>
                  </w:pPr>
                  <w:r w:rsidRPr="00257FBF">
                    <w:rPr>
                      <w:b/>
                      <w:sz w:val="24"/>
                      <w:szCs w:val="24"/>
                      <w:lang w:val="ro-RO"/>
                    </w:rPr>
                    <w:t>Causes of neutrophilia</w:t>
                  </w:r>
                </w:p>
                <w:p w:rsidR="00257FBF" w:rsidRPr="00257FBF" w:rsidRDefault="00257FBF" w:rsidP="00257FBF">
                  <w:pPr>
                    <w:spacing w:line="240" w:lineRule="auto"/>
                    <w:rPr>
                      <w:b/>
                      <w:sz w:val="16"/>
                      <w:szCs w:val="16"/>
                      <w:lang w:val="ro-RO"/>
                    </w:rPr>
                  </w:pPr>
                  <w:r w:rsidRPr="00257FBF">
                    <w:rPr>
                      <w:b/>
                      <w:sz w:val="16"/>
                      <w:szCs w:val="16"/>
                      <w:lang w:val="ro-RO"/>
                    </w:rPr>
                    <w:t>Infections:</w:t>
                  </w:r>
                  <w:r>
                    <w:rPr>
                      <w:b/>
                      <w:sz w:val="16"/>
                      <w:szCs w:val="16"/>
                      <w:lang w:val="ro-RO"/>
                    </w:rPr>
                    <w:t xml:space="preserve">                                   Malignancy:</w:t>
                  </w:r>
                </w:p>
                <w:p w:rsidR="00257FBF" w:rsidRPr="00257FBF" w:rsidRDefault="00257FBF" w:rsidP="00257FBF">
                  <w:pPr>
                    <w:pStyle w:val="ListParagraph"/>
                    <w:numPr>
                      <w:ilvl w:val="0"/>
                      <w:numId w:val="13"/>
                    </w:numPr>
                    <w:spacing w:line="240" w:lineRule="auto"/>
                    <w:rPr>
                      <w:sz w:val="16"/>
                      <w:szCs w:val="16"/>
                      <w:lang w:val="ro-RO"/>
                    </w:rPr>
                  </w:pPr>
                  <w:r w:rsidRPr="00257FBF">
                    <w:rPr>
                      <w:sz w:val="16"/>
                      <w:szCs w:val="16"/>
                      <w:lang w:val="ro-RO"/>
                    </w:rPr>
                    <w:t>Bacterial</w:t>
                  </w:r>
                  <w:r>
                    <w:rPr>
                      <w:sz w:val="16"/>
                      <w:szCs w:val="16"/>
                      <w:lang w:val="ro-RO"/>
                    </w:rPr>
                    <w:t xml:space="preserve">                          - Solid tumors</w:t>
                  </w:r>
                </w:p>
                <w:p w:rsidR="00257FBF" w:rsidRPr="00257FBF" w:rsidRDefault="00257FBF" w:rsidP="00257FBF">
                  <w:pPr>
                    <w:pStyle w:val="ListParagraph"/>
                    <w:numPr>
                      <w:ilvl w:val="0"/>
                      <w:numId w:val="13"/>
                    </w:numPr>
                    <w:spacing w:line="240" w:lineRule="auto"/>
                    <w:rPr>
                      <w:sz w:val="16"/>
                      <w:szCs w:val="16"/>
                      <w:lang w:val="ro-RO"/>
                    </w:rPr>
                  </w:pPr>
                  <w:r w:rsidRPr="00257FBF">
                    <w:rPr>
                      <w:sz w:val="16"/>
                      <w:szCs w:val="16"/>
                      <w:lang w:val="ro-RO"/>
                    </w:rPr>
                    <w:t>Fungal</w:t>
                  </w:r>
                  <w:r>
                    <w:rPr>
                      <w:sz w:val="16"/>
                      <w:szCs w:val="16"/>
                      <w:lang w:val="ro-RO"/>
                    </w:rPr>
                    <w:t xml:space="preserve">                              - Hodgkin lymphoma</w:t>
                  </w:r>
                </w:p>
                <w:p w:rsidR="00257FBF" w:rsidRPr="00257FBF" w:rsidRDefault="00257FBF" w:rsidP="00257FBF">
                  <w:pPr>
                    <w:spacing w:line="240" w:lineRule="auto"/>
                    <w:ind w:left="135"/>
                    <w:rPr>
                      <w:b/>
                      <w:sz w:val="16"/>
                      <w:szCs w:val="16"/>
                      <w:lang w:val="ro-RO"/>
                    </w:rPr>
                  </w:pPr>
                  <w:r w:rsidRPr="00257FBF">
                    <w:rPr>
                      <w:b/>
                      <w:sz w:val="16"/>
                      <w:szCs w:val="16"/>
                      <w:lang w:val="ro-RO"/>
                    </w:rPr>
                    <w:t>Trauma:</w:t>
                  </w:r>
                  <w:r>
                    <w:rPr>
                      <w:b/>
                      <w:sz w:val="16"/>
                      <w:szCs w:val="16"/>
                      <w:lang w:val="ro-RO"/>
                    </w:rPr>
                    <w:t xml:space="preserve">                              Myeloproliferative disease:</w:t>
                  </w:r>
                </w:p>
                <w:p w:rsidR="00257FBF" w:rsidRPr="00257FBF" w:rsidRDefault="00257FBF" w:rsidP="00257FBF">
                  <w:pPr>
                    <w:pStyle w:val="ListParagraph"/>
                    <w:numPr>
                      <w:ilvl w:val="0"/>
                      <w:numId w:val="13"/>
                    </w:numPr>
                    <w:spacing w:line="240" w:lineRule="auto"/>
                    <w:rPr>
                      <w:sz w:val="16"/>
                      <w:szCs w:val="16"/>
                      <w:lang w:val="ro-RO"/>
                    </w:rPr>
                  </w:pPr>
                  <w:r w:rsidRPr="00257FBF">
                    <w:rPr>
                      <w:sz w:val="16"/>
                      <w:szCs w:val="16"/>
                      <w:lang w:val="ro-RO"/>
                    </w:rPr>
                    <w:t>Surgery</w:t>
                  </w:r>
                  <w:r>
                    <w:rPr>
                      <w:sz w:val="16"/>
                      <w:szCs w:val="16"/>
                      <w:lang w:val="ro-RO"/>
                    </w:rPr>
                    <w:t xml:space="preserve">                           - Polycythemia </w:t>
                  </w:r>
                </w:p>
                <w:p w:rsidR="00257FBF" w:rsidRPr="00257FBF" w:rsidRDefault="00257FBF" w:rsidP="00257FBF">
                  <w:pPr>
                    <w:pStyle w:val="ListParagraph"/>
                    <w:numPr>
                      <w:ilvl w:val="0"/>
                      <w:numId w:val="13"/>
                    </w:numPr>
                    <w:spacing w:line="240" w:lineRule="auto"/>
                    <w:rPr>
                      <w:sz w:val="16"/>
                      <w:szCs w:val="16"/>
                      <w:lang w:val="ro-RO"/>
                    </w:rPr>
                  </w:pPr>
                  <w:r w:rsidRPr="00257FBF">
                    <w:rPr>
                      <w:sz w:val="16"/>
                      <w:szCs w:val="16"/>
                      <w:lang w:val="ro-RO"/>
                    </w:rPr>
                    <w:t>Burns</w:t>
                  </w:r>
                  <w:r>
                    <w:rPr>
                      <w:sz w:val="16"/>
                      <w:szCs w:val="16"/>
                      <w:lang w:val="ro-RO"/>
                    </w:rPr>
                    <w:t xml:space="preserve">                              - Chronic myeloid leukemia</w:t>
                  </w:r>
                </w:p>
                <w:p w:rsidR="00257FBF" w:rsidRPr="00257FBF" w:rsidRDefault="00257FBF" w:rsidP="00257FBF">
                  <w:pPr>
                    <w:spacing w:line="240" w:lineRule="auto"/>
                    <w:ind w:left="135"/>
                    <w:rPr>
                      <w:b/>
                      <w:sz w:val="16"/>
                      <w:szCs w:val="16"/>
                      <w:lang w:val="ro-RO"/>
                    </w:rPr>
                  </w:pPr>
                  <w:r w:rsidRPr="00257FBF">
                    <w:rPr>
                      <w:b/>
                      <w:sz w:val="16"/>
                      <w:szCs w:val="16"/>
                      <w:lang w:val="ro-RO"/>
                    </w:rPr>
                    <w:t>Infarction</w:t>
                  </w:r>
                  <w:r>
                    <w:rPr>
                      <w:b/>
                      <w:sz w:val="16"/>
                      <w:szCs w:val="16"/>
                      <w:lang w:val="ro-RO"/>
                    </w:rPr>
                    <w:t xml:space="preserve"> (necrosis)               </w:t>
                  </w:r>
                  <w:r w:rsidRPr="00257FBF">
                    <w:rPr>
                      <w:b/>
                      <w:sz w:val="16"/>
                      <w:szCs w:val="16"/>
                      <w:lang w:val="ro-RO"/>
                    </w:rPr>
                    <w:t xml:space="preserve"> </w:t>
                  </w:r>
                  <w:r>
                    <w:rPr>
                      <w:b/>
                      <w:sz w:val="16"/>
                      <w:szCs w:val="16"/>
                      <w:lang w:val="ro-RO"/>
                    </w:rPr>
                    <w:t>Inflammation</w:t>
                  </w:r>
                </w:p>
                <w:p w:rsidR="00257FBF" w:rsidRPr="00257FBF" w:rsidRDefault="00257FBF" w:rsidP="00257FBF">
                  <w:pPr>
                    <w:pStyle w:val="ListParagraph"/>
                    <w:numPr>
                      <w:ilvl w:val="0"/>
                      <w:numId w:val="13"/>
                    </w:numPr>
                    <w:spacing w:line="240" w:lineRule="auto"/>
                    <w:rPr>
                      <w:sz w:val="16"/>
                      <w:szCs w:val="16"/>
                      <w:lang w:val="ro-RO"/>
                    </w:rPr>
                  </w:pPr>
                  <w:r w:rsidRPr="00257FBF">
                    <w:rPr>
                      <w:sz w:val="16"/>
                      <w:szCs w:val="16"/>
                      <w:lang w:val="ro-RO"/>
                    </w:rPr>
                    <w:t xml:space="preserve">miocardial infarction </w:t>
                  </w:r>
                  <w:r>
                    <w:rPr>
                      <w:sz w:val="16"/>
                      <w:szCs w:val="16"/>
                      <w:lang w:val="ro-RO"/>
                    </w:rPr>
                    <w:t xml:space="preserve">     - rheumathoid arthritis</w:t>
                  </w:r>
                </w:p>
                <w:p w:rsidR="00257FBF" w:rsidRDefault="00257FBF" w:rsidP="00257FBF">
                  <w:pPr>
                    <w:pStyle w:val="ListParagraph"/>
                    <w:numPr>
                      <w:ilvl w:val="0"/>
                      <w:numId w:val="13"/>
                    </w:numPr>
                    <w:spacing w:line="240" w:lineRule="auto"/>
                    <w:rPr>
                      <w:sz w:val="16"/>
                      <w:szCs w:val="16"/>
                      <w:lang w:val="ro-RO"/>
                    </w:rPr>
                  </w:pPr>
                  <w:r>
                    <w:rPr>
                      <w:sz w:val="16"/>
                      <w:szCs w:val="16"/>
                      <w:lang w:val="ro-RO"/>
                    </w:rPr>
                    <w:t>pulmonary embolus</w:t>
                  </w:r>
                  <w:r w:rsidRPr="00257FBF">
                    <w:rPr>
                      <w:sz w:val="16"/>
                      <w:szCs w:val="16"/>
                      <w:lang w:val="ro-RO"/>
                    </w:rPr>
                    <w:t xml:space="preserve"> </w:t>
                  </w:r>
                  <w:r>
                    <w:rPr>
                      <w:sz w:val="16"/>
                      <w:szCs w:val="16"/>
                      <w:lang w:val="ro-RO"/>
                    </w:rPr>
                    <w:t xml:space="preserve">       - Gout</w:t>
                  </w:r>
                </w:p>
                <w:p w:rsidR="00257FBF" w:rsidRPr="00257FBF" w:rsidRDefault="00257FBF" w:rsidP="00257FBF">
                  <w:pPr>
                    <w:pStyle w:val="ListParagraph"/>
                    <w:spacing w:line="240" w:lineRule="auto"/>
                    <w:ind w:left="495"/>
                    <w:rPr>
                      <w:sz w:val="16"/>
                      <w:szCs w:val="16"/>
                      <w:lang w:val="ro-RO"/>
                    </w:rPr>
                  </w:pPr>
                  <w:r>
                    <w:rPr>
                      <w:sz w:val="16"/>
                      <w:szCs w:val="16"/>
                      <w:lang w:val="ro-RO"/>
                    </w:rPr>
                    <w:t xml:space="preserve">                                            - Crohn desease</w:t>
                  </w:r>
                </w:p>
                <w:p w:rsidR="00257FBF" w:rsidRPr="00257FBF" w:rsidRDefault="00257FBF" w:rsidP="00257FBF">
                  <w:pPr>
                    <w:pStyle w:val="ListParagraph"/>
                    <w:spacing w:line="240" w:lineRule="auto"/>
                    <w:ind w:left="495"/>
                    <w:rPr>
                      <w:b/>
                      <w:sz w:val="16"/>
                      <w:szCs w:val="16"/>
                      <w:lang w:val="ro-RO"/>
                    </w:rPr>
                  </w:pPr>
                  <w:r w:rsidRPr="00257FBF">
                    <w:rPr>
                      <w:b/>
                      <w:sz w:val="16"/>
                      <w:szCs w:val="16"/>
                      <w:lang w:val="ro-RO"/>
                    </w:rPr>
                    <w:t>Metabolic:</w:t>
                  </w:r>
                  <w:r>
                    <w:rPr>
                      <w:b/>
                      <w:sz w:val="16"/>
                      <w:szCs w:val="16"/>
                      <w:lang w:val="ro-RO"/>
                    </w:rPr>
                    <w:t xml:space="preserve">                           Drugs</w:t>
                  </w:r>
                </w:p>
                <w:p w:rsidR="00257FBF" w:rsidRDefault="00257FBF" w:rsidP="00257FBF">
                  <w:pPr>
                    <w:pStyle w:val="ListParagraph"/>
                    <w:numPr>
                      <w:ilvl w:val="0"/>
                      <w:numId w:val="13"/>
                    </w:numPr>
                    <w:spacing w:line="240" w:lineRule="auto"/>
                    <w:rPr>
                      <w:sz w:val="16"/>
                      <w:szCs w:val="16"/>
                      <w:lang w:val="ro-RO"/>
                    </w:rPr>
                  </w:pPr>
                  <w:r>
                    <w:rPr>
                      <w:sz w:val="16"/>
                      <w:szCs w:val="16"/>
                      <w:lang w:val="ro-RO"/>
                    </w:rPr>
                    <w:t>renal failure                        - corticosteroids</w:t>
                  </w:r>
                </w:p>
                <w:p w:rsidR="00257FBF" w:rsidRDefault="00257FBF" w:rsidP="00257FBF">
                  <w:pPr>
                    <w:pStyle w:val="ListParagraph"/>
                    <w:numPr>
                      <w:ilvl w:val="0"/>
                      <w:numId w:val="13"/>
                    </w:numPr>
                    <w:spacing w:line="240" w:lineRule="auto"/>
                    <w:rPr>
                      <w:sz w:val="16"/>
                      <w:szCs w:val="16"/>
                      <w:lang w:val="ro-RO"/>
                    </w:rPr>
                  </w:pPr>
                  <w:r>
                    <w:rPr>
                      <w:sz w:val="16"/>
                      <w:szCs w:val="16"/>
                      <w:lang w:val="ro-RO"/>
                    </w:rPr>
                    <w:t>acidosis                               - lithium</w:t>
                  </w:r>
                </w:p>
                <w:p w:rsidR="00257FBF" w:rsidRPr="00257FBF" w:rsidRDefault="00257FBF" w:rsidP="00257FBF">
                  <w:pPr>
                    <w:pStyle w:val="ListParagraph"/>
                    <w:spacing w:line="240" w:lineRule="auto"/>
                    <w:ind w:left="495"/>
                    <w:rPr>
                      <w:sz w:val="16"/>
                      <w:szCs w:val="16"/>
                      <w:lang w:val="ro-RO"/>
                    </w:rPr>
                  </w:pPr>
                </w:p>
                <w:p w:rsidR="00257FBF" w:rsidRDefault="00257FBF" w:rsidP="00257FBF">
                  <w:pPr>
                    <w:pStyle w:val="ListParagraph"/>
                    <w:spacing w:line="240" w:lineRule="auto"/>
                    <w:ind w:left="495"/>
                    <w:rPr>
                      <w:b/>
                      <w:sz w:val="16"/>
                      <w:szCs w:val="16"/>
                      <w:lang w:val="ro-RO"/>
                    </w:rPr>
                  </w:pPr>
                  <w:r w:rsidRPr="00257FBF">
                    <w:rPr>
                      <w:b/>
                      <w:sz w:val="16"/>
                      <w:szCs w:val="16"/>
                      <w:lang w:val="ro-RO"/>
                    </w:rPr>
                    <w:t>Congenital</w:t>
                  </w:r>
                </w:p>
                <w:p w:rsidR="00257FBF" w:rsidRPr="00257FBF" w:rsidRDefault="00257FBF" w:rsidP="00257FBF">
                  <w:pPr>
                    <w:pStyle w:val="ListParagraph"/>
                    <w:numPr>
                      <w:ilvl w:val="0"/>
                      <w:numId w:val="13"/>
                    </w:numPr>
                    <w:spacing w:line="240" w:lineRule="auto"/>
                    <w:rPr>
                      <w:sz w:val="16"/>
                      <w:szCs w:val="16"/>
                      <w:lang w:val="ro-RO"/>
                    </w:rPr>
                  </w:pPr>
                  <w:r w:rsidRPr="00257FBF">
                    <w:rPr>
                      <w:sz w:val="16"/>
                      <w:szCs w:val="16"/>
                      <w:lang w:val="ro-RO"/>
                    </w:rPr>
                    <w:t>leucocyte adhesion deficiency</w:t>
                  </w:r>
                </w:p>
                <w:p w:rsidR="00257FBF" w:rsidRPr="00257FBF" w:rsidRDefault="00257FBF" w:rsidP="00257FBF">
                  <w:pPr>
                    <w:pStyle w:val="ListParagraph"/>
                    <w:numPr>
                      <w:ilvl w:val="0"/>
                      <w:numId w:val="13"/>
                    </w:numPr>
                    <w:spacing w:line="240" w:lineRule="auto"/>
                    <w:rPr>
                      <w:sz w:val="16"/>
                      <w:szCs w:val="16"/>
                      <w:lang w:val="ro-RO"/>
                    </w:rPr>
                  </w:pPr>
                  <w:r w:rsidRPr="00257FBF">
                    <w:rPr>
                      <w:sz w:val="16"/>
                      <w:szCs w:val="16"/>
                      <w:lang w:val="ro-RO"/>
                    </w:rPr>
                    <w:t xml:space="preserve">hereditary neutrophilia </w:t>
                  </w:r>
                </w:p>
                <w:p w:rsidR="00257FBF" w:rsidRPr="00257FBF" w:rsidRDefault="00257FBF" w:rsidP="00257FBF">
                  <w:pPr>
                    <w:spacing w:line="240" w:lineRule="auto"/>
                    <w:rPr>
                      <w:sz w:val="16"/>
                      <w:szCs w:val="16"/>
                      <w:lang w:val="ro-RO"/>
                    </w:rPr>
                  </w:pPr>
                </w:p>
              </w:txbxContent>
            </v:textbox>
          </v:rect>
        </w:pict>
      </w:r>
      <w:r w:rsidR="00F6200A" w:rsidRPr="00586679">
        <w:rPr>
          <w:rFonts w:ascii="Times New Roman" w:hAnsi="Times New Roman" w:cs="Times New Roman"/>
          <w:sz w:val="24"/>
          <w:szCs w:val="24"/>
        </w:rPr>
        <w:t>Neutrophilia with “left” nuclear shift can be:</w:t>
      </w:r>
    </w:p>
    <w:p w:rsidR="00F6200A" w:rsidRPr="00586679" w:rsidRDefault="00F6200A" w:rsidP="00F6200A">
      <w:pPr>
        <w:pStyle w:val="ListParagraph"/>
        <w:numPr>
          <w:ilvl w:val="0"/>
          <w:numId w:val="7"/>
        </w:numPr>
        <w:jc w:val="both"/>
        <w:rPr>
          <w:rFonts w:ascii="Times New Roman" w:hAnsi="Times New Roman" w:cs="Times New Roman"/>
          <w:sz w:val="24"/>
          <w:szCs w:val="24"/>
        </w:rPr>
      </w:pPr>
      <w:r w:rsidRPr="00775F0F">
        <w:rPr>
          <w:rFonts w:ascii="Times New Roman" w:hAnsi="Times New Roman" w:cs="Times New Roman"/>
          <w:i/>
          <w:sz w:val="24"/>
          <w:szCs w:val="24"/>
        </w:rPr>
        <w:t xml:space="preserve">Hypo-regenerative  type neutrophilia </w:t>
      </w:r>
      <w:r w:rsidRPr="00586679">
        <w:rPr>
          <w:rFonts w:ascii="Times New Roman" w:hAnsi="Times New Roman" w:cs="Times New Roman"/>
          <w:sz w:val="24"/>
          <w:szCs w:val="24"/>
        </w:rPr>
        <w:t>characterised by:</w:t>
      </w:r>
    </w:p>
    <w:p w:rsidR="00F6200A" w:rsidRPr="00586679" w:rsidRDefault="009D4B64" w:rsidP="00F6200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w:t>
      </w:r>
      <w:r w:rsidR="00F6200A" w:rsidRPr="00586679">
        <w:rPr>
          <w:rFonts w:ascii="Times New Roman" w:hAnsi="Times New Roman" w:cs="Times New Roman"/>
          <w:sz w:val="24"/>
          <w:szCs w:val="24"/>
        </w:rPr>
        <w:t>oderate neutrophilia (9000-1000 leucocytes/mm</w:t>
      </w:r>
      <w:r w:rsidR="00F6200A" w:rsidRPr="002410FE">
        <w:rPr>
          <w:rFonts w:ascii="Times New Roman" w:hAnsi="Times New Roman" w:cs="Times New Roman"/>
          <w:sz w:val="24"/>
          <w:szCs w:val="24"/>
          <w:vertAlign w:val="superscript"/>
        </w:rPr>
        <w:t>3</w:t>
      </w:r>
      <w:r w:rsidR="00F6200A" w:rsidRPr="00586679">
        <w:rPr>
          <w:rFonts w:ascii="Times New Roman" w:hAnsi="Times New Roman" w:cs="Times New Roman"/>
          <w:sz w:val="24"/>
          <w:szCs w:val="24"/>
        </w:rPr>
        <w:t>);</w:t>
      </w:r>
    </w:p>
    <w:p w:rsidR="00AD19F9" w:rsidRDefault="009D4B64" w:rsidP="00F6200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w:t>
      </w:r>
      <w:r w:rsidR="00F6200A" w:rsidRPr="00586679">
        <w:rPr>
          <w:rFonts w:ascii="Times New Roman" w:hAnsi="Times New Roman" w:cs="Times New Roman"/>
          <w:sz w:val="24"/>
          <w:szCs w:val="24"/>
        </w:rPr>
        <w:t xml:space="preserve">ncreased number of non-segmented neutrophils </w:t>
      </w:r>
    </w:p>
    <w:p w:rsidR="00F6200A" w:rsidRPr="00586679" w:rsidRDefault="00F6200A" w:rsidP="00AD19F9">
      <w:pPr>
        <w:pStyle w:val="ListParagraph"/>
        <w:ind w:left="900"/>
        <w:jc w:val="both"/>
        <w:rPr>
          <w:rFonts w:ascii="Times New Roman" w:hAnsi="Times New Roman" w:cs="Times New Roman"/>
          <w:sz w:val="24"/>
          <w:szCs w:val="24"/>
        </w:rPr>
      </w:pPr>
      <w:r w:rsidRPr="00586679">
        <w:rPr>
          <w:rFonts w:ascii="Times New Roman" w:hAnsi="Times New Roman" w:cs="Times New Roman"/>
          <w:sz w:val="24"/>
          <w:szCs w:val="24"/>
        </w:rPr>
        <w:t>(</w:t>
      </w:r>
      <w:proofErr w:type="gramStart"/>
      <w:r w:rsidRPr="00586679">
        <w:rPr>
          <w:rFonts w:ascii="Times New Roman" w:hAnsi="Times New Roman" w:cs="Times New Roman"/>
          <w:sz w:val="24"/>
          <w:szCs w:val="24"/>
        </w:rPr>
        <w:t>above</w:t>
      </w:r>
      <w:proofErr w:type="gramEnd"/>
      <w:r w:rsidRPr="00586679">
        <w:rPr>
          <w:rFonts w:ascii="Times New Roman" w:hAnsi="Times New Roman" w:cs="Times New Roman"/>
          <w:sz w:val="24"/>
          <w:szCs w:val="24"/>
        </w:rPr>
        <w:t xml:space="preserve"> 5-6%);</w:t>
      </w:r>
    </w:p>
    <w:p w:rsidR="00F6200A" w:rsidRPr="00586679" w:rsidRDefault="009D4B64" w:rsidP="00F6200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w:t>
      </w:r>
      <w:r w:rsidR="00F6200A" w:rsidRPr="00586679">
        <w:rPr>
          <w:rFonts w:ascii="Times New Roman" w:hAnsi="Times New Roman" w:cs="Times New Roman"/>
          <w:sz w:val="24"/>
          <w:szCs w:val="24"/>
        </w:rPr>
        <w:t>s more common in inflammation.</w:t>
      </w:r>
    </w:p>
    <w:p w:rsidR="00F6200A" w:rsidRPr="00586679" w:rsidRDefault="00F6200A" w:rsidP="00F6200A">
      <w:pPr>
        <w:pStyle w:val="ListParagraph"/>
        <w:numPr>
          <w:ilvl w:val="0"/>
          <w:numId w:val="7"/>
        </w:numPr>
        <w:jc w:val="both"/>
        <w:rPr>
          <w:rFonts w:ascii="Times New Roman" w:hAnsi="Times New Roman" w:cs="Times New Roman"/>
          <w:sz w:val="24"/>
          <w:szCs w:val="24"/>
        </w:rPr>
      </w:pPr>
      <w:r w:rsidRPr="00775F0F">
        <w:rPr>
          <w:rFonts w:ascii="Times New Roman" w:hAnsi="Times New Roman" w:cs="Times New Roman"/>
          <w:i/>
          <w:sz w:val="24"/>
          <w:szCs w:val="24"/>
        </w:rPr>
        <w:t>Regenerative type neutrophilia</w:t>
      </w:r>
      <w:r w:rsidRPr="00586679">
        <w:rPr>
          <w:rFonts w:ascii="Times New Roman" w:hAnsi="Times New Roman" w:cs="Times New Roman"/>
          <w:sz w:val="24"/>
          <w:szCs w:val="24"/>
        </w:rPr>
        <w:t xml:space="preserve">  characterised by:</w:t>
      </w:r>
    </w:p>
    <w:p w:rsidR="00F6200A" w:rsidRPr="00586679" w:rsidRDefault="009D4B64" w:rsidP="00F6200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w:t>
      </w:r>
      <w:r w:rsidR="00F6200A" w:rsidRPr="00586679">
        <w:rPr>
          <w:rFonts w:ascii="Times New Roman" w:hAnsi="Times New Roman" w:cs="Times New Roman"/>
          <w:sz w:val="24"/>
          <w:szCs w:val="24"/>
        </w:rPr>
        <w:t>arked neutrophilia (13000-15000 leucocytes/mm</w:t>
      </w:r>
      <w:r w:rsidR="00F6200A" w:rsidRPr="002410FE">
        <w:rPr>
          <w:rFonts w:ascii="Times New Roman" w:hAnsi="Times New Roman" w:cs="Times New Roman"/>
          <w:sz w:val="24"/>
          <w:szCs w:val="24"/>
          <w:vertAlign w:val="superscript"/>
        </w:rPr>
        <w:t>3</w:t>
      </w:r>
      <w:r w:rsidR="00F6200A" w:rsidRPr="00586679">
        <w:rPr>
          <w:rFonts w:ascii="Times New Roman" w:hAnsi="Times New Roman" w:cs="Times New Roman"/>
          <w:sz w:val="24"/>
          <w:szCs w:val="24"/>
        </w:rPr>
        <w:t>);</w:t>
      </w:r>
    </w:p>
    <w:p w:rsidR="00F6200A" w:rsidRPr="00586679" w:rsidRDefault="009D4B64" w:rsidP="00F6200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w:t>
      </w:r>
      <w:r w:rsidR="00F6200A" w:rsidRPr="00586679">
        <w:rPr>
          <w:rFonts w:ascii="Times New Roman" w:hAnsi="Times New Roman" w:cs="Times New Roman"/>
          <w:sz w:val="24"/>
          <w:szCs w:val="24"/>
        </w:rPr>
        <w:t>on-segmented neutrophils (above 6-8%);</w:t>
      </w:r>
    </w:p>
    <w:p w:rsidR="00F6200A" w:rsidRPr="00586679" w:rsidRDefault="009D4B64" w:rsidP="00F6200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w:t>
      </w:r>
      <w:r w:rsidR="00F6200A" w:rsidRPr="00586679">
        <w:rPr>
          <w:rFonts w:ascii="Times New Roman" w:hAnsi="Times New Roman" w:cs="Times New Roman"/>
          <w:sz w:val="24"/>
          <w:szCs w:val="24"/>
        </w:rPr>
        <w:t>resence of metamyelocytes (2-4%);</w:t>
      </w:r>
    </w:p>
    <w:p w:rsidR="00F6200A" w:rsidRPr="00586679" w:rsidRDefault="009D4B64" w:rsidP="00F6200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w:t>
      </w:r>
      <w:r w:rsidR="00F6200A" w:rsidRPr="00586679">
        <w:rPr>
          <w:rFonts w:ascii="Times New Roman" w:hAnsi="Times New Roman" w:cs="Times New Roman"/>
          <w:sz w:val="24"/>
          <w:szCs w:val="24"/>
        </w:rPr>
        <w:t>s characteristic for purulent processes.</w:t>
      </w:r>
    </w:p>
    <w:p w:rsidR="00F6200A" w:rsidRPr="00586679" w:rsidRDefault="008B3BAD" w:rsidP="00F6200A">
      <w:pPr>
        <w:pStyle w:val="ListParagraph"/>
        <w:numPr>
          <w:ilvl w:val="0"/>
          <w:numId w:val="7"/>
        </w:numPr>
        <w:jc w:val="both"/>
        <w:rPr>
          <w:rFonts w:ascii="Times New Roman" w:hAnsi="Times New Roman" w:cs="Times New Roman"/>
          <w:sz w:val="24"/>
          <w:szCs w:val="24"/>
        </w:rPr>
      </w:pPr>
      <w:r w:rsidRPr="00775F0F">
        <w:rPr>
          <w:rFonts w:ascii="Times New Roman" w:hAnsi="Times New Roman" w:cs="Times New Roman"/>
          <w:i/>
          <w:sz w:val="24"/>
          <w:szCs w:val="24"/>
        </w:rPr>
        <w:t>Hyper-regenerative type neutrophilia</w:t>
      </w:r>
      <w:r w:rsidRPr="00586679">
        <w:rPr>
          <w:rFonts w:ascii="Times New Roman" w:hAnsi="Times New Roman" w:cs="Times New Roman"/>
          <w:b/>
          <w:sz w:val="24"/>
          <w:szCs w:val="24"/>
        </w:rPr>
        <w:t xml:space="preserve"> </w:t>
      </w:r>
      <w:r w:rsidRPr="00586679">
        <w:rPr>
          <w:rFonts w:ascii="Times New Roman" w:hAnsi="Times New Roman" w:cs="Times New Roman"/>
          <w:sz w:val="24"/>
          <w:szCs w:val="24"/>
        </w:rPr>
        <w:t>characterised by:</w:t>
      </w:r>
    </w:p>
    <w:p w:rsidR="008B3BAD" w:rsidRPr="009D4B64" w:rsidRDefault="008B3BAD" w:rsidP="009D4B64">
      <w:pPr>
        <w:pStyle w:val="ListParagraph"/>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 xml:space="preserve">Exaggerated increase of total leucocyte count </w:t>
      </w:r>
      <w:r w:rsidRPr="009D4B64">
        <w:rPr>
          <w:rFonts w:ascii="Times New Roman" w:hAnsi="Times New Roman" w:cs="Times New Roman"/>
          <w:sz w:val="24"/>
          <w:szCs w:val="24"/>
        </w:rPr>
        <w:t>(30000 -40000 leucocytes/mm</w:t>
      </w:r>
      <w:r w:rsidRPr="009D4B64">
        <w:rPr>
          <w:rFonts w:ascii="Times New Roman" w:hAnsi="Times New Roman" w:cs="Times New Roman"/>
          <w:sz w:val="24"/>
          <w:szCs w:val="24"/>
          <w:vertAlign w:val="superscript"/>
        </w:rPr>
        <w:t>3</w:t>
      </w:r>
      <w:r w:rsidRPr="009D4B64">
        <w:rPr>
          <w:rFonts w:ascii="Times New Roman" w:hAnsi="Times New Roman" w:cs="Times New Roman"/>
          <w:sz w:val="24"/>
          <w:szCs w:val="24"/>
        </w:rPr>
        <w:t>);</w:t>
      </w:r>
    </w:p>
    <w:p w:rsidR="008B3BAD" w:rsidRPr="00586679" w:rsidRDefault="009D4B64" w:rsidP="008B3BA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w:t>
      </w:r>
      <w:r w:rsidR="008B3BAD" w:rsidRPr="00586679">
        <w:rPr>
          <w:rFonts w:ascii="Times New Roman" w:hAnsi="Times New Roman" w:cs="Times New Roman"/>
          <w:sz w:val="24"/>
          <w:szCs w:val="24"/>
        </w:rPr>
        <w:t>on-segmented neutrophils above 6-8%;</w:t>
      </w:r>
    </w:p>
    <w:p w:rsidR="008B3BAD" w:rsidRPr="00586679" w:rsidRDefault="008B3BAD" w:rsidP="008B3BAD">
      <w:pPr>
        <w:pStyle w:val="ListParagraph"/>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Metamyelocytes above 2-4%;</w:t>
      </w:r>
    </w:p>
    <w:p w:rsidR="008B3BAD" w:rsidRPr="00586679" w:rsidRDefault="008B3BAD" w:rsidP="008B3BAD">
      <w:pPr>
        <w:pStyle w:val="ListParagraph"/>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2%  of myelocytes;</w:t>
      </w:r>
    </w:p>
    <w:p w:rsidR="008B3BAD" w:rsidRPr="00586679" w:rsidRDefault="008B3BAD" w:rsidP="008B3BAD">
      <w:pPr>
        <w:pStyle w:val="ListParagraph"/>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Moreover, in blood smear there can be attested toxic cytoplasmatic granulation.</w:t>
      </w:r>
    </w:p>
    <w:p w:rsidR="008B3BAD" w:rsidRPr="00586679" w:rsidRDefault="008B3BAD" w:rsidP="008E7035">
      <w:pPr>
        <w:pStyle w:val="ListParagraph"/>
        <w:ind w:left="1215"/>
        <w:jc w:val="both"/>
        <w:rPr>
          <w:rFonts w:ascii="Times New Roman" w:hAnsi="Times New Roman" w:cs="Times New Roman"/>
          <w:sz w:val="24"/>
          <w:szCs w:val="24"/>
        </w:rPr>
      </w:pPr>
      <w:r w:rsidRPr="00586679">
        <w:rPr>
          <w:rFonts w:ascii="Times New Roman" w:hAnsi="Times New Roman" w:cs="Times New Roman"/>
          <w:sz w:val="24"/>
          <w:szCs w:val="24"/>
        </w:rPr>
        <w:t xml:space="preserve">Such a neutrophilia in other words is called </w:t>
      </w:r>
      <w:r w:rsidRPr="00586679">
        <w:rPr>
          <w:rFonts w:ascii="Times New Roman" w:hAnsi="Times New Roman" w:cs="Times New Roman"/>
          <w:i/>
          <w:sz w:val="24"/>
          <w:szCs w:val="24"/>
        </w:rPr>
        <w:t>leukemoid reaction of myeloid series</w:t>
      </w:r>
      <w:r w:rsidRPr="00586679">
        <w:rPr>
          <w:rFonts w:ascii="Times New Roman" w:hAnsi="Times New Roman" w:cs="Times New Roman"/>
          <w:sz w:val="24"/>
          <w:szCs w:val="24"/>
        </w:rPr>
        <w:t>.</w:t>
      </w:r>
    </w:p>
    <w:p w:rsidR="008B3BAD" w:rsidRPr="00586679" w:rsidRDefault="008B3BAD" w:rsidP="008E7035">
      <w:pPr>
        <w:ind w:firstLine="720"/>
        <w:jc w:val="both"/>
        <w:rPr>
          <w:rFonts w:ascii="Times New Roman" w:hAnsi="Times New Roman" w:cs="Times New Roman"/>
          <w:sz w:val="24"/>
          <w:szCs w:val="24"/>
        </w:rPr>
      </w:pPr>
      <w:r w:rsidRPr="00EA5B94">
        <w:rPr>
          <w:rFonts w:ascii="Times New Roman" w:hAnsi="Times New Roman" w:cs="Times New Roman"/>
          <w:i/>
          <w:sz w:val="24"/>
          <w:szCs w:val="24"/>
        </w:rPr>
        <w:t>Leukemoid reactions</w:t>
      </w:r>
      <w:r w:rsidRPr="00586679">
        <w:rPr>
          <w:rFonts w:ascii="Times New Roman" w:hAnsi="Times New Roman" w:cs="Times New Roman"/>
          <w:sz w:val="24"/>
          <w:szCs w:val="24"/>
        </w:rPr>
        <w:t xml:space="preserve"> are characterised by considerable increase of total leucocyte count as well as increase of immature intermediary neutrophils (</w:t>
      </w:r>
      <w:r w:rsidR="002410FE" w:rsidRPr="00586679">
        <w:rPr>
          <w:rFonts w:ascii="Times New Roman" w:hAnsi="Times New Roman" w:cs="Times New Roman"/>
          <w:sz w:val="24"/>
          <w:szCs w:val="24"/>
        </w:rPr>
        <w:t>promyelocyte</w:t>
      </w:r>
      <w:r w:rsidRPr="00586679">
        <w:rPr>
          <w:rFonts w:ascii="Times New Roman" w:hAnsi="Times New Roman" w:cs="Times New Roman"/>
          <w:sz w:val="24"/>
          <w:szCs w:val="24"/>
        </w:rPr>
        <w:t>, myelocytes), that mimics similar reaction developed in leukosis, but which disappear when the causing factor is removed.</w:t>
      </w:r>
    </w:p>
    <w:p w:rsidR="008B3BAD" w:rsidRPr="00586679" w:rsidRDefault="008B3BAD" w:rsidP="008E7035">
      <w:pPr>
        <w:ind w:firstLine="720"/>
        <w:jc w:val="both"/>
        <w:rPr>
          <w:rFonts w:ascii="Times New Roman" w:hAnsi="Times New Roman" w:cs="Times New Roman"/>
          <w:sz w:val="24"/>
          <w:szCs w:val="24"/>
        </w:rPr>
      </w:pPr>
      <w:r w:rsidRPr="00586679">
        <w:rPr>
          <w:rFonts w:ascii="Times New Roman" w:hAnsi="Times New Roman" w:cs="Times New Roman"/>
          <w:sz w:val="24"/>
          <w:szCs w:val="24"/>
        </w:rPr>
        <w:t xml:space="preserve">Leukemoid reaction of myeloid series develops under the influence of viruses, microorganisms, biological active substances released during immune or allergic reactions. More frequently can develop in infectious as well as parasitic diseases, septicemia, severe intoxication, representing just a hematologic symptom in these affections. </w:t>
      </w:r>
    </w:p>
    <w:p w:rsidR="008B3BAD" w:rsidRPr="00586679" w:rsidRDefault="008B3BAD" w:rsidP="008E7035">
      <w:pPr>
        <w:ind w:firstLine="720"/>
        <w:jc w:val="both"/>
        <w:rPr>
          <w:rFonts w:ascii="Times New Roman" w:hAnsi="Times New Roman" w:cs="Times New Roman"/>
          <w:sz w:val="24"/>
          <w:szCs w:val="24"/>
        </w:rPr>
      </w:pPr>
      <w:r w:rsidRPr="00586679">
        <w:rPr>
          <w:rFonts w:ascii="Times New Roman" w:hAnsi="Times New Roman" w:cs="Times New Roman"/>
          <w:sz w:val="24"/>
          <w:szCs w:val="24"/>
        </w:rPr>
        <w:t>Mechanisms of development can be explained by a focus of reactive hyperplasia in leucopoietic tissue with stimulation of leucocytopoiesis as result of increased leucopoietin production or decreased levels of inhibitory factors of leucocytopoiesis.</w:t>
      </w:r>
    </w:p>
    <w:p w:rsidR="008B3BAD" w:rsidRPr="00586679" w:rsidRDefault="008B3BAD" w:rsidP="008B3BAD">
      <w:pPr>
        <w:spacing w:line="240" w:lineRule="auto"/>
        <w:ind w:firstLine="720"/>
        <w:jc w:val="both"/>
        <w:rPr>
          <w:rFonts w:ascii="Times New Roman" w:hAnsi="Times New Roman" w:cs="Times New Roman"/>
          <w:sz w:val="24"/>
          <w:szCs w:val="24"/>
        </w:rPr>
      </w:pPr>
      <w:r w:rsidRPr="00586679">
        <w:rPr>
          <w:rFonts w:ascii="Times New Roman" w:hAnsi="Times New Roman" w:cs="Times New Roman"/>
          <w:sz w:val="24"/>
          <w:szCs w:val="24"/>
        </w:rPr>
        <w:t>There are more types of leukemoid reactions:</w:t>
      </w:r>
    </w:p>
    <w:p w:rsidR="008B3BAD" w:rsidRPr="00586679" w:rsidRDefault="008B3BAD" w:rsidP="008E7035">
      <w:pPr>
        <w:pStyle w:val="ListParagraph"/>
        <w:numPr>
          <w:ilvl w:val="0"/>
          <w:numId w:val="2"/>
        </w:numPr>
        <w:jc w:val="both"/>
        <w:rPr>
          <w:rFonts w:ascii="Times New Roman" w:hAnsi="Times New Roman" w:cs="Times New Roman"/>
          <w:sz w:val="24"/>
          <w:szCs w:val="24"/>
        </w:rPr>
      </w:pPr>
      <w:r w:rsidRPr="00010DEA">
        <w:rPr>
          <w:rFonts w:ascii="Times New Roman" w:hAnsi="Times New Roman" w:cs="Times New Roman"/>
          <w:i/>
          <w:sz w:val="24"/>
          <w:szCs w:val="24"/>
        </w:rPr>
        <w:t>leukemoid reaction of granulocyte series</w:t>
      </w:r>
      <w:r w:rsidRPr="00586679">
        <w:rPr>
          <w:rFonts w:ascii="Times New Roman" w:hAnsi="Times New Roman" w:cs="Times New Roman"/>
          <w:sz w:val="24"/>
          <w:szCs w:val="24"/>
        </w:rPr>
        <w:t xml:space="preserve"> – more characteristic fore septicemia, tuberculosis, diphtheria, pneumonia as well as collagenosis and purulent processes;</w:t>
      </w:r>
    </w:p>
    <w:p w:rsidR="008B3BAD" w:rsidRPr="00586679" w:rsidRDefault="008B3BAD" w:rsidP="008E7035">
      <w:pPr>
        <w:pStyle w:val="ListParagraph"/>
        <w:numPr>
          <w:ilvl w:val="0"/>
          <w:numId w:val="2"/>
        </w:numPr>
        <w:jc w:val="both"/>
        <w:rPr>
          <w:rFonts w:ascii="Times New Roman" w:hAnsi="Times New Roman" w:cs="Times New Roman"/>
          <w:sz w:val="24"/>
          <w:szCs w:val="24"/>
        </w:rPr>
      </w:pPr>
      <w:r w:rsidRPr="00010DEA">
        <w:rPr>
          <w:rFonts w:ascii="Times New Roman" w:hAnsi="Times New Roman" w:cs="Times New Roman"/>
          <w:i/>
          <w:sz w:val="24"/>
          <w:szCs w:val="24"/>
        </w:rPr>
        <w:t>leukemoid reaction of eosinophilic series</w:t>
      </w:r>
      <w:r w:rsidRPr="00586679">
        <w:rPr>
          <w:rFonts w:ascii="Times New Roman" w:hAnsi="Times New Roman" w:cs="Times New Roman"/>
          <w:sz w:val="24"/>
          <w:szCs w:val="24"/>
        </w:rPr>
        <w:t xml:space="preserve"> – is attested in allergic reactions, </w:t>
      </w:r>
      <w:proofErr w:type="spellStart"/>
      <w:r w:rsidRPr="00586679">
        <w:rPr>
          <w:rFonts w:ascii="Times New Roman" w:hAnsi="Times New Roman" w:cs="Times New Roman"/>
          <w:sz w:val="24"/>
          <w:szCs w:val="24"/>
        </w:rPr>
        <w:t>ascaridosis</w:t>
      </w:r>
      <w:proofErr w:type="spellEnd"/>
      <w:r w:rsidRPr="00586679">
        <w:rPr>
          <w:rFonts w:ascii="Times New Roman" w:hAnsi="Times New Roman" w:cs="Times New Roman"/>
          <w:sz w:val="24"/>
          <w:szCs w:val="24"/>
        </w:rPr>
        <w:t xml:space="preserve">, psoriasis, immune and autoimmune diseases – medical conditions then in peripheral bloodstream there is found increased levels of histamine, biologic active substances which lead to </w:t>
      </w:r>
      <w:r w:rsidR="006B5FF2" w:rsidRPr="00586679">
        <w:rPr>
          <w:rFonts w:ascii="Times New Roman" w:hAnsi="Times New Roman" w:cs="Times New Roman"/>
          <w:sz w:val="24"/>
          <w:szCs w:val="24"/>
        </w:rPr>
        <w:t xml:space="preserve">exaggerated release of </w:t>
      </w:r>
      <w:proofErr w:type="spellStart"/>
      <w:r w:rsidR="006B5FF2" w:rsidRPr="00586679">
        <w:rPr>
          <w:rFonts w:ascii="Times New Roman" w:hAnsi="Times New Roman" w:cs="Times New Roman"/>
          <w:sz w:val="24"/>
          <w:szCs w:val="24"/>
        </w:rPr>
        <w:t>eosinophilopoiesis</w:t>
      </w:r>
      <w:proofErr w:type="spellEnd"/>
      <w:r w:rsidR="006B5FF2" w:rsidRPr="00586679">
        <w:rPr>
          <w:rFonts w:ascii="Times New Roman" w:hAnsi="Times New Roman" w:cs="Times New Roman"/>
          <w:sz w:val="24"/>
          <w:szCs w:val="24"/>
        </w:rPr>
        <w:t xml:space="preserve"> stimulators.</w:t>
      </w:r>
      <w:r w:rsidRPr="00586679">
        <w:rPr>
          <w:rFonts w:ascii="Times New Roman" w:hAnsi="Times New Roman" w:cs="Times New Roman"/>
          <w:sz w:val="24"/>
          <w:szCs w:val="24"/>
        </w:rPr>
        <w:t xml:space="preserve"> </w:t>
      </w:r>
    </w:p>
    <w:p w:rsidR="006B5FF2" w:rsidRPr="00586679" w:rsidRDefault="006B5FF2" w:rsidP="008E7035">
      <w:pPr>
        <w:pStyle w:val="ListParagraph"/>
        <w:numPr>
          <w:ilvl w:val="0"/>
          <w:numId w:val="2"/>
        </w:numPr>
        <w:jc w:val="both"/>
        <w:rPr>
          <w:rFonts w:ascii="Times New Roman" w:hAnsi="Times New Roman" w:cs="Times New Roman"/>
          <w:sz w:val="24"/>
          <w:szCs w:val="24"/>
        </w:rPr>
      </w:pPr>
      <w:r w:rsidRPr="00010DEA">
        <w:rPr>
          <w:rFonts w:ascii="Times New Roman" w:hAnsi="Times New Roman" w:cs="Times New Roman"/>
          <w:i/>
          <w:sz w:val="24"/>
          <w:szCs w:val="24"/>
        </w:rPr>
        <w:t>leukemoid reaction of monocytic series</w:t>
      </w:r>
      <w:r w:rsidRPr="00586679">
        <w:rPr>
          <w:rFonts w:ascii="Times New Roman" w:hAnsi="Times New Roman" w:cs="Times New Roman"/>
          <w:sz w:val="24"/>
          <w:szCs w:val="24"/>
        </w:rPr>
        <w:t xml:space="preserve">  is characteristic for chronic diseases: tuberculosis, syphilis, pyelonephritis;</w:t>
      </w:r>
    </w:p>
    <w:p w:rsidR="006B5FF2" w:rsidRPr="00586679" w:rsidRDefault="006B5FF2" w:rsidP="008E7035">
      <w:pPr>
        <w:pStyle w:val="ListParagraph"/>
        <w:numPr>
          <w:ilvl w:val="0"/>
          <w:numId w:val="2"/>
        </w:numPr>
        <w:jc w:val="both"/>
        <w:rPr>
          <w:rFonts w:ascii="Times New Roman" w:hAnsi="Times New Roman" w:cs="Times New Roman"/>
          <w:sz w:val="24"/>
          <w:szCs w:val="24"/>
        </w:rPr>
      </w:pPr>
      <w:r w:rsidRPr="00010DEA">
        <w:rPr>
          <w:rFonts w:ascii="Times New Roman" w:hAnsi="Times New Roman" w:cs="Times New Roman"/>
          <w:i/>
          <w:sz w:val="24"/>
          <w:szCs w:val="24"/>
        </w:rPr>
        <w:t xml:space="preserve">leukemoid reaction of lymphocytic series </w:t>
      </w:r>
      <w:r w:rsidRPr="00586679">
        <w:rPr>
          <w:rFonts w:ascii="Times New Roman" w:hAnsi="Times New Roman" w:cs="Times New Roman"/>
          <w:sz w:val="24"/>
          <w:szCs w:val="24"/>
        </w:rPr>
        <w:t>is attested in infectious mononucleosis, chronic hepatitis, collagenosis;</w:t>
      </w:r>
    </w:p>
    <w:p w:rsidR="006B5FF2" w:rsidRPr="00586679" w:rsidRDefault="006B5FF2" w:rsidP="006B5FF2">
      <w:pPr>
        <w:spacing w:line="240" w:lineRule="auto"/>
        <w:ind w:left="855"/>
        <w:jc w:val="both"/>
        <w:rPr>
          <w:rFonts w:ascii="Times New Roman" w:hAnsi="Times New Roman" w:cs="Times New Roman"/>
          <w:sz w:val="24"/>
          <w:szCs w:val="24"/>
        </w:rPr>
      </w:pPr>
      <w:r w:rsidRPr="00586679">
        <w:rPr>
          <w:rFonts w:ascii="Times New Roman" w:hAnsi="Times New Roman" w:cs="Times New Roman"/>
          <w:sz w:val="24"/>
          <w:szCs w:val="24"/>
        </w:rPr>
        <w:lastRenderedPageBreak/>
        <w:t xml:space="preserve">To be mentioned that leukemoid reaction do not benefit from a special treatment, because hematopoietic changes will disappear as soon as the disease causing it is treated. </w:t>
      </w:r>
    </w:p>
    <w:p w:rsidR="008B3BAD" w:rsidRPr="00586679" w:rsidRDefault="006B5FF2" w:rsidP="006B5FF2">
      <w:pPr>
        <w:pStyle w:val="ListParagraph"/>
        <w:numPr>
          <w:ilvl w:val="0"/>
          <w:numId w:val="7"/>
        </w:numPr>
        <w:spacing w:line="240" w:lineRule="auto"/>
        <w:jc w:val="both"/>
        <w:rPr>
          <w:rFonts w:ascii="Times New Roman" w:hAnsi="Times New Roman" w:cs="Times New Roman"/>
          <w:sz w:val="24"/>
          <w:szCs w:val="24"/>
        </w:rPr>
      </w:pPr>
      <w:r w:rsidRPr="00775F0F">
        <w:rPr>
          <w:rFonts w:ascii="Times New Roman" w:hAnsi="Times New Roman" w:cs="Times New Roman"/>
          <w:i/>
          <w:sz w:val="24"/>
          <w:szCs w:val="24"/>
        </w:rPr>
        <w:t>Regenerative-degenerative neutrophilia</w:t>
      </w:r>
      <w:r w:rsidRPr="00586679">
        <w:rPr>
          <w:rFonts w:ascii="Times New Roman" w:hAnsi="Times New Roman" w:cs="Times New Roman"/>
          <w:sz w:val="24"/>
          <w:szCs w:val="24"/>
        </w:rPr>
        <w:t xml:space="preserve"> – characterised by:</w:t>
      </w:r>
    </w:p>
    <w:p w:rsidR="006B5FF2" w:rsidRPr="00586679" w:rsidRDefault="00637A7C" w:rsidP="006B5FF2">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6B5FF2" w:rsidRPr="00586679">
        <w:rPr>
          <w:rFonts w:ascii="Times New Roman" w:hAnsi="Times New Roman" w:cs="Times New Roman"/>
          <w:sz w:val="24"/>
          <w:szCs w:val="24"/>
        </w:rPr>
        <w:t>otal leucocyte count is increased but number of mature neutrophils is reduced;</w:t>
      </w:r>
    </w:p>
    <w:p w:rsidR="006B5FF2" w:rsidRPr="00586679" w:rsidRDefault="00637A7C" w:rsidP="006B5FF2">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6B5FF2" w:rsidRPr="00586679">
        <w:rPr>
          <w:rFonts w:ascii="Times New Roman" w:hAnsi="Times New Roman" w:cs="Times New Roman"/>
          <w:sz w:val="24"/>
          <w:szCs w:val="24"/>
        </w:rPr>
        <w:t>oderate increase of non-segmented neutrophils;</w:t>
      </w:r>
    </w:p>
    <w:p w:rsidR="006B5FF2" w:rsidRPr="00586679" w:rsidRDefault="00637A7C" w:rsidP="006B5FF2">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6B5FF2" w:rsidRPr="00586679">
        <w:rPr>
          <w:rFonts w:ascii="Times New Roman" w:hAnsi="Times New Roman" w:cs="Times New Roman"/>
          <w:sz w:val="24"/>
          <w:szCs w:val="24"/>
        </w:rPr>
        <w:t>resence of metamyelocytes and myelocytes;</w:t>
      </w:r>
    </w:p>
    <w:p w:rsidR="006B5FF2" w:rsidRPr="00586679" w:rsidRDefault="00637A7C" w:rsidP="006B5FF2">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6B5FF2" w:rsidRPr="00586679">
        <w:rPr>
          <w:rFonts w:ascii="Times New Roman" w:hAnsi="Times New Roman" w:cs="Times New Roman"/>
          <w:sz w:val="24"/>
          <w:szCs w:val="24"/>
        </w:rPr>
        <w:t>n blood smear there are neutrophils with pycnotic nuclei, vacuolization of cytoplasm, toxic granulation;</w:t>
      </w:r>
    </w:p>
    <w:p w:rsidR="006B5FF2" w:rsidRPr="00586679" w:rsidRDefault="00637A7C" w:rsidP="006B5FF2">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6B5FF2" w:rsidRPr="00586679">
        <w:rPr>
          <w:rFonts w:ascii="Times New Roman" w:hAnsi="Times New Roman" w:cs="Times New Roman"/>
          <w:sz w:val="24"/>
          <w:szCs w:val="24"/>
        </w:rPr>
        <w:t>s characteristic for severe intoxications.</w:t>
      </w:r>
    </w:p>
    <w:p w:rsidR="007F07D0" w:rsidRPr="00775F0F" w:rsidRDefault="007F07D0" w:rsidP="00775F0F">
      <w:pPr>
        <w:spacing w:line="240" w:lineRule="auto"/>
        <w:ind w:left="90" w:firstLine="540"/>
        <w:jc w:val="both"/>
        <w:rPr>
          <w:rFonts w:ascii="Times New Roman" w:hAnsi="Times New Roman" w:cs="Times New Roman"/>
          <w:sz w:val="24"/>
          <w:szCs w:val="24"/>
        </w:rPr>
      </w:pPr>
      <w:r w:rsidRPr="00586679">
        <w:rPr>
          <w:rFonts w:ascii="Times New Roman" w:hAnsi="Times New Roman" w:cs="Times New Roman"/>
          <w:sz w:val="24"/>
          <w:szCs w:val="24"/>
        </w:rPr>
        <w:t>Neutrophilia</w:t>
      </w:r>
      <w:r w:rsidR="00775F0F">
        <w:rPr>
          <w:rFonts w:ascii="Times New Roman" w:hAnsi="Times New Roman" w:cs="Times New Roman"/>
          <w:sz w:val="24"/>
          <w:szCs w:val="24"/>
        </w:rPr>
        <w:t xml:space="preserve"> with “</w:t>
      </w:r>
      <w:r w:rsidR="00775F0F" w:rsidRPr="00775F0F">
        <w:rPr>
          <w:rFonts w:ascii="Times New Roman" w:hAnsi="Times New Roman" w:cs="Times New Roman"/>
          <w:i/>
          <w:sz w:val="24"/>
          <w:szCs w:val="24"/>
        </w:rPr>
        <w:t>right” nuclear shift</w:t>
      </w:r>
      <w:r w:rsidR="00775F0F">
        <w:rPr>
          <w:rFonts w:ascii="Times New Roman" w:hAnsi="Times New Roman" w:cs="Times New Roman"/>
          <w:sz w:val="24"/>
          <w:szCs w:val="24"/>
        </w:rPr>
        <w:t xml:space="preserve"> also known as d</w:t>
      </w:r>
      <w:r w:rsidRPr="00775F0F">
        <w:rPr>
          <w:rFonts w:ascii="Times New Roman" w:hAnsi="Times New Roman" w:cs="Times New Roman"/>
          <w:i/>
          <w:sz w:val="24"/>
          <w:szCs w:val="24"/>
        </w:rPr>
        <w:t>egenerative type neutrophilia</w:t>
      </w:r>
      <w:r w:rsidRPr="00775F0F">
        <w:rPr>
          <w:rFonts w:ascii="Times New Roman" w:hAnsi="Times New Roman" w:cs="Times New Roman"/>
          <w:sz w:val="24"/>
          <w:szCs w:val="24"/>
        </w:rPr>
        <w:t xml:space="preserve"> </w:t>
      </w:r>
      <w:r w:rsidR="00775F0F">
        <w:rPr>
          <w:rFonts w:ascii="Times New Roman" w:hAnsi="Times New Roman" w:cs="Times New Roman"/>
          <w:sz w:val="24"/>
          <w:szCs w:val="24"/>
        </w:rPr>
        <w:t xml:space="preserve">is </w:t>
      </w:r>
      <w:r w:rsidRPr="00775F0F">
        <w:rPr>
          <w:rFonts w:ascii="Times New Roman" w:hAnsi="Times New Roman" w:cs="Times New Roman"/>
          <w:sz w:val="24"/>
          <w:szCs w:val="24"/>
        </w:rPr>
        <w:t>characterised by:</w:t>
      </w:r>
    </w:p>
    <w:p w:rsidR="007F07D0" w:rsidRPr="00586679" w:rsidRDefault="00637A7C" w:rsidP="007F07D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7F07D0" w:rsidRPr="00586679">
        <w:rPr>
          <w:rFonts w:ascii="Times New Roman" w:hAnsi="Times New Roman" w:cs="Times New Roman"/>
          <w:sz w:val="24"/>
          <w:szCs w:val="24"/>
        </w:rPr>
        <w:t>ack or considerable reduction of young neutrophils (metamyelocytes and non-segmented neutrophils);</w:t>
      </w:r>
    </w:p>
    <w:p w:rsidR="007F07D0" w:rsidRPr="00586679" w:rsidRDefault="00637A7C" w:rsidP="007F07D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7F07D0" w:rsidRPr="00586679">
        <w:rPr>
          <w:rFonts w:ascii="Times New Roman" w:hAnsi="Times New Roman" w:cs="Times New Roman"/>
          <w:sz w:val="24"/>
          <w:szCs w:val="24"/>
        </w:rPr>
        <w:t>resence in the blood smear of giant neutrophils;</w:t>
      </w:r>
    </w:p>
    <w:p w:rsidR="007F07D0" w:rsidRPr="00586679" w:rsidRDefault="00637A7C" w:rsidP="007F07D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N</w:t>
      </w:r>
      <w:r w:rsidR="007F07D0" w:rsidRPr="00586679">
        <w:rPr>
          <w:rFonts w:ascii="Times New Roman" w:hAnsi="Times New Roman" w:cs="Times New Roman"/>
          <w:sz w:val="24"/>
          <w:szCs w:val="24"/>
        </w:rPr>
        <w:t>eutrophils are with cytoplasmatic vacuolization and hypersegmentation of nuclei (5-6 or even more segments);</w:t>
      </w:r>
    </w:p>
    <w:p w:rsidR="007F07D0" w:rsidRPr="00586679" w:rsidRDefault="007F07D0" w:rsidP="007F07D0">
      <w:pPr>
        <w:pStyle w:val="ListParagraph"/>
        <w:numPr>
          <w:ilvl w:val="0"/>
          <w:numId w:val="2"/>
        </w:numPr>
        <w:spacing w:line="240" w:lineRule="auto"/>
        <w:jc w:val="both"/>
        <w:rPr>
          <w:rFonts w:ascii="Times New Roman" w:hAnsi="Times New Roman" w:cs="Times New Roman"/>
          <w:sz w:val="24"/>
          <w:szCs w:val="24"/>
        </w:rPr>
      </w:pPr>
      <w:r w:rsidRPr="00586679">
        <w:rPr>
          <w:rFonts w:ascii="Times New Roman" w:hAnsi="Times New Roman" w:cs="Times New Roman"/>
          <w:sz w:val="24"/>
          <w:szCs w:val="24"/>
        </w:rPr>
        <w:t>Reflects bone marrow suppression and is found in pernicious anemia, actinic disease and other degenerative disorders.</w:t>
      </w:r>
    </w:p>
    <w:p w:rsidR="007F07D0" w:rsidRDefault="007F07D0" w:rsidP="003B1404">
      <w:pPr>
        <w:spacing w:line="240" w:lineRule="auto"/>
        <w:ind w:firstLine="720"/>
        <w:jc w:val="both"/>
        <w:rPr>
          <w:rFonts w:ascii="Times New Roman" w:hAnsi="Times New Roman" w:cs="Times New Roman"/>
          <w:sz w:val="24"/>
          <w:szCs w:val="24"/>
        </w:rPr>
      </w:pPr>
      <w:r w:rsidRPr="00586679">
        <w:rPr>
          <w:rFonts w:ascii="Times New Roman" w:hAnsi="Times New Roman" w:cs="Times New Roman"/>
          <w:sz w:val="24"/>
          <w:szCs w:val="24"/>
        </w:rPr>
        <w:t xml:space="preserve">So, neutrophilia reflects </w:t>
      </w:r>
      <w:r w:rsidR="003B1404" w:rsidRPr="00586679">
        <w:rPr>
          <w:rFonts w:ascii="Times New Roman" w:hAnsi="Times New Roman" w:cs="Times New Roman"/>
          <w:sz w:val="24"/>
          <w:szCs w:val="24"/>
        </w:rPr>
        <w:t>microbial</w:t>
      </w:r>
      <w:r w:rsidRPr="00586679">
        <w:rPr>
          <w:rFonts w:ascii="Times New Roman" w:hAnsi="Times New Roman" w:cs="Times New Roman"/>
          <w:sz w:val="24"/>
          <w:szCs w:val="24"/>
        </w:rPr>
        <w:t xml:space="preserve"> origin </w:t>
      </w:r>
      <w:r w:rsidR="003B1404" w:rsidRPr="00586679">
        <w:rPr>
          <w:rFonts w:ascii="Times New Roman" w:hAnsi="Times New Roman" w:cs="Times New Roman"/>
          <w:sz w:val="24"/>
          <w:szCs w:val="24"/>
        </w:rPr>
        <w:t>of</w:t>
      </w:r>
      <w:r w:rsidRPr="00586679">
        <w:rPr>
          <w:rFonts w:ascii="Times New Roman" w:hAnsi="Times New Roman" w:cs="Times New Roman"/>
          <w:sz w:val="24"/>
          <w:szCs w:val="24"/>
        </w:rPr>
        <w:t xml:space="preserve"> injury and in severe intoxication reflects </w:t>
      </w:r>
      <w:r w:rsidR="003B1404" w:rsidRPr="00586679">
        <w:rPr>
          <w:rFonts w:ascii="Times New Roman" w:hAnsi="Times New Roman" w:cs="Times New Roman"/>
          <w:sz w:val="24"/>
          <w:szCs w:val="24"/>
        </w:rPr>
        <w:t>destructive degree of pathologic process</w:t>
      </w:r>
      <w:r w:rsidR="00257FBF">
        <w:rPr>
          <w:rFonts w:ascii="Times New Roman" w:hAnsi="Times New Roman" w:cs="Times New Roman"/>
          <w:sz w:val="24"/>
          <w:szCs w:val="24"/>
        </w:rPr>
        <w:t>.</w:t>
      </w:r>
    </w:p>
    <w:p w:rsidR="00257FBF" w:rsidRPr="00257FBF" w:rsidRDefault="00257FBF" w:rsidP="003B1404">
      <w:pPr>
        <w:spacing w:line="240" w:lineRule="auto"/>
        <w:ind w:firstLine="72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797365" cy="498400"/>
            <wp:effectExtent l="19050" t="0" r="2735" b="0"/>
            <wp:docPr id="2" name="Picture 2" descr="C:\Documents and Settings\Feghiu Leonid\My Documents\UDC Output Files\eosinophil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eghiu Leonid\My Documents\UDC Output Files\eosinophil fotoshop.jpg"/>
                    <pic:cNvPicPr>
                      <a:picLocks noChangeAspect="1" noChangeArrowheads="1"/>
                    </pic:cNvPicPr>
                  </pic:nvPicPr>
                  <pic:blipFill>
                    <a:blip r:embed="rId11" cstate="print"/>
                    <a:srcRect/>
                    <a:stretch>
                      <a:fillRect/>
                    </a:stretch>
                  </pic:blipFill>
                  <pic:spPr bwMode="auto">
                    <a:xfrm>
                      <a:off x="0" y="0"/>
                      <a:ext cx="799406" cy="499676"/>
                    </a:xfrm>
                    <a:prstGeom prst="rect">
                      <a:avLst/>
                    </a:prstGeom>
                    <a:noFill/>
                    <a:ln w="9525">
                      <a:noFill/>
                      <a:miter lim="800000"/>
                      <a:headEnd/>
                      <a:tailEnd/>
                    </a:ln>
                  </pic:spPr>
                </pic:pic>
              </a:graphicData>
            </a:graphic>
          </wp:inline>
        </w:drawing>
      </w:r>
      <w:r>
        <w:rPr>
          <w:rFonts w:ascii="Times New Roman" w:hAnsi="Times New Roman" w:cs="Times New Roman"/>
          <w:sz w:val="20"/>
          <w:szCs w:val="20"/>
        </w:rPr>
        <w:t>Eosinophils represent</w:t>
      </w:r>
      <w:r w:rsidRPr="00257FBF">
        <w:rPr>
          <w:rFonts w:ascii="Times New Roman" w:hAnsi="Times New Roman" w:cs="Times New Roman"/>
          <w:sz w:val="20"/>
          <w:szCs w:val="20"/>
        </w:rPr>
        <w:t xml:space="preserve"> white blood cells which have similar size like neutrophils, but have a bi-lobed nucleus. Eosinophils are phagocytic and their granules contain a peroxidase capable of generating reactive oxygen species and proteins involved in intracellular killing of protozoa and helminthes.</w:t>
      </w:r>
      <w:r>
        <w:rPr>
          <w:rFonts w:ascii="Times New Roman" w:hAnsi="Times New Roman" w:cs="Times New Roman"/>
          <w:sz w:val="20"/>
          <w:szCs w:val="20"/>
        </w:rPr>
        <w:t xml:space="preserve"> They are also involved in allergic reactions. </w:t>
      </w:r>
    </w:p>
    <w:p w:rsidR="00F6200A" w:rsidRPr="00EA5B94" w:rsidRDefault="00B03FF7" w:rsidP="00EA5B94">
      <w:pPr>
        <w:ind w:left="450"/>
        <w:jc w:val="both"/>
        <w:rPr>
          <w:rFonts w:ascii="Times New Roman" w:hAnsi="Times New Roman" w:cs="Times New Roman"/>
          <w:sz w:val="24"/>
          <w:szCs w:val="24"/>
        </w:rPr>
      </w:pPr>
      <w:r w:rsidRPr="00EA5B94">
        <w:rPr>
          <w:rFonts w:ascii="Times New Roman" w:hAnsi="Times New Roman" w:cs="Times New Roman"/>
          <w:b/>
          <w:sz w:val="24"/>
          <w:szCs w:val="24"/>
        </w:rPr>
        <w:t>Eosinophilic leuk</w:t>
      </w:r>
      <w:r w:rsidR="003B1404" w:rsidRPr="00EA5B94">
        <w:rPr>
          <w:rFonts w:ascii="Times New Roman" w:hAnsi="Times New Roman" w:cs="Times New Roman"/>
          <w:b/>
          <w:sz w:val="24"/>
          <w:szCs w:val="24"/>
        </w:rPr>
        <w:t xml:space="preserve">ocytosis – </w:t>
      </w:r>
      <w:r w:rsidR="003B1404" w:rsidRPr="00EA5B94">
        <w:rPr>
          <w:rFonts w:ascii="Times New Roman" w:hAnsi="Times New Roman" w:cs="Times New Roman"/>
          <w:i/>
          <w:sz w:val="24"/>
          <w:szCs w:val="24"/>
        </w:rPr>
        <w:t xml:space="preserve">Eosinophilia </w:t>
      </w:r>
      <w:r w:rsidR="003B1404" w:rsidRPr="00EA5B94">
        <w:rPr>
          <w:rFonts w:ascii="Times New Roman" w:hAnsi="Times New Roman" w:cs="Times New Roman"/>
          <w:sz w:val="24"/>
          <w:szCs w:val="24"/>
        </w:rPr>
        <w:t xml:space="preserve">- represents increased number of eosinophils </w:t>
      </w:r>
      <w:proofErr w:type="gramStart"/>
      <w:r w:rsidR="003B1404" w:rsidRPr="00EA5B94">
        <w:rPr>
          <w:rFonts w:ascii="Times New Roman" w:hAnsi="Times New Roman" w:cs="Times New Roman"/>
          <w:sz w:val="24"/>
          <w:szCs w:val="24"/>
        </w:rPr>
        <w:t>above 700 eosinophils/mm</w:t>
      </w:r>
      <w:r w:rsidR="003B1404" w:rsidRPr="00EA5B94">
        <w:rPr>
          <w:rFonts w:ascii="Times New Roman" w:hAnsi="Times New Roman" w:cs="Times New Roman"/>
          <w:sz w:val="24"/>
          <w:szCs w:val="24"/>
          <w:vertAlign w:val="superscript"/>
        </w:rPr>
        <w:t>3</w:t>
      </w:r>
      <w:proofErr w:type="gramEnd"/>
      <w:r w:rsidR="003B1404" w:rsidRPr="00EA5B94">
        <w:rPr>
          <w:rFonts w:ascii="Times New Roman" w:hAnsi="Times New Roman" w:cs="Times New Roman"/>
          <w:sz w:val="24"/>
          <w:szCs w:val="24"/>
        </w:rPr>
        <w:t>.</w:t>
      </w:r>
    </w:p>
    <w:p w:rsidR="00257FBF" w:rsidRPr="00257FBF" w:rsidRDefault="003B1404" w:rsidP="00257FBF">
      <w:pPr>
        <w:ind w:firstLine="720"/>
        <w:jc w:val="both"/>
        <w:rPr>
          <w:rFonts w:ascii="Times New Roman" w:hAnsi="Times New Roman" w:cs="Times New Roman"/>
          <w:sz w:val="24"/>
          <w:szCs w:val="24"/>
        </w:rPr>
      </w:pPr>
      <w:r w:rsidRPr="00257FBF">
        <w:rPr>
          <w:rFonts w:ascii="Times New Roman" w:hAnsi="Times New Roman" w:cs="Times New Roman"/>
          <w:sz w:val="24"/>
          <w:szCs w:val="24"/>
        </w:rPr>
        <w:t xml:space="preserve">This is a specific reaction of the body to presence of heterogenic proteins, limiting injuries caused by immune complexes. For example, </w:t>
      </w:r>
      <w:r w:rsidRPr="00257FBF">
        <w:rPr>
          <w:rFonts w:ascii="Times New Roman" w:hAnsi="Times New Roman" w:cs="Times New Roman"/>
          <w:i/>
          <w:sz w:val="24"/>
          <w:szCs w:val="24"/>
        </w:rPr>
        <w:t>histaminase</w:t>
      </w:r>
      <w:r w:rsidRPr="00257FBF">
        <w:rPr>
          <w:rFonts w:ascii="Times New Roman" w:hAnsi="Times New Roman" w:cs="Times New Roman"/>
          <w:sz w:val="24"/>
          <w:szCs w:val="24"/>
        </w:rPr>
        <w:t xml:space="preserve"> which is released from eosinophils inhibits histamine, </w:t>
      </w:r>
      <w:r w:rsidRPr="00257FBF">
        <w:rPr>
          <w:rFonts w:ascii="Times New Roman" w:hAnsi="Times New Roman" w:cs="Times New Roman"/>
          <w:i/>
          <w:sz w:val="24"/>
          <w:szCs w:val="24"/>
        </w:rPr>
        <w:t>phospholipase D</w:t>
      </w:r>
      <w:r w:rsidR="00245E6B">
        <w:rPr>
          <w:rFonts w:ascii="Times New Roman" w:hAnsi="Times New Roman" w:cs="Times New Roman"/>
          <w:sz w:val="24"/>
          <w:szCs w:val="24"/>
        </w:rPr>
        <w:t xml:space="preserve"> inactivate </w:t>
      </w:r>
      <w:proofErr w:type="spellStart"/>
      <w:r w:rsidR="00245E6B">
        <w:rPr>
          <w:rFonts w:ascii="Times New Roman" w:hAnsi="Times New Roman" w:cs="Times New Roman"/>
          <w:sz w:val="24"/>
          <w:szCs w:val="24"/>
        </w:rPr>
        <w:t>thrombo</w:t>
      </w:r>
      <w:r w:rsidRPr="00257FBF">
        <w:rPr>
          <w:rFonts w:ascii="Times New Roman" w:hAnsi="Times New Roman" w:cs="Times New Roman"/>
          <w:sz w:val="24"/>
          <w:szCs w:val="24"/>
        </w:rPr>
        <w:t>activator</w:t>
      </w:r>
      <w:proofErr w:type="spellEnd"/>
      <w:r w:rsidRPr="00257FBF">
        <w:rPr>
          <w:rFonts w:ascii="Times New Roman" w:hAnsi="Times New Roman" w:cs="Times New Roman"/>
          <w:sz w:val="24"/>
          <w:szCs w:val="24"/>
        </w:rPr>
        <w:t xml:space="preserve"> factor, </w:t>
      </w:r>
      <w:proofErr w:type="spellStart"/>
      <w:proofErr w:type="gramStart"/>
      <w:r w:rsidRPr="00257FBF">
        <w:rPr>
          <w:rFonts w:ascii="Times New Roman" w:hAnsi="Times New Roman" w:cs="Times New Roman"/>
          <w:i/>
          <w:sz w:val="24"/>
          <w:szCs w:val="24"/>
        </w:rPr>
        <w:t>arylsulphatase</w:t>
      </w:r>
      <w:proofErr w:type="spellEnd"/>
      <w:proofErr w:type="gramEnd"/>
      <w:r w:rsidRPr="00257FBF">
        <w:rPr>
          <w:rFonts w:ascii="Times New Roman" w:hAnsi="Times New Roman" w:cs="Times New Roman"/>
          <w:i/>
          <w:sz w:val="24"/>
          <w:szCs w:val="24"/>
        </w:rPr>
        <w:t xml:space="preserve"> B</w:t>
      </w:r>
      <w:r w:rsidRPr="00257FBF">
        <w:rPr>
          <w:rFonts w:ascii="Times New Roman" w:hAnsi="Times New Roman" w:cs="Times New Roman"/>
          <w:sz w:val="24"/>
          <w:szCs w:val="24"/>
        </w:rPr>
        <w:t xml:space="preserve"> inhibits slow-reacting substance of anaphylaxis. The most active chemotactic substances for eosinophils are antigen-antibody complexes. Chemotactic </w:t>
      </w:r>
      <w:proofErr w:type="gramStart"/>
      <w:r w:rsidRPr="00257FBF">
        <w:rPr>
          <w:rFonts w:ascii="Times New Roman" w:hAnsi="Times New Roman" w:cs="Times New Roman"/>
          <w:sz w:val="24"/>
          <w:szCs w:val="24"/>
        </w:rPr>
        <w:t>action have</w:t>
      </w:r>
      <w:proofErr w:type="gramEnd"/>
      <w:r w:rsidRPr="00257FBF">
        <w:rPr>
          <w:rFonts w:ascii="Times New Roman" w:hAnsi="Times New Roman" w:cs="Times New Roman"/>
          <w:sz w:val="24"/>
          <w:szCs w:val="24"/>
        </w:rPr>
        <w:t xml:space="preserve"> as well </w:t>
      </w:r>
      <w:r w:rsidR="009D6CF8" w:rsidRPr="00257FBF">
        <w:rPr>
          <w:rFonts w:ascii="Times New Roman" w:hAnsi="Times New Roman" w:cs="Times New Roman"/>
          <w:sz w:val="24"/>
          <w:szCs w:val="24"/>
        </w:rPr>
        <w:t>fibrin, histamine and proteolytic enzymes. Eosinophils react like neutrophils to chemotactic stimulation produced by C</w:t>
      </w:r>
      <w:r w:rsidR="009D6CF8" w:rsidRPr="00257FBF">
        <w:rPr>
          <w:rFonts w:ascii="Times New Roman" w:hAnsi="Times New Roman" w:cs="Times New Roman"/>
          <w:sz w:val="24"/>
          <w:szCs w:val="24"/>
          <w:vertAlign w:val="subscript"/>
        </w:rPr>
        <w:t>5</w:t>
      </w:r>
      <w:r w:rsidR="009D6CF8" w:rsidRPr="00257FBF">
        <w:rPr>
          <w:rFonts w:ascii="Times New Roman" w:hAnsi="Times New Roman" w:cs="Times New Roman"/>
          <w:sz w:val="24"/>
          <w:szCs w:val="24"/>
        </w:rPr>
        <w:t>, C6 and C</w:t>
      </w:r>
      <w:r w:rsidR="009D6CF8" w:rsidRPr="00257FBF">
        <w:rPr>
          <w:rFonts w:ascii="Times New Roman" w:hAnsi="Times New Roman" w:cs="Times New Roman"/>
          <w:sz w:val="24"/>
          <w:szCs w:val="24"/>
          <w:vertAlign w:val="subscript"/>
        </w:rPr>
        <w:t>7</w:t>
      </w:r>
      <w:r w:rsidR="009D6CF8" w:rsidRPr="00257FBF">
        <w:rPr>
          <w:rFonts w:ascii="Times New Roman" w:hAnsi="Times New Roman" w:cs="Times New Roman"/>
          <w:sz w:val="24"/>
          <w:szCs w:val="24"/>
        </w:rPr>
        <w:t xml:space="preserve"> as well as IgG.</w:t>
      </w:r>
    </w:p>
    <w:p w:rsidR="002410FE" w:rsidRDefault="009D6CF8" w:rsidP="00417DC8">
      <w:pPr>
        <w:spacing w:line="240" w:lineRule="auto"/>
        <w:ind w:firstLine="720"/>
        <w:jc w:val="both"/>
        <w:rPr>
          <w:rFonts w:ascii="Times New Roman" w:hAnsi="Times New Roman" w:cs="Times New Roman"/>
          <w:sz w:val="24"/>
          <w:szCs w:val="24"/>
        </w:rPr>
      </w:pPr>
      <w:r w:rsidRPr="00257FBF">
        <w:rPr>
          <w:rFonts w:ascii="Times New Roman" w:hAnsi="Times New Roman" w:cs="Times New Roman"/>
          <w:sz w:val="24"/>
          <w:szCs w:val="24"/>
        </w:rPr>
        <w:t>So, eosinophilia denotes an allergic hyperreactivity, being characteristic for allergic diseases, parasitic invasion, dermatosis, bronchial asthma, urticaria, collagenosis, adrenal insufficiency, myocardial infarction, alimentary allergy, chronic myeloid leucosis, antibiotics administration (</w:t>
      </w:r>
      <w:proofErr w:type="spellStart"/>
      <w:r w:rsidRPr="00257FBF">
        <w:rPr>
          <w:rFonts w:ascii="Times New Roman" w:hAnsi="Times New Roman" w:cs="Times New Roman"/>
          <w:sz w:val="24"/>
          <w:szCs w:val="24"/>
        </w:rPr>
        <w:t>sulphanilamides</w:t>
      </w:r>
      <w:proofErr w:type="spellEnd"/>
      <w:r w:rsidRPr="00257FBF">
        <w:rPr>
          <w:rFonts w:ascii="Times New Roman" w:hAnsi="Times New Roman" w:cs="Times New Roman"/>
          <w:sz w:val="24"/>
          <w:szCs w:val="24"/>
        </w:rPr>
        <w:t xml:space="preserve">). </w:t>
      </w:r>
    </w:p>
    <w:p w:rsidR="00257FBF" w:rsidRPr="00257FBF" w:rsidRDefault="00257FBF" w:rsidP="00257FBF">
      <w:pPr>
        <w:ind w:firstLine="720"/>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1000858" cy="641839"/>
            <wp:effectExtent l="19050" t="0" r="8792" b="0"/>
            <wp:docPr id="3" name="Picture 3" descr="C:\Documents and Settings\Feghiu Leonid\My Documents\UDC Output Files\basophil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Feghiu Leonid\My Documents\UDC Output Files\basophil fotoshop.jpg"/>
                    <pic:cNvPicPr>
                      <a:picLocks noChangeAspect="1" noChangeArrowheads="1"/>
                    </pic:cNvPicPr>
                  </pic:nvPicPr>
                  <pic:blipFill>
                    <a:blip r:embed="rId12" cstate="print"/>
                    <a:srcRect/>
                    <a:stretch>
                      <a:fillRect/>
                    </a:stretch>
                  </pic:blipFill>
                  <pic:spPr bwMode="auto">
                    <a:xfrm>
                      <a:off x="0" y="0"/>
                      <a:ext cx="1000729" cy="641757"/>
                    </a:xfrm>
                    <a:prstGeom prst="rect">
                      <a:avLst/>
                    </a:prstGeom>
                    <a:noFill/>
                    <a:ln w="9525">
                      <a:noFill/>
                      <a:miter lim="800000"/>
                      <a:headEnd/>
                      <a:tailEnd/>
                    </a:ln>
                  </pic:spPr>
                </pic:pic>
              </a:graphicData>
            </a:graphic>
          </wp:inline>
        </w:drawing>
      </w:r>
      <w:r w:rsidRPr="00257FBF">
        <w:rPr>
          <w:rFonts w:ascii="Times New Roman" w:hAnsi="Times New Roman" w:cs="Times New Roman"/>
          <w:sz w:val="20"/>
          <w:szCs w:val="20"/>
        </w:rPr>
        <w:t xml:space="preserve">Basophils are less common than eosinophils, representing less than 1% of circulating white cells. Basophils bind IgG on their </w:t>
      </w:r>
      <w:proofErr w:type="gramStart"/>
      <w:r w:rsidRPr="00257FBF">
        <w:rPr>
          <w:rFonts w:ascii="Times New Roman" w:hAnsi="Times New Roman" w:cs="Times New Roman"/>
          <w:sz w:val="20"/>
          <w:szCs w:val="20"/>
        </w:rPr>
        <w:t>surface,</w:t>
      </w:r>
      <w:proofErr w:type="gramEnd"/>
      <w:r w:rsidRPr="00257FBF">
        <w:rPr>
          <w:rFonts w:ascii="Times New Roman" w:hAnsi="Times New Roman" w:cs="Times New Roman"/>
          <w:sz w:val="20"/>
          <w:szCs w:val="20"/>
        </w:rPr>
        <w:t xml:space="preserve"> and exposure to a specific antigen results in degranulation with release of histamine, leukotrienes and heparin. These cells are involved in hypersensitivity reactions.</w:t>
      </w:r>
    </w:p>
    <w:p w:rsidR="009D6CF8" w:rsidRPr="00EA5B94" w:rsidRDefault="00B03FF7" w:rsidP="00EA5B94">
      <w:pPr>
        <w:ind w:left="450"/>
        <w:jc w:val="both"/>
        <w:rPr>
          <w:rFonts w:ascii="Times New Roman" w:hAnsi="Times New Roman" w:cs="Times New Roman"/>
          <w:sz w:val="24"/>
          <w:szCs w:val="24"/>
        </w:rPr>
      </w:pPr>
      <w:r w:rsidRPr="00EA5B94">
        <w:rPr>
          <w:rFonts w:ascii="Times New Roman" w:hAnsi="Times New Roman" w:cs="Times New Roman"/>
          <w:b/>
          <w:sz w:val="24"/>
          <w:szCs w:val="24"/>
        </w:rPr>
        <w:t>Basophilic leuk</w:t>
      </w:r>
      <w:r w:rsidR="009D6CF8" w:rsidRPr="00EA5B94">
        <w:rPr>
          <w:rFonts w:ascii="Times New Roman" w:hAnsi="Times New Roman" w:cs="Times New Roman"/>
          <w:b/>
          <w:sz w:val="24"/>
          <w:szCs w:val="24"/>
        </w:rPr>
        <w:t xml:space="preserve">ocytosis </w:t>
      </w:r>
      <w:r w:rsidR="009D6CF8" w:rsidRPr="00EA5B94">
        <w:rPr>
          <w:rFonts w:ascii="Times New Roman" w:hAnsi="Times New Roman" w:cs="Times New Roman"/>
          <w:b/>
          <w:i/>
          <w:sz w:val="24"/>
          <w:szCs w:val="24"/>
        </w:rPr>
        <w:t xml:space="preserve">– </w:t>
      </w:r>
      <w:r w:rsidR="009D6CF8" w:rsidRPr="00EA5B94">
        <w:rPr>
          <w:rFonts w:ascii="Times New Roman" w:hAnsi="Times New Roman" w:cs="Times New Roman"/>
          <w:i/>
          <w:sz w:val="24"/>
          <w:szCs w:val="24"/>
        </w:rPr>
        <w:t>Basophilia</w:t>
      </w:r>
      <w:r w:rsidR="009D6CF8" w:rsidRPr="00EA5B94">
        <w:rPr>
          <w:rFonts w:ascii="Times New Roman" w:hAnsi="Times New Roman" w:cs="Times New Roman"/>
          <w:sz w:val="24"/>
          <w:szCs w:val="24"/>
        </w:rPr>
        <w:t xml:space="preserve"> – represents increased basophil</w:t>
      </w:r>
      <w:r w:rsidR="00257FBF" w:rsidRPr="00EA5B94">
        <w:rPr>
          <w:rFonts w:ascii="Times New Roman" w:hAnsi="Times New Roman" w:cs="Times New Roman"/>
          <w:sz w:val="24"/>
          <w:szCs w:val="24"/>
        </w:rPr>
        <w:t>s</w:t>
      </w:r>
      <w:r w:rsidR="009D6CF8" w:rsidRPr="00EA5B94">
        <w:rPr>
          <w:rFonts w:ascii="Times New Roman" w:hAnsi="Times New Roman" w:cs="Times New Roman"/>
          <w:sz w:val="24"/>
          <w:szCs w:val="24"/>
        </w:rPr>
        <w:t xml:space="preserve"> count in the blood </w:t>
      </w:r>
      <w:proofErr w:type="gramStart"/>
      <w:r w:rsidR="009D6CF8" w:rsidRPr="00EA5B94">
        <w:rPr>
          <w:rFonts w:ascii="Times New Roman" w:hAnsi="Times New Roman" w:cs="Times New Roman"/>
          <w:sz w:val="24"/>
          <w:szCs w:val="24"/>
        </w:rPr>
        <w:t>above 150 basophils/mm</w:t>
      </w:r>
      <w:r w:rsidR="009D6CF8" w:rsidRPr="00EA5B94">
        <w:rPr>
          <w:rFonts w:ascii="Times New Roman" w:hAnsi="Times New Roman" w:cs="Times New Roman"/>
          <w:sz w:val="24"/>
          <w:szCs w:val="24"/>
          <w:vertAlign w:val="superscript"/>
        </w:rPr>
        <w:t>3</w:t>
      </w:r>
      <w:proofErr w:type="gramEnd"/>
      <w:r w:rsidR="009D6CF8" w:rsidRPr="00EA5B94">
        <w:rPr>
          <w:rFonts w:ascii="Times New Roman" w:hAnsi="Times New Roman" w:cs="Times New Roman"/>
          <w:sz w:val="24"/>
          <w:szCs w:val="24"/>
        </w:rPr>
        <w:t>.</w:t>
      </w:r>
    </w:p>
    <w:p w:rsidR="00257FBF" w:rsidRPr="00417DC8" w:rsidRDefault="009D6CF8" w:rsidP="00417DC8">
      <w:pPr>
        <w:ind w:firstLine="450"/>
        <w:jc w:val="both"/>
        <w:rPr>
          <w:rFonts w:ascii="Times New Roman" w:hAnsi="Times New Roman" w:cs="Times New Roman"/>
          <w:sz w:val="24"/>
          <w:szCs w:val="24"/>
        </w:rPr>
      </w:pPr>
      <w:r w:rsidRPr="00257FBF">
        <w:rPr>
          <w:rFonts w:ascii="Times New Roman" w:hAnsi="Times New Roman" w:cs="Times New Roman"/>
          <w:sz w:val="24"/>
          <w:szCs w:val="24"/>
        </w:rPr>
        <w:t>Usually, basophilia accompan</w:t>
      </w:r>
      <w:r w:rsidR="00257FBF">
        <w:rPr>
          <w:rFonts w:ascii="Times New Roman" w:hAnsi="Times New Roman" w:cs="Times New Roman"/>
          <w:sz w:val="24"/>
          <w:szCs w:val="24"/>
        </w:rPr>
        <w:t>ies</w:t>
      </w:r>
      <w:r w:rsidRPr="00257FBF">
        <w:rPr>
          <w:rFonts w:ascii="Times New Roman" w:hAnsi="Times New Roman" w:cs="Times New Roman"/>
          <w:sz w:val="24"/>
          <w:szCs w:val="24"/>
        </w:rPr>
        <w:t xml:space="preserve"> increased levels of </w:t>
      </w:r>
      <w:proofErr w:type="spellStart"/>
      <w:r w:rsidRPr="00257FBF">
        <w:rPr>
          <w:rFonts w:ascii="Times New Roman" w:hAnsi="Times New Roman" w:cs="Times New Roman"/>
          <w:sz w:val="24"/>
          <w:szCs w:val="24"/>
        </w:rPr>
        <w:t>IgE</w:t>
      </w:r>
      <w:proofErr w:type="spellEnd"/>
      <w:r w:rsidRPr="00257FBF">
        <w:rPr>
          <w:rFonts w:ascii="Times New Roman" w:hAnsi="Times New Roman" w:cs="Times New Roman"/>
          <w:sz w:val="24"/>
          <w:szCs w:val="24"/>
        </w:rPr>
        <w:t>; is attested in chronic myeloid leucosis, polycythemia, pernicious anemia, hypothyroidism, diabetes mellitus, a</w:t>
      </w:r>
      <w:r w:rsidR="00417DC8">
        <w:rPr>
          <w:rFonts w:ascii="Times New Roman" w:hAnsi="Times New Roman" w:cs="Times New Roman"/>
          <w:sz w:val="24"/>
          <w:szCs w:val="24"/>
        </w:rPr>
        <w:t>cute hepatitis (jaundice stage).</w:t>
      </w:r>
    </w:p>
    <w:p w:rsidR="00257FBF" w:rsidRPr="00257FBF" w:rsidRDefault="00257FBF" w:rsidP="00257FBF">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930519" cy="764931"/>
            <wp:effectExtent l="19050" t="0" r="2931" b="0"/>
            <wp:docPr id="4" name="Picture 4" descr="C:\Documents and Settings\Feghiu Leonid\My Documents\UDC Output Files\lzmphoczte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Feghiu Leonid\My Documents\UDC Output Files\lzmphoczte fotoshop.jpg"/>
                    <pic:cNvPicPr>
                      <a:picLocks noChangeAspect="1" noChangeArrowheads="1"/>
                    </pic:cNvPicPr>
                  </pic:nvPicPr>
                  <pic:blipFill>
                    <a:blip r:embed="rId13" cstate="print"/>
                    <a:srcRect/>
                    <a:stretch>
                      <a:fillRect/>
                    </a:stretch>
                  </pic:blipFill>
                  <pic:spPr bwMode="auto">
                    <a:xfrm>
                      <a:off x="0" y="0"/>
                      <a:ext cx="930680" cy="765063"/>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sidRPr="00257FBF">
        <w:rPr>
          <w:rFonts w:ascii="Times New Roman" w:hAnsi="Times New Roman" w:cs="Times New Roman"/>
          <w:sz w:val="20"/>
          <w:szCs w:val="20"/>
        </w:rPr>
        <w:t>In children age up to 7 years, lymphocytes represent the most abund</w:t>
      </w:r>
      <w:r w:rsidR="00245E6B">
        <w:rPr>
          <w:rFonts w:ascii="Times New Roman" w:hAnsi="Times New Roman" w:cs="Times New Roman"/>
          <w:sz w:val="20"/>
          <w:szCs w:val="20"/>
        </w:rPr>
        <w:t xml:space="preserve">ant white cells in the blood. </w:t>
      </w:r>
      <w:r w:rsidRPr="00257FBF">
        <w:rPr>
          <w:rFonts w:ascii="Times New Roman" w:hAnsi="Times New Roman" w:cs="Times New Roman"/>
          <w:sz w:val="20"/>
          <w:szCs w:val="20"/>
        </w:rPr>
        <w:t xml:space="preserve">They are heterogenous, the smallest lymphocytes being the size of red cell and the largest being the size of neutrophil. </w:t>
      </w:r>
      <w:r>
        <w:rPr>
          <w:rFonts w:ascii="Times New Roman" w:hAnsi="Times New Roman" w:cs="Times New Roman"/>
          <w:sz w:val="20"/>
          <w:szCs w:val="20"/>
        </w:rPr>
        <w:t>The majority of lymphocyte in circulation are T lymphocytes, which can be recognized by their expression of the CD antigens: CD1, CD2, 3</w:t>
      </w:r>
      <w:proofErr w:type="gramStart"/>
      <w:r>
        <w:rPr>
          <w:rFonts w:ascii="Times New Roman" w:hAnsi="Times New Roman" w:cs="Times New Roman"/>
          <w:sz w:val="20"/>
          <w:szCs w:val="20"/>
        </w:rPr>
        <w:t>,4,5</w:t>
      </w:r>
      <w:proofErr w:type="gramEnd"/>
      <w:r>
        <w:rPr>
          <w:rFonts w:ascii="Times New Roman" w:hAnsi="Times New Roman" w:cs="Times New Roman"/>
          <w:sz w:val="20"/>
          <w:szCs w:val="20"/>
        </w:rPr>
        <w:t xml:space="preserve">, 7 and 8. T cell </w:t>
      </w:r>
      <w:proofErr w:type="gramStart"/>
      <w:r>
        <w:rPr>
          <w:rFonts w:ascii="Times New Roman" w:hAnsi="Times New Roman" w:cs="Times New Roman"/>
          <w:sz w:val="20"/>
          <w:szCs w:val="20"/>
        </w:rPr>
        <w:t>mediate</w:t>
      </w:r>
      <w:proofErr w:type="gramEnd"/>
      <w:r>
        <w:rPr>
          <w:rFonts w:ascii="Times New Roman" w:hAnsi="Times New Roman" w:cs="Times New Roman"/>
          <w:sz w:val="20"/>
          <w:szCs w:val="20"/>
        </w:rPr>
        <w:t xml:space="preserve"> cellular im</w:t>
      </w:r>
      <w:r w:rsidR="00BC44EA">
        <w:rPr>
          <w:rFonts w:ascii="Times New Roman" w:hAnsi="Times New Roman" w:cs="Times New Roman"/>
          <w:sz w:val="20"/>
          <w:szCs w:val="20"/>
        </w:rPr>
        <w:t>m</w:t>
      </w:r>
      <w:r>
        <w:rPr>
          <w:rFonts w:ascii="Times New Roman" w:hAnsi="Times New Roman" w:cs="Times New Roman"/>
          <w:sz w:val="20"/>
          <w:szCs w:val="20"/>
        </w:rPr>
        <w:t xml:space="preserve">unity and there are recognized two major types: CD4 positive helper cells and CD8 </w:t>
      </w:r>
      <w:proofErr w:type="spellStart"/>
      <w:r>
        <w:rPr>
          <w:rFonts w:ascii="Times New Roman" w:hAnsi="Times New Roman" w:cs="Times New Roman"/>
          <w:sz w:val="20"/>
          <w:szCs w:val="20"/>
        </w:rPr>
        <w:t>possitive</w:t>
      </w:r>
      <w:proofErr w:type="spellEnd"/>
      <w:r>
        <w:rPr>
          <w:rFonts w:ascii="Times New Roman" w:hAnsi="Times New Roman" w:cs="Times New Roman"/>
          <w:sz w:val="20"/>
          <w:szCs w:val="20"/>
        </w:rPr>
        <w:t xml:space="preserve"> suppressor cells. B cells mediate humoral immunity. Their lifespan can vary from several days to many years.</w:t>
      </w:r>
    </w:p>
    <w:p w:rsidR="009D6CF8" w:rsidRPr="00EA5B94" w:rsidRDefault="009D6CF8" w:rsidP="00EA5B94">
      <w:pPr>
        <w:ind w:left="450"/>
        <w:jc w:val="both"/>
        <w:rPr>
          <w:rFonts w:ascii="Times New Roman" w:hAnsi="Times New Roman" w:cs="Times New Roman"/>
          <w:sz w:val="24"/>
          <w:szCs w:val="24"/>
        </w:rPr>
      </w:pPr>
      <w:r w:rsidRPr="00EA5B94">
        <w:rPr>
          <w:rFonts w:ascii="Times New Roman" w:hAnsi="Times New Roman" w:cs="Times New Roman"/>
          <w:b/>
          <w:sz w:val="24"/>
          <w:szCs w:val="24"/>
        </w:rPr>
        <w:t xml:space="preserve">Lymphocytosis - </w:t>
      </w:r>
      <w:r w:rsidRPr="00EA5B94">
        <w:rPr>
          <w:rFonts w:ascii="Times New Roman" w:hAnsi="Times New Roman" w:cs="Times New Roman"/>
          <w:sz w:val="24"/>
          <w:szCs w:val="24"/>
        </w:rPr>
        <w:t xml:space="preserve">represents increased number of lymphocytes above maximum admitted level </w:t>
      </w:r>
      <w:proofErr w:type="gramStart"/>
      <w:r w:rsidRPr="00EA5B94">
        <w:rPr>
          <w:rFonts w:ascii="Times New Roman" w:hAnsi="Times New Roman" w:cs="Times New Roman"/>
          <w:sz w:val="24"/>
          <w:szCs w:val="24"/>
        </w:rPr>
        <w:t>-3200 lymphoc</w:t>
      </w:r>
      <w:r w:rsidR="00257FBF" w:rsidRPr="00EA5B94">
        <w:rPr>
          <w:rFonts w:ascii="Times New Roman" w:hAnsi="Times New Roman" w:cs="Times New Roman"/>
          <w:sz w:val="24"/>
          <w:szCs w:val="24"/>
        </w:rPr>
        <w:t>y</w:t>
      </w:r>
      <w:r w:rsidRPr="00EA5B94">
        <w:rPr>
          <w:rFonts w:ascii="Times New Roman" w:hAnsi="Times New Roman" w:cs="Times New Roman"/>
          <w:sz w:val="24"/>
          <w:szCs w:val="24"/>
        </w:rPr>
        <w:t>tes/mm</w:t>
      </w:r>
      <w:r w:rsidRPr="00EA5B94">
        <w:rPr>
          <w:rFonts w:ascii="Times New Roman" w:hAnsi="Times New Roman" w:cs="Times New Roman"/>
          <w:sz w:val="24"/>
          <w:szCs w:val="24"/>
          <w:vertAlign w:val="superscript"/>
        </w:rPr>
        <w:t>3</w:t>
      </w:r>
      <w:proofErr w:type="gramEnd"/>
      <w:r w:rsidRPr="00EA5B94">
        <w:rPr>
          <w:rFonts w:ascii="Times New Roman" w:hAnsi="Times New Roman" w:cs="Times New Roman"/>
          <w:sz w:val="24"/>
          <w:szCs w:val="24"/>
        </w:rPr>
        <w:t>.</w:t>
      </w:r>
    </w:p>
    <w:p w:rsidR="009D6CF8" w:rsidRPr="00257FBF" w:rsidRDefault="00257FBF" w:rsidP="00257FB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D6CF8" w:rsidRPr="00257FBF">
        <w:rPr>
          <w:rFonts w:ascii="Times New Roman" w:hAnsi="Times New Roman" w:cs="Times New Roman"/>
          <w:sz w:val="24"/>
          <w:szCs w:val="24"/>
        </w:rPr>
        <w:t>There are some types of lymphocytosis:</w:t>
      </w:r>
    </w:p>
    <w:p w:rsidR="009D6CF8" w:rsidRPr="00586679" w:rsidRDefault="009D6CF8" w:rsidP="00C42E9F">
      <w:pPr>
        <w:ind w:firstLine="720"/>
        <w:jc w:val="both"/>
        <w:rPr>
          <w:rFonts w:ascii="Times New Roman" w:hAnsi="Times New Roman" w:cs="Times New Roman"/>
          <w:sz w:val="24"/>
          <w:szCs w:val="24"/>
        </w:rPr>
      </w:pPr>
      <w:r w:rsidRPr="00245E6B">
        <w:rPr>
          <w:rFonts w:ascii="Times New Roman" w:hAnsi="Times New Roman" w:cs="Times New Roman"/>
          <w:i/>
          <w:sz w:val="24"/>
          <w:szCs w:val="24"/>
        </w:rPr>
        <w:t>Primary absolute lymphocytosis</w:t>
      </w:r>
      <w:r w:rsidRPr="00586679">
        <w:rPr>
          <w:rFonts w:ascii="Times New Roman" w:hAnsi="Times New Roman" w:cs="Times New Roman"/>
          <w:sz w:val="24"/>
          <w:szCs w:val="24"/>
        </w:rPr>
        <w:t xml:space="preserve"> – found constantly in </w:t>
      </w:r>
      <w:r w:rsidR="002410FE" w:rsidRPr="00586679">
        <w:rPr>
          <w:rFonts w:ascii="Times New Roman" w:hAnsi="Times New Roman" w:cs="Times New Roman"/>
          <w:sz w:val="24"/>
          <w:szCs w:val="24"/>
        </w:rPr>
        <w:t>neoplasia</w:t>
      </w:r>
      <w:r w:rsidR="002410FE">
        <w:rPr>
          <w:rFonts w:ascii="Times New Roman" w:hAnsi="Times New Roman" w:cs="Times New Roman"/>
          <w:sz w:val="24"/>
          <w:szCs w:val="24"/>
        </w:rPr>
        <w:t xml:space="preserve"> </w:t>
      </w:r>
      <w:r w:rsidRPr="00586679">
        <w:rPr>
          <w:rFonts w:ascii="Times New Roman" w:hAnsi="Times New Roman" w:cs="Times New Roman"/>
          <w:sz w:val="24"/>
          <w:szCs w:val="24"/>
        </w:rPr>
        <w:t>of lym</w:t>
      </w:r>
      <w:r w:rsidR="00C42E9F" w:rsidRPr="00586679">
        <w:rPr>
          <w:rFonts w:ascii="Times New Roman" w:hAnsi="Times New Roman" w:cs="Times New Roman"/>
          <w:sz w:val="24"/>
          <w:szCs w:val="24"/>
        </w:rPr>
        <w:t>phoid series like: chronic lymphoid leucosis, Hod</w:t>
      </w:r>
      <w:r w:rsidR="00257FBF">
        <w:rPr>
          <w:rFonts w:ascii="Times New Roman" w:hAnsi="Times New Roman" w:cs="Times New Roman"/>
          <w:sz w:val="24"/>
          <w:szCs w:val="24"/>
        </w:rPr>
        <w:t>g</w:t>
      </w:r>
      <w:r w:rsidR="00C42E9F" w:rsidRPr="00586679">
        <w:rPr>
          <w:rFonts w:ascii="Times New Roman" w:hAnsi="Times New Roman" w:cs="Times New Roman"/>
          <w:sz w:val="24"/>
          <w:szCs w:val="24"/>
        </w:rPr>
        <w:t>kin and non</w:t>
      </w:r>
      <w:r w:rsidR="00245E6B">
        <w:rPr>
          <w:rFonts w:ascii="Times New Roman" w:hAnsi="Times New Roman" w:cs="Times New Roman"/>
          <w:sz w:val="24"/>
          <w:szCs w:val="24"/>
        </w:rPr>
        <w:t>-</w:t>
      </w:r>
      <w:r w:rsidR="00C42E9F" w:rsidRPr="00586679">
        <w:rPr>
          <w:rFonts w:ascii="Times New Roman" w:hAnsi="Times New Roman" w:cs="Times New Roman"/>
          <w:sz w:val="24"/>
          <w:szCs w:val="24"/>
        </w:rPr>
        <w:t>Hod</w:t>
      </w:r>
      <w:r w:rsidR="00257FBF">
        <w:rPr>
          <w:rFonts w:ascii="Times New Roman" w:hAnsi="Times New Roman" w:cs="Times New Roman"/>
          <w:sz w:val="24"/>
          <w:szCs w:val="24"/>
        </w:rPr>
        <w:t>g</w:t>
      </w:r>
      <w:r w:rsidR="00C42E9F" w:rsidRPr="00586679">
        <w:rPr>
          <w:rFonts w:ascii="Times New Roman" w:hAnsi="Times New Roman" w:cs="Times New Roman"/>
          <w:sz w:val="24"/>
          <w:szCs w:val="24"/>
        </w:rPr>
        <w:t>kin lymphomas, then besides numeric changes of lymphocytes t</w:t>
      </w:r>
      <w:r w:rsidR="00374151">
        <w:rPr>
          <w:rFonts w:ascii="Times New Roman" w:hAnsi="Times New Roman" w:cs="Times New Roman"/>
          <w:sz w:val="24"/>
          <w:szCs w:val="24"/>
        </w:rPr>
        <w:t xml:space="preserve">here are as well cellular </w:t>
      </w:r>
      <w:proofErr w:type="spellStart"/>
      <w:r w:rsidR="00374151">
        <w:rPr>
          <w:rFonts w:ascii="Times New Roman" w:hAnsi="Times New Roman" w:cs="Times New Roman"/>
          <w:sz w:val="24"/>
          <w:szCs w:val="24"/>
        </w:rPr>
        <w:t>atip</w:t>
      </w:r>
      <w:r w:rsidR="0078131D">
        <w:rPr>
          <w:rFonts w:ascii="Times New Roman" w:hAnsi="Times New Roman" w:cs="Times New Roman"/>
          <w:sz w:val="24"/>
          <w:szCs w:val="24"/>
        </w:rPr>
        <w:t>ia</w:t>
      </w:r>
      <w:proofErr w:type="spellEnd"/>
      <w:r w:rsidR="00C42E9F" w:rsidRPr="00586679">
        <w:rPr>
          <w:rFonts w:ascii="Times New Roman" w:hAnsi="Times New Roman" w:cs="Times New Roman"/>
          <w:sz w:val="24"/>
          <w:szCs w:val="24"/>
        </w:rPr>
        <w:t>.</w:t>
      </w:r>
    </w:p>
    <w:p w:rsidR="00C42E9F" w:rsidRPr="00586679" w:rsidRDefault="00C42E9F" w:rsidP="00C42E9F">
      <w:pPr>
        <w:ind w:firstLine="720"/>
        <w:jc w:val="both"/>
        <w:rPr>
          <w:rFonts w:ascii="Times New Roman" w:hAnsi="Times New Roman" w:cs="Times New Roman"/>
          <w:sz w:val="24"/>
          <w:szCs w:val="24"/>
        </w:rPr>
      </w:pPr>
      <w:r w:rsidRPr="00245E6B">
        <w:rPr>
          <w:rFonts w:ascii="Times New Roman" w:hAnsi="Times New Roman" w:cs="Times New Roman"/>
          <w:i/>
          <w:sz w:val="24"/>
          <w:szCs w:val="24"/>
        </w:rPr>
        <w:t>Secondary absolute lymphocytosis</w:t>
      </w:r>
      <w:r w:rsidRPr="00586679">
        <w:rPr>
          <w:rFonts w:ascii="Times New Roman" w:hAnsi="Times New Roman" w:cs="Times New Roman"/>
          <w:sz w:val="24"/>
          <w:szCs w:val="24"/>
        </w:rPr>
        <w:t xml:space="preserve"> (reactive lymphocytosis) – can be attested in viral infections, (infectious mononucleosis, convulsive cough), when lymphocytosis is accompanied by monocytosis. A moderate reactive lymphocytosis can be found as well in some acute infectious diseases (rubella, epidemic parotitis), in some chronic infectious diseases (tuberculosis, toxoplasmosis, syphilis, brucellosis), in some metabolic disorders (hyperthyroidism, </w:t>
      </w:r>
      <w:proofErr w:type="spellStart"/>
      <w:r w:rsidRPr="00586679">
        <w:rPr>
          <w:rFonts w:ascii="Times New Roman" w:hAnsi="Times New Roman" w:cs="Times New Roman"/>
          <w:sz w:val="24"/>
          <w:szCs w:val="24"/>
        </w:rPr>
        <w:t>rachitis</w:t>
      </w:r>
      <w:proofErr w:type="spellEnd"/>
      <w:r w:rsidRPr="00586679">
        <w:rPr>
          <w:rFonts w:ascii="Times New Roman" w:hAnsi="Times New Roman" w:cs="Times New Roman"/>
          <w:sz w:val="24"/>
          <w:szCs w:val="24"/>
        </w:rPr>
        <w:t>).</w:t>
      </w:r>
    </w:p>
    <w:p w:rsidR="00C42E9F" w:rsidRDefault="00C42E9F" w:rsidP="0078131D">
      <w:pPr>
        <w:ind w:firstLine="720"/>
        <w:jc w:val="both"/>
        <w:rPr>
          <w:rFonts w:ascii="Times New Roman" w:hAnsi="Times New Roman" w:cs="Times New Roman"/>
          <w:sz w:val="24"/>
          <w:szCs w:val="24"/>
        </w:rPr>
      </w:pPr>
      <w:r w:rsidRPr="00245E6B">
        <w:rPr>
          <w:rFonts w:ascii="Times New Roman" w:hAnsi="Times New Roman" w:cs="Times New Roman"/>
          <w:i/>
          <w:sz w:val="24"/>
          <w:szCs w:val="24"/>
        </w:rPr>
        <w:t>Relative lymphocytosis</w:t>
      </w:r>
      <w:r w:rsidRPr="00586679">
        <w:rPr>
          <w:rFonts w:ascii="Times New Roman" w:hAnsi="Times New Roman" w:cs="Times New Roman"/>
          <w:b/>
          <w:sz w:val="24"/>
          <w:szCs w:val="24"/>
        </w:rPr>
        <w:t xml:space="preserve"> </w:t>
      </w:r>
      <w:r w:rsidRPr="00245E6B">
        <w:rPr>
          <w:rFonts w:ascii="Times New Roman" w:hAnsi="Times New Roman" w:cs="Times New Roman"/>
          <w:sz w:val="24"/>
          <w:szCs w:val="24"/>
        </w:rPr>
        <w:t>or</w:t>
      </w:r>
      <w:r w:rsidRPr="00586679">
        <w:rPr>
          <w:rFonts w:ascii="Times New Roman" w:hAnsi="Times New Roman" w:cs="Times New Roman"/>
          <w:b/>
          <w:sz w:val="24"/>
          <w:szCs w:val="24"/>
        </w:rPr>
        <w:t xml:space="preserve"> </w:t>
      </w:r>
      <w:r w:rsidRPr="00245E6B">
        <w:rPr>
          <w:rFonts w:ascii="Times New Roman" w:hAnsi="Times New Roman" w:cs="Times New Roman"/>
          <w:i/>
          <w:sz w:val="24"/>
          <w:szCs w:val="24"/>
        </w:rPr>
        <w:t>false lymphocytosis</w:t>
      </w:r>
      <w:r w:rsidRPr="00586679">
        <w:rPr>
          <w:rFonts w:ascii="Times New Roman" w:hAnsi="Times New Roman" w:cs="Times New Roman"/>
          <w:b/>
          <w:sz w:val="24"/>
          <w:szCs w:val="24"/>
        </w:rPr>
        <w:t xml:space="preserve"> </w:t>
      </w:r>
      <w:r w:rsidRPr="00586679">
        <w:rPr>
          <w:rFonts w:ascii="Times New Roman" w:hAnsi="Times New Roman" w:cs="Times New Roman"/>
          <w:sz w:val="24"/>
          <w:szCs w:val="24"/>
        </w:rPr>
        <w:t xml:space="preserve">– total leucocyte count is bellow normal value, meantime </w:t>
      </w:r>
      <w:proofErr w:type="spellStart"/>
      <w:r w:rsidRPr="00586679">
        <w:rPr>
          <w:rFonts w:ascii="Times New Roman" w:hAnsi="Times New Roman" w:cs="Times New Roman"/>
          <w:sz w:val="24"/>
          <w:szCs w:val="24"/>
        </w:rPr>
        <w:t>procentual</w:t>
      </w:r>
      <w:proofErr w:type="spellEnd"/>
      <w:r w:rsidRPr="00586679">
        <w:rPr>
          <w:rFonts w:ascii="Times New Roman" w:hAnsi="Times New Roman" w:cs="Times New Roman"/>
          <w:sz w:val="24"/>
          <w:szCs w:val="24"/>
        </w:rPr>
        <w:t xml:space="preserve"> value of lymphocytes in leucocyte formula will be increased while </w:t>
      </w:r>
      <w:proofErr w:type="spellStart"/>
      <w:r w:rsidRPr="00586679">
        <w:rPr>
          <w:rFonts w:ascii="Times New Roman" w:hAnsi="Times New Roman" w:cs="Times New Roman"/>
          <w:sz w:val="24"/>
          <w:szCs w:val="24"/>
        </w:rPr>
        <w:t>procentual</w:t>
      </w:r>
      <w:proofErr w:type="spellEnd"/>
      <w:r w:rsidRPr="00586679">
        <w:rPr>
          <w:rFonts w:ascii="Times New Roman" w:hAnsi="Times New Roman" w:cs="Times New Roman"/>
          <w:sz w:val="24"/>
          <w:szCs w:val="24"/>
        </w:rPr>
        <w:t xml:space="preserve"> representation of other leucocytes (ex. neutrophils) is decreased. In this case absolute lymphocyte count does not exceed 3000 lymphocytes/mm</w:t>
      </w:r>
      <w:r w:rsidRPr="002410FE">
        <w:rPr>
          <w:rFonts w:ascii="Times New Roman" w:hAnsi="Times New Roman" w:cs="Times New Roman"/>
          <w:sz w:val="24"/>
          <w:szCs w:val="24"/>
          <w:vertAlign w:val="superscript"/>
        </w:rPr>
        <w:t>3</w:t>
      </w:r>
      <w:r w:rsidRPr="00586679">
        <w:rPr>
          <w:rFonts w:ascii="Times New Roman" w:hAnsi="Times New Roman" w:cs="Times New Roman"/>
          <w:sz w:val="24"/>
          <w:szCs w:val="24"/>
        </w:rPr>
        <w:t>.</w:t>
      </w:r>
      <w:r w:rsidR="0078131D">
        <w:rPr>
          <w:rFonts w:ascii="Times New Roman" w:hAnsi="Times New Roman" w:cs="Times New Roman"/>
          <w:sz w:val="24"/>
          <w:szCs w:val="24"/>
        </w:rPr>
        <w:t xml:space="preserve"> </w:t>
      </w:r>
      <w:r w:rsidRPr="00586679">
        <w:rPr>
          <w:rFonts w:ascii="Times New Roman" w:hAnsi="Times New Roman" w:cs="Times New Roman"/>
          <w:sz w:val="24"/>
          <w:szCs w:val="24"/>
        </w:rPr>
        <w:t xml:space="preserve">Relative lymphocytosis is attested in diseases with neutropenia, agranulocytosis, in some viral </w:t>
      </w:r>
      <w:r w:rsidR="00010DEA" w:rsidRPr="00586679">
        <w:rPr>
          <w:rFonts w:ascii="Times New Roman" w:hAnsi="Times New Roman" w:cs="Times New Roman"/>
          <w:sz w:val="24"/>
          <w:szCs w:val="24"/>
        </w:rPr>
        <w:t>diseases</w:t>
      </w:r>
      <w:r w:rsidRPr="00586679">
        <w:rPr>
          <w:rFonts w:ascii="Times New Roman" w:hAnsi="Times New Roman" w:cs="Times New Roman"/>
          <w:sz w:val="24"/>
          <w:szCs w:val="24"/>
        </w:rPr>
        <w:t xml:space="preserve">, typhoid fever, and reflects supression of granulocytopoiesis. </w:t>
      </w:r>
    </w:p>
    <w:p w:rsidR="006A51E7" w:rsidRPr="006A51E7" w:rsidRDefault="006A51E7" w:rsidP="006A51E7">
      <w:pPr>
        <w:autoSpaceDE w:val="0"/>
        <w:autoSpaceDN w:val="0"/>
        <w:adjustRightInd w:val="0"/>
        <w:spacing w:after="0"/>
        <w:ind w:firstLine="720"/>
        <w:jc w:val="both"/>
        <w:rPr>
          <w:rFonts w:ascii="Times New Roman" w:hAnsi="Times New Roman" w:cs="Times New Roman"/>
          <w:b/>
          <w:bCs/>
          <w:sz w:val="24"/>
          <w:szCs w:val="24"/>
        </w:rPr>
      </w:pPr>
      <w:r w:rsidRPr="006A51E7">
        <w:rPr>
          <w:rFonts w:ascii="Times New Roman" w:hAnsi="Times New Roman" w:cs="Times New Roman"/>
          <w:b/>
          <w:bCs/>
          <w:sz w:val="24"/>
          <w:szCs w:val="24"/>
        </w:rPr>
        <w:t>L</w:t>
      </w:r>
      <w:r>
        <w:rPr>
          <w:rFonts w:ascii="Times New Roman" w:hAnsi="Times New Roman" w:cs="Times New Roman"/>
          <w:b/>
          <w:bCs/>
          <w:sz w:val="24"/>
          <w:szCs w:val="24"/>
        </w:rPr>
        <w:t>ymphadenitis</w:t>
      </w:r>
    </w:p>
    <w:p w:rsidR="006A51E7" w:rsidRPr="006A51E7" w:rsidRDefault="006A51E7" w:rsidP="006A51E7">
      <w:pPr>
        <w:autoSpaceDE w:val="0"/>
        <w:autoSpaceDN w:val="0"/>
        <w:adjustRightInd w:val="0"/>
        <w:spacing w:after="0"/>
        <w:ind w:firstLine="720"/>
        <w:jc w:val="both"/>
        <w:rPr>
          <w:rFonts w:ascii="Times New Roman" w:hAnsi="Times New Roman" w:cs="Times New Roman"/>
          <w:color w:val="000000"/>
          <w:sz w:val="24"/>
          <w:szCs w:val="24"/>
        </w:rPr>
      </w:pPr>
      <w:r w:rsidRPr="006A51E7">
        <w:rPr>
          <w:rFonts w:ascii="Times New Roman" w:hAnsi="Times New Roman" w:cs="Times New Roman"/>
          <w:color w:val="000000"/>
          <w:sz w:val="24"/>
          <w:szCs w:val="24"/>
        </w:rPr>
        <w:t xml:space="preserve">Following their initial development from precursors in the bone marrow (B cells) and the thymus (T cells), lymphocytes circulate through the blood and, under the influence of specific cytokines and </w:t>
      </w:r>
      <w:r w:rsidRPr="006A51E7">
        <w:rPr>
          <w:rFonts w:ascii="Times New Roman" w:hAnsi="Times New Roman" w:cs="Times New Roman"/>
          <w:color w:val="000000"/>
          <w:sz w:val="24"/>
          <w:szCs w:val="24"/>
        </w:rPr>
        <w:lastRenderedPageBreak/>
        <w:t>chemokines, home to lymph nodes, spleen, tonsils, adenoids, and Peyer's patches, which constitute the peripheral lymphoid tissues. Lymph nodes, the most widely distributed and easily accessible lymphoid tissue, are frequently examined for diagnostic purposes. They are discrete encapsulated structures that contain well-organized B-cell and T-cell zones, which are richly invested with phagocytes and antigen-presenting cells.</w:t>
      </w:r>
    </w:p>
    <w:p w:rsidR="006A51E7" w:rsidRPr="006A51E7" w:rsidRDefault="006A51E7" w:rsidP="006A51E7">
      <w:pPr>
        <w:autoSpaceDE w:val="0"/>
        <w:autoSpaceDN w:val="0"/>
        <w:adjustRightInd w:val="0"/>
        <w:spacing w:after="0"/>
        <w:ind w:firstLine="720"/>
        <w:jc w:val="both"/>
        <w:rPr>
          <w:rFonts w:ascii="Times New Roman" w:hAnsi="Times New Roman" w:cs="Times New Roman"/>
          <w:color w:val="000000"/>
          <w:sz w:val="24"/>
          <w:szCs w:val="24"/>
        </w:rPr>
      </w:pPr>
      <w:r w:rsidRPr="006A51E7">
        <w:rPr>
          <w:rFonts w:ascii="Times New Roman" w:hAnsi="Times New Roman" w:cs="Times New Roman"/>
          <w:iCs/>
          <w:color w:val="000000"/>
          <w:sz w:val="24"/>
          <w:szCs w:val="24"/>
        </w:rPr>
        <w:t>The activation of resident immune cells leads to morphologic changes in lymph nodes</w:t>
      </w:r>
      <w:r w:rsidRPr="006A51E7">
        <w:rPr>
          <w:rFonts w:ascii="Times New Roman" w:hAnsi="Times New Roman" w:cs="Times New Roman"/>
          <w:color w:val="000000"/>
          <w:sz w:val="24"/>
          <w:szCs w:val="24"/>
        </w:rPr>
        <w:t xml:space="preserve">. Within several days of antigenic stimulation, the primary follicles enlarge and are transformed into pale-staining </w:t>
      </w:r>
      <w:r w:rsidRPr="006A51E7">
        <w:rPr>
          <w:rFonts w:ascii="Times New Roman" w:hAnsi="Times New Roman" w:cs="Times New Roman"/>
          <w:i/>
          <w:iCs/>
          <w:color w:val="000000"/>
          <w:sz w:val="24"/>
          <w:szCs w:val="24"/>
        </w:rPr>
        <w:t>germinal centers</w:t>
      </w:r>
      <w:r w:rsidRPr="006A51E7">
        <w:rPr>
          <w:rFonts w:ascii="Times New Roman" w:hAnsi="Times New Roman" w:cs="Times New Roman"/>
          <w:color w:val="000000"/>
          <w:sz w:val="24"/>
          <w:szCs w:val="24"/>
        </w:rPr>
        <w:t>, highly dynamic structures in which B cells acquire the capacity to make high-affinity antibodies against specific antigens. Paracortical T-cell zones may also undergo hyperplasia. The degree and pattern of the morphologic changes are dependent on the inciting stimulus and the intensity of the response. Trivial injuries and infections induce subtle changes, while more significant infections inevitably produce nodal enlargement and sometimes leave residual scarring. For this reason, lymph nodes in adults are almost never normal or resting, and it is often necessary to distinguish morphologic changes secondary to past experience from those related to present disease. Infections and inflammatory stimuli often elicit regional or systemic immune reactions within lymph nodes. Some that produce distinctive morphologic patterns are described in other chapters. Most, however, cause stereotypical patterns of lymph node reaction designated acute and chronic nonspecific lymphadenitis.</w:t>
      </w:r>
    </w:p>
    <w:p w:rsidR="006A51E7" w:rsidRPr="006A51E7" w:rsidRDefault="006A51E7" w:rsidP="006A51E7">
      <w:pPr>
        <w:autoSpaceDE w:val="0"/>
        <w:autoSpaceDN w:val="0"/>
        <w:adjustRightInd w:val="0"/>
        <w:spacing w:after="0"/>
        <w:ind w:firstLine="720"/>
        <w:jc w:val="both"/>
        <w:rPr>
          <w:rFonts w:ascii="Times New Roman" w:hAnsi="Times New Roman" w:cs="Times New Roman"/>
          <w:i/>
          <w:sz w:val="24"/>
          <w:szCs w:val="24"/>
        </w:rPr>
      </w:pPr>
      <w:r w:rsidRPr="006A51E7">
        <w:rPr>
          <w:rFonts w:ascii="Times New Roman" w:hAnsi="Times New Roman" w:cs="Times New Roman"/>
          <w:i/>
          <w:sz w:val="24"/>
          <w:szCs w:val="24"/>
        </w:rPr>
        <w:t xml:space="preserve">Acute </w:t>
      </w:r>
      <w:r>
        <w:rPr>
          <w:rFonts w:ascii="Times New Roman" w:hAnsi="Times New Roman" w:cs="Times New Roman"/>
          <w:i/>
          <w:sz w:val="24"/>
          <w:szCs w:val="24"/>
        </w:rPr>
        <w:t>n</w:t>
      </w:r>
      <w:r w:rsidRPr="006A51E7">
        <w:rPr>
          <w:rFonts w:ascii="Times New Roman" w:hAnsi="Times New Roman" w:cs="Times New Roman"/>
          <w:i/>
          <w:sz w:val="24"/>
          <w:szCs w:val="24"/>
        </w:rPr>
        <w:t xml:space="preserve">onspecific </w:t>
      </w:r>
      <w:r>
        <w:rPr>
          <w:rFonts w:ascii="Times New Roman" w:hAnsi="Times New Roman" w:cs="Times New Roman"/>
          <w:i/>
          <w:sz w:val="24"/>
          <w:szCs w:val="24"/>
        </w:rPr>
        <w:t>l</w:t>
      </w:r>
      <w:r w:rsidRPr="006A51E7">
        <w:rPr>
          <w:rFonts w:ascii="Times New Roman" w:hAnsi="Times New Roman" w:cs="Times New Roman"/>
          <w:i/>
          <w:sz w:val="24"/>
          <w:szCs w:val="24"/>
        </w:rPr>
        <w:t>ymphadenitis</w:t>
      </w:r>
    </w:p>
    <w:p w:rsidR="006A51E7" w:rsidRPr="006A51E7" w:rsidRDefault="006A51E7" w:rsidP="006A51E7">
      <w:pPr>
        <w:autoSpaceDE w:val="0"/>
        <w:autoSpaceDN w:val="0"/>
        <w:adjustRightInd w:val="0"/>
        <w:spacing w:after="0"/>
        <w:ind w:firstLine="720"/>
        <w:jc w:val="both"/>
        <w:rPr>
          <w:rFonts w:ascii="Times New Roman" w:hAnsi="Times New Roman" w:cs="Times New Roman"/>
          <w:sz w:val="24"/>
          <w:szCs w:val="24"/>
        </w:rPr>
      </w:pPr>
      <w:r w:rsidRPr="006A51E7">
        <w:rPr>
          <w:rFonts w:ascii="Times New Roman" w:hAnsi="Times New Roman" w:cs="Times New Roman"/>
          <w:sz w:val="24"/>
          <w:szCs w:val="24"/>
        </w:rPr>
        <w:t>Acute lymphadenitis in the cervical region is most often due to microbial drainage from infections of the teeth or tonsils, while in the axillary or inguinal regions it is most often caused by infections in the extremities. Acute lymphadenitis also occurs in mesenteric lymph nodes draining acute appendicitis. Unfortunately, other self-limited infections may also cause acute mesenteric adenitis and induce symptoms mimicking acute appendicitis, a differential diagnosis that plagues the surgeon. Systemic viral infections (particularly in children) and bacteremia often produce acute generalized lymphadenopathy. Nodes involved by acute lymphadenitis are enlarged and painful. When abscess formation is extensive the nodes become fluctuant. The overlying skin is red. Sometimes, suppurative infections penetrate through the capsule of the node and track to the skin to produce draining sinuses. Healing of such lesions is associated with scarring.</w:t>
      </w:r>
    </w:p>
    <w:p w:rsidR="006A51E7" w:rsidRPr="006A51E7" w:rsidRDefault="006A51E7" w:rsidP="006A51E7">
      <w:pPr>
        <w:autoSpaceDE w:val="0"/>
        <w:autoSpaceDN w:val="0"/>
        <w:adjustRightInd w:val="0"/>
        <w:spacing w:after="0"/>
        <w:ind w:firstLine="720"/>
        <w:jc w:val="both"/>
        <w:rPr>
          <w:rFonts w:ascii="Times New Roman" w:hAnsi="Times New Roman" w:cs="Times New Roman"/>
          <w:i/>
          <w:sz w:val="24"/>
          <w:szCs w:val="24"/>
        </w:rPr>
      </w:pPr>
      <w:r>
        <w:rPr>
          <w:rFonts w:ascii="Times New Roman" w:hAnsi="Times New Roman" w:cs="Times New Roman"/>
          <w:i/>
          <w:sz w:val="24"/>
          <w:szCs w:val="24"/>
        </w:rPr>
        <w:t>Chronic nonspecific l</w:t>
      </w:r>
      <w:r w:rsidRPr="006A51E7">
        <w:rPr>
          <w:rFonts w:ascii="Times New Roman" w:hAnsi="Times New Roman" w:cs="Times New Roman"/>
          <w:i/>
          <w:sz w:val="24"/>
          <w:szCs w:val="24"/>
        </w:rPr>
        <w:t>ymphadenitis</w:t>
      </w:r>
    </w:p>
    <w:p w:rsidR="006A51E7" w:rsidRPr="006A51E7" w:rsidRDefault="006A51E7" w:rsidP="006A51E7">
      <w:pPr>
        <w:ind w:firstLine="720"/>
        <w:jc w:val="both"/>
        <w:rPr>
          <w:rFonts w:ascii="Times New Roman" w:hAnsi="Times New Roman" w:cs="Times New Roman"/>
          <w:sz w:val="24"/>
          <w:szCs w:val="24"/>
        </w:rPr>
      </w:pPr>
      <w:r w:rsidRPr="006A51E7">
        <w:rPr>
          <w:rFonts w:ascii="Times New Roman" w:hAnsi="Times New Roman" w:cs="Times New Roman"/>
          <w:sz w:val="24"/>
          <w:szCs w:val="24"/>
        </w:rPr>
        <w:t xml:space="preserve">Chronic immunological stimuli produce several different patterns of lymph node reaction. </w:t>
      </w:r>
      <w:r w:rsidRPr="006A51E7">
        <w:rPr>
          <w:rFonts w:ascii="Times New Roman" w:hAnsi="Times New Roman" w:cs="Times New Roman"/>
          <w:color w:val="000000"/>
          <w:sz w:val="24"/>
          <w:szCs w:val="24"/>
        </w:rPr>
        <w:t>Characteristically, lymph nodes in chronic reactions are nontender, because nodal enlargement occurs</w:t>
      </w:r>
      <w:r w:rsidRPr="006A51E7">
        <w:rPr>
          <w:rFonts w:ascii="Times New Roman" w:hAnsi="Times New Roman" w:cs="Times New Roman"/>
          <w:sz w:val="24"/>
          <w:szCs w:val="24"/>
        </w:rPr>
        <w:t xml:space="preserve"> </w:t>
      </w:r>
      <w:r w:rsidRPr="006A51E7">
        <w:rPr>
          <w:rFonts w:ascii="Times New Roman" w:hAnsi="Times New Roman" w:cs="Times New Roman"/>
          <w:color w:val="000000"/>
          <w:sz w:val="24"/>
          <w:szCs w:val="24"/>
        </w:rPr>
        <w:t>slowly over time. Chronic lymphadenitis is particularly common in inguinal and axillary nodes, which</w:t>
      </w:r>
      <w:r w:rsidRPr="006A51E7">
        <w:rPr>
          <w:rFonts w:ascii="Times New Roman" w:hAnsi="Times New Roman" w:cs="Times New Roman"/>
          <w:sz w:val="24"/>
          <w:szCs w:val="24"/>
        </w:rPr>
        <w:t xml:space="preserve"> </w:t>
      </w:r>
      <w:r w:rsidRPr="006A51E7">
        <w:rPr>
          <w:rFonts w:ascii="Times New Roman" w:hAnsi="Times New Roman" w:cs="Times New Roman"/>
          <w:color w:val="000000"/>
          <w:sz w:val="24"/>
          <w:szCs w:val="24"/>
        </w:rPr>
        <w:t>drain relatively large areas of the body and are challenged frequently.</w:t>
      </w:r>
      <w:r w:rsidRPr="006A51E7">
        <w:rPr>
          <w:rFonts w:ascii="Times New Roman" w:hAnsi="Times New Roman" w:cs="Times New Roman"/>
          <w:sz w:val="24"/>
          <w:szCs w:val="24"/>
        </w:rPr>
        <w:t xml:space="preserve"> </w:t>
      </w:r>
      <w:r w:rsidRPr="006A51E7">
        <w:rPr>
          <w:rFonts w:ascii="Times New Roman" w:hAnsi="Times New Roman" w:cs="Times New Roman"/>
          <w:color w:val="000000"/>
          <w:sz w:val="24"/>
          <w:szCs w:val="24"/>
        </w:rPr>
        <w:t>Before leaving the reactive disorders of lymphocytes, it is worth pointing out that chronic immune</w:t>
      </w:r>
      <w:r w:rsidRPr="006A51E7">
        <w:rPr>
          <w:rFonts w:ascii="Times New Roman" w:hAnsi="Times New Roman" w:cs="Times New Roman"/>
          <w:sz w:val="24"/>
          <w:szCs w:val="24"/>
        </w:rPr>
        <w:t xml:space="preserve"> </w:t>
      </w:r>
      <w:r w:rsidRPr="006A51E7">
        <w:rPr>
          <w:rFonts w:ascii="Times New Roman" w:hAnsi="Times New Roman" w:cs="Times New Roman"/>
          <w:color w:val="000000"/>
          <w:sz w:val="24"/>
          <w:szCs w:val="24"/>
        </w:rPr>
        <w:t>reactions can promote the appearance of organized collections of immune cells in non</w:t>
      </w:r>
      <w:r>
        <w:rPr>
          <w:rFonts w:ascii="Times New Roman" w:hAnsi="Times New Roman" w:cs="Times New Roman"/>
          <w:color w:val="000000"/>
          <w:sz w:val="24"/>
          <w:szCs w:val="24"/>
        </w:rPr>
        <w:t>-</w:t>
      </w:r>
      <w:r w:rsidRPr="006A51E7">
        <w:rPr>
          <w:rFonts w:ascii="Times New Roman" w:hAnsi="Times New Roman" w:cs="Times New Roman"/>
          <w:color w:val="000000"/>
          <w:sz w:val="24"/>
          <w:szCs w:val="24"/>
        </w:rPr>
        <w:t>lymphoid tissues.</w:t>
      </w:r>
      <w:r w:rsidRPr="006A51E7">
        <w:rPr>
          <w:rFonts w:ascii="Times New Roman" w:hAnsi="Times New Roman" w:cs="Times New Roman"/>
          <w:sz w:val="24"/>
          <w:szCs w:val="24"/>
        </w:rPr>
        <w:t xml:space="preserve"> </w:t>
      </w:r>
      <w:r w:rsidRPr="006A51E7">
        <w:rPr>
          <w:rFonts w:ascii="Times New Roman" w:hAnsi="Times New Roman" w:cs="Times New Roman"/>
          <w:color w:val="000000"/>
          <w:sz w:val="24"/>
          <w:szCs w:val="24"/>
        </w:rPr>
        <w:t xml:space="preserve">A classic example is seen in chronic gastritis caused by </w:t>
      </w:r>
      <w:r w:rsidRPr="006A51E7">
        <w:rPr>
          <w:rFonts w:ascii="Times New Roman" w:hAnsi="Times New Roman" w:cs="Times New Roman"/>
          <w:i/>
          <w:iCs/>
          <w:color w:val="000000"/>
          <w:sz w:val="24"/>
          <w:szCs w:val="24"/>
        </w:rPr>
        <w:t>Helicobacter pylori</w:t>
      </w:r>
      <w:r w:rsidRPr="006A51E7">
        <w:rPr>
          <w:rFonts w:ascii="Times New Roman" w:hAnsi="Times New Roman" w:cs="Times New Roman"/>
          <w:color w:val="000000"/>
          <w:sz w:val="24"/>
          <w:szCs w:val="24"/>
        </w:rPr>
        <w:t>, in which aggregates of</w:t>
      </w:r>
      <w:r w:rsidRPr="006A51E7">
        <w:rPr>
          <w:rFonts w:ascii="Times New Roman" w:hAnsi="Times New Roman" w:cs="Times New Roman"/>
          <w:sz w:val="24"/>
          <w:szCs w:val="24"/>
        </w:rPr>
        <w:t xml:space="preserve"> </w:t>
      </w:r>
      <w:r w:rsidRPr="006A51E7">
        <w:rPr>
          <w:rFonts w:ascii="Times New Roman" w:hAnsi="Times New Roman" w:cs="Times New Roman"/>
          <w:color w:val="000000"/>
          <w:sz w:val="24"/>
          <w:szCs w:val="24"/>
        </w:rPr>
        <w:t>mucosal lymphocytes are seen that simulate the appearance of Peyer's patches. A similar phenomenon</w:t>
      </w:r>
      <w:r w:rsidRPr="006A51E7">
        <w:rPr>
          <w:rFonts w:ascii="Times New Roman" w:hAnsi="Times New Roman" w:cs="Times New Roman"/>
          <w:sz w:val="24"/>
          <w:szCs w:val="24"/>
        </w:rPr>
        <w:t xml:space="preserve"> </w:t>
      </w:r>
      <w:r w:rsidRPr="006A51E7">
        <w:rPr>
          <w:rFonts w:ascii="Times New Roman" w:hAnsi="Times New Roman" w:cs="Times New Roman"/>
          <w:color w:val="000000"/>
          <w:sz w:val="24"/>
          <w:szCs w:val="24"/>
        </w:rPr>
        <w:t xml:space="preserve">occurs in rheumatoid </w:t>
      </w:r>
      <w:proofErr w:type="spellStart"/>
      <w:r w:rsidRPr="006A51E7">
        <w:rPr>
          <w:rFonts w:ascii="Times New Roman" w:hAnsi="Times New Roman" w:cs="Times New Roman"/>
          <w:color w:val="000000"/>
          <w:sz w:val="24"/>
          <w:szCs w:val="24"/>
        </w:rPr>
        <w:t>athritis</w:t>
      </w:r>
      <w:proofErr w:type="spellEnd"/>
      <w:r w:rsidRPr="006A51E7">
        <w:rPr>
          <w:rFonts w:ascii="Times New Roman" w:hAnsi="Times New Roman" w:cs="Times New Roman"/>
          <w:color w:val="000000"/>
          <w:sz w:val="24"/>
          <w:szCs w:val="24"/>
        </w:rPr>
        <w:t>, in which B-cell follicles often appear in the inflamed synovium.</w:t>
      </w:r>
      <w:r w:rsidRPr="006A51E7">
        <w:rPr>
          <w:rFonts w:ascii="Times New Roman" w:hAnsi="Times New Roman" w:cs="Times New Roman"/>
          <w:sz w:val="24"/>
          <w:szCs w:val="24"/>
        </w:rPr>
        <w:t xml:space="preserve"> </w:t>
      </w:r>
      <w:r w:rsidRPr="006A51E7">
        <w:rPr>
          <w:rFonts w:ascii="Times New Roman" w:hAnsi="Times New Roman" w:cs="Times New Roman"/>
          <w:color w:val="000000"/>
          <w:sz w:val="24"/>
          <w:szCs w:val="24"/>
        </w:rPr>
        <w:t>Lymphotoxin, a cytokine required for the formation of normal Peyer's patches, is probably involved in</w:t>
      </w:r>
      <w:r w:rsidRPr="006A51E7">
        <w:rPr>
          <w:rFonts w:ascii="Times New Roman" w:hAnsi="Times New Roman" w:cs="Times New Roman"/>
          <w:sz w:val="24"/>
          <w:szCs w:val="24"/>
        </w:rPr>
        <w:t xml:space="preserve"> </w:t>
      </w:r>
      <w:r w:rsidRPr="006A51E7">
        <w:rPr>
          <w:rFonts w:ascii="Times New Roman" w:hAnsi="Times New Roman" w:cs="Times New Roman"/>
          <w:color w:val="000000"/>
          <w:sz w:val="24"/>
          <w:szCs w:val="24"/>
        </w:rPr>
        <w:t>the establishment of these extranodal inflammation-induced collections of lymphoid cells.</w:t>
      </w:r>
    </w:p>
    <w:p w:rsidR="006A51E7" w:rsidRPr="006A51E7" w:rsidRDefault="006A51E7" w:rsidP="006A51E7">
      <w:pPr>
        <w:ind w:firstLine="720"/>
        <w:jc w:val="both"/>
        <w:rPr>
          <w:rFonts w:ascii="Times New Roman" w:hAnsi="Times New Roman" w:cs="Times New Roman"/>
          <w:sz w:val="24"/>
          <w:szCs w:val="24"/>
        </w:rPr>
      </w:pPr>
    </w:p>
    <w:p w:rsidR="00257FBF" w:rsidRPr="00257FBF" w:rsidRDefault="00257FBF" w:rsidP="00C42E9F">
      <w:pPr>
        <w:ind w:firstLine="720"/>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685800" cy="472919"/>
            <wp:effectExtent l="19050" t="0" r="0" b="0"/>
            <wp:docPr id="5" name="Picture 5" descr="C:\Documents and Settings\Feghiu Leonid\My Documents\UDC Output Files\monoczte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Feghiu Leonid\My Documents\UDC Output Files\monoczte fotoshop.jpg"/>
                    <pic:cNvPicPr>
                      <a:picLocks noChangeAspect="1" noChangeArrowheads="1"/>
                    </pic:cNvPicPr>
                  </pic:nvPicPr>
                  <pic:blipFill>
                    <a:blip r:embed="rId14" cstate="print"/>
                    <a:srcRect/>
                    <a:stretch>
                      <a:fillRect/>
                    </a:stretch>
                  </pic:blipFill>
                  <pic:spPr bwMode="auto">
                    <a:xfrm>
                      <a:off x="0" y="0"/>
                      <a:ext cx="687103" cy="473817"/>
                    </a:xfrm>
                    <a:prstGeom prst="rect">
                      <a:avLst/>
                    </a:prstGeom>
                    <a:noFill/>
                    <a:ln w="9525">
                      <a:noFill/>
                      <a:miter lim="800000"/>
                      <a:headEnd/>
                      <a:tailEnd/>
                    </a:ln>
                  </pic:spPr>
                </pic:pic>
              </a:graphicData>
            </a:graphic>
          </wp:inline>
        </w:drawing>
      </w:r>
      <w:r w:rsidRPr="00257FBF">
        <w:rPr>
          <w:rFonts w:ascii="Times New Roman" w:hAnsi="Times New Roman" w:cs="Times New Roman"/>
          <w:sz w:val="20"/>
          <w:szCs w:val="20"/>
        </w:rPr>
        <w:t xml:space="preserve">Monocytes are the largest of white blood cells, with a diameter of 12-20 </w:t>
      </w:r>
      <w:proofErr w:type="spellStart"/>
      <w:r>
        <w:rPr>
          <w:rFonts w:ascii="Times New Roman" w:hAnsi="Times New Roman" w:cs="Times New Roman"/>
          <w:sz w:val="20"/>
          <w:szCs w:val="20"/>
        </w:rPr>
        <w:t>μ</w:t>
      </w:r>
      <w:r w:rsidRPr="00257FBF">
        <w:rPr>
          <w:rFonts w:ascii="Times New Roman" w:hAnsi="Times New Roman" w:cs="Times New Roman"/>
          <w:sz w:val="20"/>
          <w:szCs w:val="20"/>
        </w:rPr>
        <w:t>m</w:t>
      </w:r>
      <w:proofErr w:type="spellEnd"/>
      <w:r w:rsidRPr="00257FBF">
        <w:rPr>
          <w:rFonts w:ascii="Times New Roman" w:hAnsi="Times New Roman" w:cs="Times New Roman"/>
          <w:sz w:val="20"/>
          <w:szCs w:val="20"/>
        </w:rPr>
        <w:t xml:space="preserve"> and</w:t>
      </w:r>
      <w:r>
        <w:rPr>
          <w:rFonts w:ascii="Times New Roman" w:hAnsi="Times New Roman" w:cs="Times New Roman"/>
          <w:sz w:val="20"/>
          <w:szCs w:val="20"/>
        </w:rPr>
        <w:t xml:space="preserve"> have</w:t>
      </w:r>
      <w:r w:rsidRPr="00257FBF">
        <w:rPr>
          <w:rFonts w:ascii="Times New Roman" w:hAnsi="Times New Roman" w:cs="Times New Roman"/>
          <w:sz w:val="20"/>
          <w:szCs w:val="20"/>
        </w:rPr>
        <w:t xml:space="preserve"> </w:t>
      </w:r>
      <w:proofErr w:type="gramStart"/>
      <w:r w:rsidRPr="00257FBF">
        <w:rPr>
          <w:rFonts w:ascii="Times New Roman" w:hAnsi="Times New Roman" w:cs="Times New Roman"/>
          <w:sz w:val="20"/>
          <w:szCs w:val="20"/>
        </w:rPr>
        <w:t>a</w:t>
      </w:r>
      <w:proofErr w:type="gramEnd"/>
      <w:r w:rsidRPr="00257FBF">
        <w:rPr>
          <w:rFonts w:ascii="Times New Roman" w:hAnsi="Times New Roman" w:cs="Times New Roman"/>
          <w:sz w:val="20"/>
          <w:szCs w:val="20"/>
        </w:rPr>
        <w:t xml:space="preserve"> irregular nucleus. These cells migrate into the tissue where they become macrophages, Kupffer cells or antigen-presenting dendritic cells. They produce a variety of cytokines when activated such as interleukin-1 (IL-1), TNF-α and GM-CSF. </w:t>
      </w:r>
    </w:p>
    <w:p w:rsidR="00F225F5" w:rsidRPr="00EA5B94" w:rsidRDefault="00F225F5" w:rsidP="00EA5B94">
      <w:pPr>
        <w:ind w:left="450"/>
        <w:jc w:val="both"/>
        <w:rPr>
          <w:rFonts w:ascii="Times New Roman" w:hAnsi="Times New Roman" w:cs="Times New Roman"/>
          <w:sz w:val="24"/>
          <w:szCs w:val="24"/>
        </w:rPr>
      </w:pPr>
      <w:r w:rsidRPr="00EA5B94">
        <w:rPr>
          <w:rFonts w:ascii="Times New Roman" w:hAnsi="Times New Roman" w:cs="Times New Roman"/>
          <w:b/>
          <w:sz w:val="24"/>
          <w:szCs w:val="24"/>
        </w:rPr>
        <w:t xml:space="preserve">Monocytosis </w:t>
      </w:r>
      <w:r w:rsidRPr="00EA5B94">
        <w:rPr>
          <w:rFonts w:ascii="Times New Roman" w:hAnsi="Times New Roman" w:cs="Times New Roman"/>
          <w:sz w:val="24"/>
          <w:szCs w:val="24"/>
        </w:rPr>
        <w:t>– represents increased absolute monocyte count above 800/mm</w:t>
      </w:r>
      <w:r w:rsidRPr="00EA5B94">
        <w:rPr>
          <w:rFonts w:ascii="Times New Roman" w:hAnsi="Times New Roman" w:cs="Times New Roman"/>
          <w:sz w:val="24"/>
          <w:szCs w:val="24"/>
          <w:vertAlign w:val="superscript"/>
        </w:rPr>
        <w:t>3</w:t>
      </w:r>
      <w:r w:rsidRPr="00EA5B94">
        <w:rPr>
          <w:rFonts w:ascii="Times New Roman" w:hAnsi="Times New Roman" w:cs="Times New Roman"/>
          <w:sz w:val="24"/>
          <w:szCs w:val="24"/>
        </w:rPr>
        <w:t>.</w:t>
      </w:r>
    </w:p>
    <w:p w:rsidR="00F225F5" w:rsidRPr="00586679" w:rsidRDefault="00F225F5" w:rsidP="00F225F5">
      <w:pPr>
        <w:ind w:firstLine="720"/>
        <w:jc w:val="both"/>
        <w:rPr>
          <w:rFonts w:ascii="Times New Roman" w:hAnsi="Times New Roman" w:cs="Times New Roman"/>
          <w:sz w:val="24"/>
          <w:szCs w:val="24"/>
        </w:rPr>
      </w:pPr>
      <w:r w:rsidRPr="00586679">
        <w:rPr>
          <w:rFonts w:ascii="Times New Roman" w:hAnsi="Times New Roman" w:cs="Times New Roman"/>
          <w:sz w:val="24"/>
          <w:szCs w:val="24"/>
        </w:rPr>
        <w:t xml:space="preserve">Monocytosis frequently is encountered in specific neoplasia (monocytic or </w:t>
      </w:r>
      <w:proofErr w:type="spellStart"/>
      <w:r w:rsidRPr="00586679">
        <w:rPr>
          <w:rFonts w:ascii="Times New Roman" w:hAnsi="Times New Roman" w:cs="Times New Roman"/>
          <w:sz w:val="24"/>
          <w:szCs w:val="24"/>
        </w:rPr>
        <w:t>myelomonocytic</w:t>
      </w:r>
      <w:proofErr w:type="spellEnd"/>
      <w:r w:rsidRPr="00586679">
        <w:rPr>
          <w:rFonts w:ascii="Times New Roman" w:hAnsi="Times New Roman" w:cs="Times New Roman"/>
          <w:sz w:val="24"/>
          <w:szCs w:val="24"/>
        </w:rPr>
        <w:t xml:space="preserve"> </w:t>
      </w:r>
      <w:r w:rsidR="00010DEA" w:rsidRPr="00586679">
        <w:rPr>
          <w:rFonts w:ascii="Times New Roman" w:hAnsi="Times New Roman" w:cs="Times New Roman"/>
          <w:sz w:val="24"/>
          <w:szCs w:val="24"/>
        </w:rPr>
        <w:t>leukemia</w:t>
      </w:r>
      <w:r w:rsidR="002410FE">
        <w:rPr>
          <w:rFonts w:ascii="Times New Roman" w:hAnsi="Times New Roman" w:cs="Times New Roman"/>
          <w:sz w:val="24"/>
          <w:szCs w:val="24"/>
        </w:rPr>
        <w:t>), in chronic myeloproliferative</w:t>
      </w:r>
      <w:r w:rsidRPr="00586679">
        <w:rPr>
          <w:rFonts w:ascii="Times New Roman" w:hAnsi="Times New Roman" w:cs="Times New Roman"/>
          <w:sz w:val="24"/>
          <w:szCs w:val="24"/>
        </w:rPr>
        <w:t xml:space="preserve"> diseases (</w:t>
      </w:r>
      <w:r w:rsidR="002410FE" w:rsidRPr="00586679">
        <w:rPr>
          <w:rFonts w:ascii="Times New Roman" w:hAnsi="Times New Roman" w:cs="Times New Roman"/>
          <w:sz w:val="24"/>
          <w:szCs w:val="24"/>
        </w:rPr>
        <w:t>polycythemia</w:t>
      </w:r>
      <w:r w:rsidRPr="00586679">
        <w:rPr>
          <w:rFonts w:ascii="Times New Roman" w:hAnsi="Times New Roman" w:cs="Times New Roman"/>
          <w:sz w:val="24"/>
          <w:szCs w:val="24"/>
        </w:rPr>
        <w:t xml:space="preserve"> </w:t>
      </w:r>
      <w:proofErr w:type="gramStart"/>
      <w:r w:rsidRPr="00586679">
        <w:rPr>
          <w:rFonts w:ascii="Times New Roman" w:hAnsi="Times New Roman" w:cs="Times New Roman"/>
          <w:sz w:val="24"/>
          <w:szCs w:val="24"/>
        </w:rPr>
        <w:t>vera</w:t>
      </w:r>
      <w:proofErr w:type="gramEnd"/>
      <w:r w:rsidRPr="00586679">
        <w:rPr>
          <w:rFonts w:ascii="Times New Roman" w:hAnsi="Times New Roman" w:cs="Times New Roman"/>
          <w:sz w:val="24"/>
          <w:szCs w:val="24"/>
        </w:rPr>
        <w:t>, myeloid metaplasia).</w:t>
      </w:r>
    </w:p>
    <w:p w:rsidR="00F225F5" w:rsidRPr="00586679" w:rsidRDefault="00010DEA" w:rsidP="00F225F5">
      <w:pPr>
        <w:ind w:firstLine="720"/>
        <w:jc w:val="both"/>
        <w:rPr>
          <w:rFonts w:ascii="Times New Roman" w:hAnsi="Times New Roman" w:cs="Times New Roman"/>
          <w:sz w:val="24"/>
          <w:szCs w:val="24"/>
        </w:rPr>
      </w:pPr>
      <w:r w:rsidRPr="00586679">
        <w:rPr>
          <w:rFonts w:ascii="Times New Roman" w:hAnsi="Times New Roman" w:cs="Times New Roman"/>
          <w:sz w:val="24"/>
          <w:szCs w:val="24"/>
        </w:rPr>
        <w:t>Monocytosis</w:t>
      </w:r>
      <w:r w:rsidR="00F225F5" w:rsidRPr="00586679">
        <w:rPr>
          <w:rFonts w:ascii="Times New Roman" w:hAnsi="Times New Roman" w:cs="Times New Roman"/>
          <w:sz w:val="24"/>
          <w:szCs w:val="24"/>
        </w:rPr>
        <w:t xml:space="preserve"> usually reflects many mechanisms which can stimulate </w:t>
      </w:r>
      <w:r w:rsidRPr="00586679">
        <w:rPr>
          <w:rFonts w:ascii="Times New Roman" w:hAnsi="Times New Roman" w:cs="Times New Roman"/>
          <w:sz w:val="24"/>
          <w:szCs w:val="24"/>
        </w:rPr>
        <w:t>medullary</w:t>
      </w:r>
      <w:r w:rsidR="00F225F5" w:rsidRPr="00586679">
        <w:rPr>
          <w:rFonts w:ascii="Times New Roman" w:hAnsi="Times New Roman" w:cs="Times New Roman"/>
          <w:sz w:val="24"/>
          <w:szCs w:val="24"/>
        </w:rPr>
        <w:t xml:space="preserve"> production of monocytes. Ex. endotoxins, tumoral antigens and immune complexes can stimulate T lymphocytes and/or macrophages with production of colony stimulating factors which favor differentiation of monocytes from medullary progenitors. Such a mechanism explain</w:t>
      </w:r>
      <w:r>
        <w:rPr>
          <w:rFonts w:ascii="Times New Roman" w:hAnsi="Times New Roman" w:cs="Times New Roman"/>
          <w:sz w:val="24"/>
          <w:szCs w:val="24"/>
        </w:rPr>
        <w:t>s</w:t>
      </w:r>
      <w:r w:rsidR="00F225F5" w:rsidRPr="00586679">
        <w:rPr>
          <w:rFonts w:ascii="Times New Roman" w:hAnsi="Times New Roman" w:cs="Times New Roman"/>
          <w:sz w:val="24"/>
          <w:szCs w:val="24"/>
        </w:rPr>
        <w:t xml:space="preserve"> monocytosis which develops in infectious diseases. </w:t>
      </w:r>
    </w:p>
    <w:p w:rsidR="006D3C30" w:rsidRDefault="00F225F5" w:rsidP="008046B1">
      <w:pPr>
        <w:ind w:firstLine="720"/>
        <w:jc w:val="both"/>
        <w:rPr>
          <w:rFonts w:ascii="Times New Roman" w:hAnsi="Times New Roman" w:cs="Times New Roman"/>
          <w:sz w:val="24"/>
          <w:szCs w:val="24"/>
        </w:rPr>
      </w:pPr>
      <w:r w:rsidRPr="00586679">
        <w:rPr>
          <w:rFonts w:ascii="Times New Roman" w:hAnsi="Times New Roman" w:cs="Times New Roman"/>
          <w:sz w:val="24"/>
          <w:szCs w:val="24"/>
        </w:rPr>
        <w:t>From infectious diseases in which can be attested monocytosis should be counted granulomatous infections (tuberculosis an</w:t>
      </w:r>
      <w:r w:rsidR="00010DEA">
        <w:rPr>
          <w:rFonts w:ascii="Times New Roman" w:hAnsi="Times New Roman" w:cs="Times New Roman"/>
          <w:sz w:val="24"/>
          <w:szCs w:val="24"/>
        </w:rPr>
        <w:t>d h</w:t>
      </w:r>
      <w:r w:rsidR="002410FE">
        <w:rPr>
          <w:rFonts w:ascii="Times New Roman" w:hAnsi="Times New Roman" w:cs="Times New Roman"/>
          <w:sz w:val="24"/>
          <w:szCs w:val="24"/>
        </w:rPr>
        <w:t>i</w:t>
      </w:r>
      <w:r w:rsidR="00010DEA">
        <w:rPr>
          <w:rFonts w:ascii="Times New Roman" w:hAnsi="Times New Roman" w:cs="Times New Roman"/>
          <w:sz w:val="24"/>
          <w:szCs w:val="24"/>
        </w:rPr>
        <w:t>stoplasmosis),</w:t>
      </w:r>
      <w:r w:rsidRPr="00586679">
        <w:rPr>
          <w:rFonts w:ascii="Times New Roman" w:hAnsi="Times New Roman" w:cs="Times New Roman"/>
          <w:sz w:val="24"/>
          <w:szCs w:val="24"/>
        </w:rPr>
        <w:t xml:space="preserve"> typhoid and paratyphoid fever, lues, infectious with fungi and protozoa, situation when monocytes are involved in phagocytosis process. A moderate monocytosis can be found in patients with LES, as well as some gastrointestinal and liver disorders (ulcerative colitis, regional enteritis, granulomatous colitis, cirrhosis). Monocytosis can be attested in convalescent period </w:t>
      </w:r>
      <w:r w:rsidR="004C5095" w:rsidRPr="00586679">
        <w:rPr>
          <w:rFonts w:ascii="Times New Roman" w:hAnsi="Times New Roman" w:cs="Times New Roman"/>
          <w:sz w:val="24"/>
          <w:szCs w:val="24"/>
        </w:rPr>
        <w:t xml:space="preserve">of acute infections, in chronic neutropenia, being interpreted like a healing sign. As well, monocytosis can be found in autoimmune hemolytic anemias, when erythrocytes coated with antibodies are destroyed by splenic macrophages, in the blood there can be seen monocytes with erythrophagocytosis. </w:t>
      </w:r>
    </w:p>
    <w:p w:rsidR="008046B1" w:rsidRPr="008046B1" w:rsidRDefault="008046B1" w:rsidP="008046B1">
      <w:pPr>
        <w:ind w:firstLine="720"/>
        <w:jc w:val="both"/>
        <w:rPr>
          <w:rFonts w:ascii="Times New Roman" w:hAnsi="Times New Roman" w:cs="Times New Roman"/>
          <w:sz w:val="24"/>
          <w:szCs w:val="24"/>
        </w:rPr>
      </w:pPr>
    </w:p>
    <w:p w:rsidR="004C5095" w:rsidRPr="00901379" w:rsidRDefault="004C5095" w:rsidP="004C5095">
      <w:pPr>
        <w:ind w:firstLine="720"/>
        <w:jc w:val="center"/>
        <w:rPr>
          <w:rFonts w:ascii="Times New Roman" w:hAnsi="Times New Roman" w:cs="Times New Roman"/>
          <w:b/>
          <w:sz w:val="28"/>
          <w:szCs w:val="28"/>
        </w:rPr>
      </w:pPr>
      <w:r w:rsidRPr="00901379">
        <w:rPr>
          <w:rFonts w:ascii="Times New Roman" w:hAnsi="Times New Roman" w:cs="Times New Roman"/>
          <w:b/>
          <w:sz w:val="28"/>
          <w:szCs w:val="28"/>
        </w:rPr>
        <w:t>Leu</w:t>
      </w:r>
      <w:r w:rsidR="00084D5E">
        <w:rPr>
          <w:rFonts w:ascii="Times New Roman" w:hAnsi="Times New Roman" w:cs="Times New Roman"/>
          <w:b/>
          <w:sz w:val="28"/>
          <w:szCs w:val="28"/>
        </w:rPr>
        <w:t>k</w:t>
      </w:r>
      <w:r w:rsidRPr="00901379">
        <w:rPr>
          <w:rFonts w:ascii="Times New Roman" w:hAnsi="Times New Roman" w:cs="Times New Roman"/>
          <w:b/>
          <w:sz w:val="28"/>
          <w:szCs w:val="28"/>
        </w:rPr>
        <w:t>openia</w:t>
      </w:r>
    </w:p>
    <w:p w:rsidR="006A4210" w:rsidRDefault="00084D5E" w:rsidP="00245E6B">
      <w:pPr>
        <w:ind w:firstLine="720"/>
        <w:jc w:val="both"/>
        <w:rPr>
          <w:rFonts w:ascii="Times New Roman" w:hAnsi="Times New Roman" w:cs="Times New Roman"/>
          <w:sz w:val="24"/>
          <w:szCs w:val="24"/>
        </w:rPr>
      </w:pPr>
      <w:r>
        <w:rPr>
          <w:rFonts w:ascii="Times New Roman" w:hAnsi="Times New Roman" w:cs="Times New Roman"/>
          <w:b/>
          <w:i/>
          <w:sz w:val="24"/>
          <w:szCs w:val="24"/>
        </w:rPr>
        <w:t>Leuk</w:t>
      </w:r>
      <w:r w:rsidR="0078131D">
        <w:rPr>
          <w:rFonts w:ascii="Times New Roman" w:hAnsi="Times New Roman" w:cs="Times New Roman"/>
          <w:b/>
          <w:i/>
          <w:sz w:val="24"/>
          <w:szCs w:val="24"/>
        </w:rPr>
        <w:t>o</w:t>
      </w:r>
      <w:r w:rsidR="006A4210" w:rsidRPr="00586679">
        <w:rPr>
          <w:rFonts w:ascii="Times New Roman" w:hAnsi="Times New Roman" w:cs="Times New Roman"/>
          <w:b/>
          <w:i/>
          <w:sz w:val="24"/>
          <w:szCs w:val="24"/>
        </w:rPr>
        <w:t>penia</w:t>
      </w:r>
      <w:r w:rsidR="006A4210" w:rsidRPr="00586679">
        <w:rPr>
          <w:rFonts w:ascii="Times New Roman" w:hAnsi="Times New Roman" w:cs="Times New Roman"/>
          <w:sz w:val="24"/>
          <w:szCs w:val="24"/>
        </w:rPr>
        <w:t xml:space="preserve"> – represents reduced leucocyte number below minimal admitted value 3000-4000 leucocytes/mm</w:t>
      </w:r>
      <w:r w:rsidR="006A4210" w:rsidRPr="002410FE">
        <w:rPr>
          <w:rFonts w:ascii="Times New Roman" w:hAnsi="Times New Roman" w:cs="Times New Roman"/>
          <w:sz w:val="24"/>
          <w:szCs w:val="24"/>
          <w:vertAlign w:val="superscript"/>
        </w:rPr>
        <w:t>3</w:t>
      </w:r>
      <w:r w:rsidR="006A4210" w:rsidRPr="00586679">
        <w:rPr>
          <w:rFonts w:ascii="Times New Roman" w:hAnsi="Times New Roman" w:cs="Times New Roman"/>
          <w:sz w:val="24"/>
          <w:szCs w:val="24"/>
        </w:rPr>
        <w:t xml:space="preserve"> of blood.</w:t>
      </w:r>
    </w:p>
    <w:p w:rsidR="00084D5E" w:rsidRPr="00586679" w:rsidRDefault="00084D5E" w:rsidP="00084D5E">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number of circulating white cells may be markedly decreased in a variety of disorders. An abnormally low white cell count </w:t>
      </w:r>
      <w:r>
        <w:rPr>
          <w:rFonts w:ascii="Times New Roman" w:hAnsi="Times New Roman" w:cs="Times New Roman"/>
          <w:i/>
          <w:iCs/>
          <w:sz w:val="24"/>
          <w:szCs w:val="24"/>
        </w:rPr>
        <w:t xml:space="preserve">(leukopenia) </w:t>
      </w:r>
      <w:r>
        <w:rPr>
          <w:rFonts w:ascii="Times New Roman" w:hAnsi="Times New Roman" w:cs="Times New Roman"/>
          <w:sz w:val="24"/>
          <w:szCs w:val="24"/>
        </w:rPr>
        <w:t xml:space="preserve">usually results from reduced numbers of neutrophils </w:t>
      </w:r>
      <w:r>
        <w:rPr>
          <w:rFonts w:ascii="Times New Roman" w:hAnsi="Times New Roman" w:cs="Times New Roman"/>
          <w:i/>
          <w:iCs/>
          <w:sz w:val="24"/>
          <w:szCs w:val="24"/>
        </w:rPr>
        <w:t>(neutropenia, granulocytopenia)</w:t>
      </w:r>
      <w:r>
        <w:rPr>
          <w:rFonts w:ascii="Times New Roman" w:hAnsi="Times New Roman" w:cs="Times New Roman"/>
          <w:sz w:val="24"/>
          <w:szCs w:val="24"/>
        </w:rPr>
        <w:t xml:space="preserve">. </w:t>
      </w:r>
      <w:r w:rsidRPr="00084D5E">
        <w:rPr>
          <w:rFonts w:ascii="Times New Roman" w:hAnsi="Times New Roman" w:cs="Times New Roman"/>
          <w:iCs/>
          <w:sz w:val="24"/>
          <w:szCs w:val="24"/>
        </w:rPr>
        <w:t xml:space="preserve">Lymphopenia </w:t>
      </w:r>
      <w:r>
        <w:rPr>
          <w:rFonts w:ascii="Times New Roman" w:hAnsi="Times New Roman" w:cs="Times New Roman"/>
          <w:sz w:val="24"/>
          <w:szCs w:val="24"/>
        </w:rPr>
        <w:t>is less common; in addition to congenital immunodeficiency diseases, it is most commonly observed in advanced human immunodeficiency virus (HIV) infection, following therapy with glucocorticoids or cytotoxic drugs, autoimmune disorders, malnutrition, and certain acute viral infections. In the latter setting lymphopenia actually stems from lymphocyte activation rather than a true decrease in the number of lymphocytes in the body. You will recall that acute viral infections induce production of type I interferons, which activate T lymphocytes and change the expression of a number of surface proteins that regulate T cell migration. These changes result in the sequestration of activated T cells in lymph nodes and increased adherence to endothelial cells, both of which contribute to lymphopenia. Granulocytopenia is more common and is often associated with significantly decreased granulocyte function, and thus merits further discussion</w:t>
      </w:r>
    </w:p>
    <w:p w:rsidR="006A4210" w:rsidRPr="00586679" w:rsidRDefault="00C66A1A" w:rsidP="00C66A1A">
      <w:pPr>
        <w:ind w:firstLine="720"/>
        <w:jc w:val="both"/>
        <w:rPr>
          <w:rFonts w:ascii="Times New Roman" w:hAnsi="Times New Roman" w:cs="Times New Roman"/>
          <w:sz w:val="24"/>
          <w:szCs w:val="24"/>
        </w:rPr>
      </w:pPr>
      <w:r>
        <w:rPr>
          <w:rFonts w:ascii="Times New Roman" w:hAnsi="Times New Roman" w:cs="Times New Roman"/>
          <w:sz w:val="24"/>
          <w:szCs w:val="24"/>
        </w:rPr>
        <w:t>Leuco</w:t>
      </w:r>
      <w:r w:rsidR="006A4210" w:rsidRPr="00586679">
        <w:rPr>
          <w:rFonts w:ascii="Times New Roman" w:hAnsi="Times New Roman" w:cs="Times New Roman"/>
          <w:sz w:val="24"/>
          <w:szCs w:val="24"/>
        </w:rPr>
        <w:t>poiesis can be inhibited as result of insufficient production of leucopoietin as well as result of lack of pl</w:t>
      </w:r>
      <w:r>
        <w:rPr>
          <w:rFonts w:ascii="Times New Roman" w:hAnsi="Times New Roman" w:cs="Times New Roman"/>
          <w:sz w:val="24"/>
          <w:szCs w:val="24"/>
        </w:rPr>
        <w:t>astic factors need for leuco</w:t>
      </w:r>
      <w:r w:rsidR="006A4210" w:rsidRPr="00586679">
        <w:rPr>
          <w:rFonts w:ascii="Times New Roman" w:hAnsi="Times New Roman" w:cs="Times New Roman"/>
          <w:sz w:val="24"/>
          <w:szCs w:val="24"/>
        </w:rPr>
        <w:t>poiesis (protein lack, B</w:t>
      </w:r>
      <w:r w:rsidR="006A4210" w:rsidRPr="00245E6B">
        <w:rPr>
          <w:rFonts w:ascii="Times New Roman" w:hAnsi="Times New Roman" w:cs="Times New Roman"/>
          <w:sz w:val="24"/>
          <w:szCs w:val="24"/>
          <w:vertAlign w:val="subscript"/>
        </w:rPr>
        <w:t>12</w:t>
      </w:r>
      <w:r w:rsidR="006A4210" w:rsidRPr="00586679">
        <w:rPr>
          <w:rFonts w:ascii="Times New Roman" w:hAnsi="Times New Roman" w:cs="Times New Roman"/>
          <w:sz w:val="24"/>
          <w:szCs w:val="24"/>
        </w:rPr>
        <w:t xml:space="preserve"> deficiency, folate deficiency)</w:t>
      </w:r>
      <w:r>
        <w:rPr>
          <w:rFonts w:ascii="Times New Roman" w:hAnsi="Times New Roman" w:cs="Times New Roman"/>
          <w:sz w:val="24"/>
          <w:szCs w:val="24"/>
        </w:rPr>
        <w:t xml:space="preserve">. A deep </w:t>
      </w:r>
      <w:r>
        <w:rPr>
          <w:rFonts w:ascii="Times New Roman" w:hAnsi="Times New Roman" w:cs="Times New Roman"/>
          <w:sz w:val="24"/>
          <w:szCs w:val="24"/>
        </w:rPr>
        <w:lastRenderedPageBreak/>
        <w:t>inhibition of leuco</w:t>
      </w:r>
      <w:r w:rsidR="006A4210" w:rsidRPr="00586679">
        <w:rPr>
          <w:rFonts w:ascii="Times New Roman" w:hAnsi="Times New Roman" w:cs="Times New Roman"/>
          <w:sz w:val="24"/>
          <w:szCs w:val="24"/>
        </w:rPr>
        <w:t>poiesis is observ</w:t>
      </w:r>
      <w:r w:rsidR="008E7035">
        <w:rPr>
          <w:rFonts w:ascii="Times New Roman" w:hAnsi="Times New Roman" w:cs="Times New Roman"/>
          <w:sz w:val="24"/>
          <w:szCs w:val="24"/>
        </w:rPr>
        <w:t>ed after irradiation</w:t>
      </w:r>
      <w:r w:rsidR="006A4210" w:rsidRPr="00586679">
        <w:rPr>
          <w:rFonts w:ascii="Times New Roman" w:hAnsi="Times New Roman" w:cs="Times New Roman"/>
          <w:sz w:val="24"/>
          <w:szCs w:val="24"/>
        </w:rPr>
        <w:t>, tumoral metastasis, drug allergy.</w:t>
      </w:r>
      <w:r>
        <w:rPr>
          <w:rFonts w:ascii="Times New Roman" w:hAnsi="Times New Roman" w:cs="Times New Roman"/>
          <w:sz w:val="24"/>
          <w:szCs w:val="24"/>
        </w:rPr>
        <w:t xml:space="preserve"> Inhibition of leuco</w:t>
      </w:r>
      <w:r w:rsidR="006A4210" w:rsidRPr="00586679">
        <w:rPr>
          <w:rFonts w:ascii="Times New Roman" w:hAnsi="Times New Roman" w:cs="Times New Roman"/>
          <w:sz w:val="24"/>
          <w:szCs w:val="24"/>
        </w:rPr>
        <w:t>poiesis, like its intensification, in some conditions can involve all leucocyte series, or selectively just one population. For example, under the influence of radiation there is destruction of all leucocytes at the level of hematopoietic tissue, but after administra</w:t>
      </w:r>
      <w:r w:rsidR="00010DEA">
        <w:rPr>
          <w:rFonts w:ascii="Times New Roman" w:hAnsi="Times New Roman" w:cs="Times New Roman"/>
          <w:sz w:val="24"/>
          <w:szCs w:val="24"/>
        </w:rPr>
        <w:t>t</w:t>
      </w:r>
      <w:r w:rsidR="006A4210" w:rsidRPr="00586679">
        <w:rPr>
          <w:rFonts w:ascii="Times New Roman" w:hAnsi="Times New Roman" w:cs="Times New Roman"/>
          <w:sz w:val="24"/>
          <w:szCs w:val="24"/>
        </w:rPr>
        <w:t>ion of some drugs, especially drugs from the group of salicyl</w:t>
      </w:r>
      <w:r w:rsidR="00010DEA">
        <w:rPr>
          <w:rFonts w:ascii="Times New Roman" w:hAnsi="Times New Roman" w:cs="Times New Roman"/>
          <w:sz w:val="24"/>
          <w:szCs w:val="24"/>
        </w:rPr>
        <w:t>ic acid (</w:t>
      </w:r>
      <w:proofErr w:type="spellStart"/>
      <w:r w:rsidR="00010DEA">
        <w:rPr>
          <w:rFonts w:ascii="Times New Roman" w:hAnsi="Times New Roman" w:cs="Times New Roman"/>
          <w:sz w:val="24"/>
          <w:szCs w:val="24"/>
        </w:rPr>
        <w:t>brufen</w:t>
      </w:r>
      <w:proofErr w:type="spellEnd"/>
      <w:r w:rsidR="00010DEA">
        <w:rPr>
          <w:rFonts w:ascii="Times New Roman" w:hAnsi="Times New Roman" w:cs="Times New Roman"/>
          <w:sz w:val="24"/>
          <w:szCs w:val="24"/>
        </w:rPr>
        <w:t>, amidopy</w:t>
      </w:r>
      <w:r w:rsidR="006A4210" w:rsidRPr="00586679">
        <w:rPr>
          <w:rFonts w:ascii="Times New Roman" w:hAnsi="Times New Roman" w:cs="Times New Roman"/>
          <w:sz w:val="24"/>
          <w:szCs w:val="24"/>
        </w:rPr>
        <w:t>rin</w:t>
      </w:r>
      <w:r w:rsidR="00010DEA">
        <w:rPr>
          <w:rFonts w:ascii="Times New Roman" w:hAnsi="Times New Roman" w:cs="Times New Roman"/>
          <w:sz w:val="24"/>
          <w:szCs w:val="24"/>
        </w:rPr>
        <w:t>e</w:t>
      </w:r>
      <w:r w:rsidR="006A4210" w:rsidRPr="00586679">
        <w:rPr>
          <w:rFonts w:ascii="Times New Roman" w:hAnsi="Times New Roman" w:cs="Times New Roman"/>
          <w:sz w:val="24"/>
          <w:szCs w:val="24"/>
        </w:rPr>
        <w:t xml:space="preserve">, </w:t>
      </w:r>
      <w:proofErr w:type="gramStart"/>
      <w:r w:rsidR="006A4210" w:rsidRPr="00586679">
        <w:rPr>
          <w:rFonts w:ascii="Times New Roman" w:hAnsi="Times New Roman" w:cs="Times New Roman"/>
          <w:sz w:val="24"/>
          <w:szCs w:val="24"/>
        </w:rPr>
        <w:t>ibuprofen</w:t>
      </w:r>
      <w:proofErr w:type="gramEnd"/>
      <w:r w:rsidR="006A4210" w:rsidRPr="00586679">
        <w:rPr>
          <w:rFonts w:ascii="Times New Roman" w:hAnsi="Times New Roman" w:cs="Times New Roman"/>
          <w:sz w:val="24"/>
          <w:szCs w:val="24"/>
        </w:rPr>
        <w:t>)</w:t>
      </w:r>
      <w:r>
        <w:rPr>
          <w:rFonts w:ascii="Times New Roman" w:hAnsi="Times New Roman" w:cs="Times New Roman"/>
          <w:sz w:val="24"/>
          <w:szCs w:val="24"/>
        </w:rPr>
        <w:t>,</w:t>
      </w:r>
      <w:r w:rsidR="006A4210" w:rsidRPr="00586679">
        <w:rPr>
          <w:rFonts w:ascii="Times New Roman" w:hAnsi="Times New Roman" w:cs="Times New Roman"/>
          <w:sz w:val="24"/>
          <w:szCs w:val="24"/>
        </w:rPr>
        <w:t xml:space="preserve"> agranulocytosis develops as result of selective injury of granulocytes. </w:t>
      </w:r>
    </w:p>
    <w:p w:rsidR="006A4210" w:rsidRPr="00586679" w:rsidRDefault="006A4210" w:rsidP="006A4210">
      <w:pPr>
        <w:ind w:firstLine="720"/>
        <w:jc w:val="both"/>
        <w:rPr>
          <w:rFonts w:ascii="Times New Roman" w:hAnsi="Times New Roman" w:cs="Times New Roman"/>
          <w:sz w:val="24"/>
          <w:szCs w:val="24"/>
        </w:rPr>
      </w:pPr>
      <w:r w:rsidRPr="00586679">
        <w:rPr>
          <w:rFonts w:ascii="Times New Roman" w:hAnsi="Times New Roman" w:cs="Times New Roman"/>
          <w:sz w:val="24"/>
          <w:szCs w:val="24"/>
        </w:rPr>
        <w:t xml:space="preserve">The most frequent form of leucopenia is </w:t>
      </w:r>
      <w:r w:rsidRPr="008E7035">
        <w:rPr>
          <w:rFonts w:ascii="Times New Roman" w:hAnsi="Times New Roman" w:cs="Times New Roman"/>
          <w:i/>
          <w:sz w:val="24"/>
          <w:szCs w:val="24"/>
        </w:rPr>
        <w:t>neutropenia</w:t>
      </w:r>
      <w:r w:rsidR="00447870">
        <w:rPr>
          <w:rFonts w:ascii="Times New Roman" w:hAnsi="Times New Roman" w:cs="Times New Roman"/>
          <w:sz w:val="24"/>
          <w:szCs w:val="24"/>
        </w:rPr>
        <w:t xml:space="preserve"> </w:t>
      </w:r>
      <w:r w:rsidRPr="00586679">
        <w:rPr>
          <w:rFonts w:ascii="Times New Roman" w:hAnsi="Times New Roman" w:cs="Times New Roman"/>
          <w:sz w:val="24"/>
          <w:szCs w:val="24"/>
        </w:rPr>
        <w:t xml:space="preserve">- decreased absolute number of neutrophils in peripheral blood below </w:t>
      </w:r>
      <w:r w:rsidRPr="000346C4">
        <w:rPr>
          <w:rFonts w:ascii="Times New Roman" w:hAnsi="Times New Roman" w:cs="Times New Roman"/>
          <w:i/>
          <w:sz w:val="24"/>
          <w:szCs w:val="24"/>
        </w:rPr>
        <w:t>2000 neutr</w:t>
      </w:r>
      <w:r w:rsidR="000977DA" w:rsidRPr="000346C4">
        <w:rPr>
          <w:rFonts w:ascii="Times New Roman" w:hAnsi="Times New Roman" w:cs="Times New Roman"/>
          <w:i/>
          <w:sz w:val="24"/>
          <w:szCs w:val="24"/>
        </w:rPr>
        <w:t>ophils/mm</w:t>
      </w:r>
      <w:r w:rsidR="000977DA" w:rsidRPr="000346C4">
        <w:rPr>
          <w:rFonts w:ascii="Times New Roman" w:hAnsi="Times New Roman" w:cs="Times New Roman"/>
          <w:i/>
          <w:sz w:val="24"/>
          <w:szCs w:val="24"/>
          <w:vertAlign w:val="superscript"/>
        </w:rPr>
        <w:t>3</w:t>
      </w:r>
      <w:r w:rsidR="000977DA" w:rsidRPr="00376D9E">
        <w:rPr>
          <w:rFonts w:ascii="Times New Roman" w:hAnsi="Times New Roman" w:cs="Times New Roman"/>
          <w:sz w:val="24"/>
          <w:szCs w:val="24"/>
          <w:vertAlign w:val="superscript"/>
        </w:rPr>
        <w:t xml:space="preserve"> </w:t>
      </w:r>
      <w:r w:rsidR="000977DA" w:rsidRPr="00586679">
        <w:rPr>
          <w:rFonts w:ascii="Times New Roman" w:hAnsi="Times New Roman" w:cs="Times New Roman"/>
          <w:sz w:val="24"/>
          <w:szCs w:val="24"/>
        </w:rPr>
        <w:t xml:space="preserve">of blood. Then, </w:t>
      </w:r>
      <w:r w:rsidR="00376D9E">
        <w:rPr>
          <w:rFonts w:ascii="Times New Roman" w:hAnsi="Times New Roman" w:cs="Times New Roman"/>
          <w:sz w:val="24"/>
          <w:szCs w:val="24"/>
        </w:rPr>
        <w:t xml:space="preserve">neutrophil count </w:t>
      </w:r>
      <w:r w:rsidR="000977DA" w:rsidRPr="00586679">
        <w:rPr>
          <w:rFonts w:ascii="Times New Roman" w:hAnsi="Times New Roman" w:cs="Times New Roman"/>
          <w:sz w:val="24"/>
          <w:szCs w:val="24"/>
        </w:rPr>
        <w:t>reaches 200-300 neutrophils/mm</w:t>
      </w:r>
      <w:r w:rsidR="000977DA" w:rsidRPr="00376D9E">
        <w:rPr>
          <w:rFonts w:ascii="Times New Roman" w:hAnsi="Times New Roman" w:cs="Times New Roman"/>
          <w:sz w:val="24"/>
          <w:szCs w:val="24"/>
          <w:vertAlign w:val="superscript"/>
        </w:rPr>
        <w:t>3</w:t>
      </w:r>
      <w:r w:rsidR="000977DA" w:rsidRPr="00586679">
        <w:rPr>
          <w:rFonts w:ascii="Times New Roman" w:hAnsi="Times New Roman" w:cs="Times New Roman"/>
          <w:sz w:val="24"/>
          <w:szCs w:val="24"/>
        </w:rPr>
        <w:t xml:space="preserve">, concomitantly with lack of eosinophils and basophils then there is </w:t>
      </w:r>
      <w:r w:rsidR="000977DA" w:rsidRPr="00245E6B">
        <w:rPr>
          <w:rFonts w:ascii="Times New Roman" w:hAnsi="Times New Roman" w:cs="Times New Roman"/>
          <w:i/>
          <w:sz w:val="24"/>
          <w:szCs w:val="24"/>
        </w:rPr>
        <w:t>agranulocytosis</w:t>
      </w:r>
      <w:r w:rsidR="000977DA" w:rsidRPr="00245E6B">
        <w:rPr>
          <w:rFonts w:ascii="Times New Roman" w:hAnsi="Times New Roman" w:cs="Times New Roman"/>
          <w:sz w:val="24"/>
          <w:szCs w:val="24"/>
        </w:rPr>
        <w:t>.</w:t>
      </w:r>
      <w:r w:rsidR="000977DA" w:rsidRPr="00586679">
        <w:rPr>
          <w:rFonts w:ascii="Times New Roman" w:hAnsi="Times New Roman" w:cs="Times New Roman"/>
          <w:sz w:val="24"/>
          <w:szCs w:val="24"/>
        </w:rPr>
        <w:t xml:space="preserve">  </w:t>
      </w:r>
    </w:p>
    <w:p w:rsidR="000977DA" w:rsidRPr="00586679" w:rsidRDefault="000977DA" w:rsidP="006A4210">
      <w:pPr>
        <w:ind w:firstLine="720"/>
        <w:jc w:val="both"/>
        <w:rPr>
          <w:rFonts w:ascii="Times New Roman" w:hAnsi="Times New Roman" w:cs="Times New Roman"/>
          <w:sz w:val="24"/>
          <w:szCs w:val="24"/>
        </w:rPr>
      </w:pPr>
      <w:r w:rsidRPr="00586679">
        <w:rPr>
          <w:rFonts w:ascii="Times New Roman" w:hAnsi="Times New Roman" w:cs="Times New Roman"/>
          <w:sz w:val="24"/>
          <w:szCs w:val="24"/>
        </w:rPr>
        <w:t>Neutropenia can develop as result of:</w:t>
      </w:r>
    </w:p>
    <w:p w:rsidR="000977DA" w:rsidRPr="00586679" w:rsidRDefault="00447870" w:rsidP="000977DA">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D</w:t>
      </w:r>
      <w:r w:rsidR="0078131D">
        <w:rPr>
          <w:rFonts w:ascii="Times New Roman" w:hAnsi="Times New Roman" w:cs="Times New Roman"/>
          <w:sz w:val="24"/>
          <w:szCs w:val="24"/>
        </w:rPr>
        <w:t>iminished granulo</w:t>
      </w:r>
      <w:r w:rsidR="000977DA" w:rsidRPr="00586679">
        <w:rPr>
          <w:rFonts w:ascii="Times New Roman" w:hAnsi="Times New Roman" w:cs="Times New Roman"/>
          <w:sz w:val="24"/>
          <w:szCs w:val="24"/>
        </w:rPr>
        <w:t>poiesis;</w:t>
      </w:r>
    </w:p>
    <w:p w:rsidR="000977DA" w:rsidRPr="00586679" w:rsidRDefault="00447870" w:rsidP="000977DA">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N</w:t>
      </w:r>
      <w:r w:rsidR="00376D9E">
        <w:rPr>
          <w:rFonts w:ascii="Times New Roman" w:hAnsi="Times New Roman" w:cs="Times New Roman"/>
          <w:sz w:val="24"/>
          <w:szCs w:val="24"/>
        </w:rPr>
        <w:t>eutrophil</w:t>
      </w:r>
      <w:r w:rsidR="000977DA" w:rsidRPr="00586679">
        <w:rPr>
          <w:rFonts w:ascii="Times New Roman" w:hAnsi="Times New Roman" w:cs="Times New Roman"/>
          <w:sz w:val="24"/>
          <w:szCs w:val="24"/>
        </w:rPr>
        <w:t xml:space="preserve"> lysis in vascular bed;</w:t>
      </w:r>
    </w:p>
    <w:p w:rsidR="000977DA" w:rsidRPr="00586679" w:rsidRDefault="00447870" w:rsidP="000977DA">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N</w:t>
      </w:r>
      <w:r w:rsidR="000977DA" w:rsidRPr="00586679">
        <w:rPr>
          <w:rFonts w:ascii="Times New Roman" w:hAnsi="Times New Roman" w:cs="Times New Roman"/>
          <w:sz w:val="24"/>
          <w:szCs w:val="24"/>
        </w:rPr>
        <w:t>eutrophils redistribution between different body compartments or their storages</w:t>
      </w:r>
      <w:r w:rsidR="00805CCC">
        <w:rPr>
          <w:rFonts w:ascii="Times New Roman" w:hAnsi="Times New Roman" w:cs="Times New Roman"/>
          <w:sz w:val="24"/>
          <w:szCs w:val="24"/>
        </w:rPr>
        <w:t xml:space="preserve"> (most often shift of neutrophils from vascular bed into tissue)</w:t>
      </w:r>
      <w:r w:rsidR="000977DA" w:rsidRPr="00586679">
        <w:rPr>
          <w:rFonts w:ascii="Times New Roman" w:hAnsi="Times New Roman" w:cs="Times New Roman"/>
          <w:sz w:val="24"/>
          <w:szCs w:val="24"/>
        </w:rPr>
        <w:t>.</w:t>
      </w:r>
    </w:p>
    <w:p w:rsidR="00C66A1A" w:rsidRPr="00C66A1A" w:rsidRDefault="00C66A1A" w:rsidP="00C66A1A">
      <w:pPr>
        <w:autoSpaceDE w:val="0"/>
        <w:autoSpaceDN w:val="0"/>
        <w:adjustRightInd w:val="0"/>
        <w:spacing w:after="0"/>
        <w:rPr>
          <w:rFonts w:ascii="Times New Roman" w:hAnsi="Times New Roman" w:cs="Times New Roman"/>
          <w:sz w:val="24"/>
          <w:szCs w:val="24"/>
        </w:rPr>
      </w:pPr>
      <w:r>
        <w:rPr>
          <w:rFonts w:ascii="Times New Roman" w:hAnsi="Times New Roman" w:cs="Times New Roman"/>
          <w:i/>
          <w:iCs/>
          <w:sz w:val="24"/>
          <w:szCs w:val="24"/>
        </w:rPr>
        <w:t xml:space="preserve">    </w:t>
      </w:r>
      <w:r w:rsidRPr="00C66A1A">
        <w:rPr>
          <w:rFonts w:ascii="Times New Roman" w:hAnsi="Times New Roman" w:cs="Times New Roman"/>
          <w:iCs/>
          <w:sz w:val="24"/>
          <w:szCs w:val="24"/>
        </w:rPr>
        <w:t>Inadequate or ineffective granulopoiesis</w:t>
      </w:r>
      <w:r w:rsidRPr="00C66A1A">
        <w:rPr>
          <w:rFonts w:ascii="Times New Roman" w:hAnsi="Times New Roman" w:cs="Times New Roman"/>
          <w:i/>
          <w:iCs/>
          <w:sz w:val="24"/>
          <w:szCs w:val="24"/>
        </w:rPr>
        <w:t xml:space="preserve"> </w:t>
      </w:r>
      <w:r w:rsidRPr="00C66A1A">
        <w:rPr>
          <w:rFonts w:ascii="Times New Roman" w:hAnsi="Times New Roman" w:cs="Times New Roman"/>
          <w:sz w:val="24"/>
          <w:szCs w:val="24"/>
        </w:rPr>
        <w:t>is observed in the setting of</w:t>
      </w:r>
      <w:r>
        <w:rPr>
          <w:rFonts w:ascii="Times New Roman" w:hAnsi="Times New Roman" w:cs="Times New Roman"/>
          <w:sz w:val="24"/>
          <w:szCs w:val="24"/>
        </w:rPr>
        <w:t>:</w:t>
      </w:r>
    </w:p>
    <w:p w:rsidR="00C66A1A" w:rsidRPr="00C66A1A" w:rsidRDefault="00C66A1A" w:rsidP="00C66A1A">
      <w:pPr>
        <w:autoSpaceDE w:val="0"/>
        <w:autoSpaceDN w:val="0"/>
        <w:adjustRightInd w:val="0"/>
        <w:spacing w:after="0"/>
        <w:jc w:val="both"/>
        <w:rPr>
          <w:rFonts w:ascii="Times New Roman" w:hAnsi="Times New Roman" w:cs="Times New Roman"/>
          <w:sz w:val="24"/>
          <w:szCs w:val="24"/>
        </w:rPr>
      </w:pPr>
      <w:r>
        <w:rPr>
          <w:rFonts w:ascii="Times New Roman" w:eastAsia="Arial,Bold" w:hAnsi="Times New Roman" w:cs="Times New Roman"/>
          <w:b/>
          <w:bCs/>
          <w:sz w:val="24"/>
          <w:szCs w:val="24"/>
        </w:rPr>
        <w:t xml:space="preserve">        </w:t>
      </w:r>
      <w:r w:rsidRPr="00C66A1A">
        <w:rPr>
          <w:rFonts w:ascii="Times New Roman" w:eastAsia="Arial,Bold" w:hAnsi="Times New Roman" w:cs="Times New Roman"/>
          <w:b/>
          <w:bCs/>
          <w:sz w:val="24"/>
          <w:szCs w:val="24"/>
        </w:rPr>
        <w:t xml:space="preserve">• </w:t>
      </w:r>
      <w:r w:rsidRPr="00C66A1A">
        <w:rPr>
          <w:rFonts w:ascii="Times New Roman" w:hAnsi="Times New Roman" w:cs="Times New Roman"/>
          <w:iCs/>
          <w:sz w:val="24"/>
          <w:szCs w:val="24"/>
        </w:rPr>
        <w:t>Suppression of hematopoietic stem cells</w:t>
      </w:r>
      <w:r w:rsidRPr="00C66A1A">
        <w:rPr>
          <w:rFonts w:ascii="Times New Roman" w:hAnsi="Times New Roman" w:cs="Times New Roman"/>
          <w:sz w:val="24"/>
          <w:szCs w:val="24"/>
        </w:rPr>
        <w:t>, as occurs in aplastic anemia and a variety of infiltrative marrow disorders (tumors, granulomatous</w:t>
      </w:r>
      <w:r>
        <w:rPr>
          <w:rFonts w:ascii="Times New Roman" w:hAnsi="Times New Roman" w:cs="Times New Roman"/>
          <w:sz w:val="24"/>
          <w:szCs w:val="24"/>
        </w:rPr>
        <w:t xml:space="preserve"> disease, </w:t>
      </w:r>
      <w:proofErr w:type="gramStart"/>
      <w:r>
        <w:rPr>
          <w:rFonts w:ascii="Times New Roman" w:hAnsi="Times New Roman" w:cs="Times New Roman"/>
          <w:sz w:val="24"/>
          <w:szCs w:val="24"/>
        </w:rPr>
        <w:t>metastasis</w:t>
      </w:r>
      <w:proofErr w:type="gramEnd"/>
      <w:r>
        <w:rPr>
          <w:rFonts w:ascii="Times New Roman" w:hAnsi="Times New Roman" w:cs="Times New Roman"/>
          <w:sz w:val="24"/>
          <w:szCs w:val="24"/>
        </w:rPr>
        <w:t xml:space="preserve"> of cancer in the bone marrow)</w:t>
      </w:r>
      <w:r w:rsidRPr="00C66A1A">
        <w:rPr>
          <w:rFonts w:ascii="Times New Roman" w:hAnsi="Times New Roman" w:cs="Times New Roman"/>
          <w:sz w:val="24"/>
          <w:szCs w:val="24"/>
        </w:rPr>
        <w:t>; in these conditions granulocytopenia is accompanied by anemia and thrombocytopenia</w:t>
      </w:r>
      <w:r>
        <w:rPr>
          <w:rFonts w:ascii="Times New Roman" w:hAnsi="Times New Roman" w:cs="Times New Roman"/>
          <w:sz w:val="24"/>
          <w:szCs w:val="24"/>
        </w:rPr>
        <w:t xml:space="preserve"> (</w:t>
      </w:r>
      <w:r w:rsidRPr="00C66A1A">
        <w:rPr>
          <w:rFonts w:ascii="Times New Roman" w:hAnsi="Times New Roman" w:cs="Times New Roman"/>
          <w:i/>
          <w:sz w:val="24"/>
          <w:szCs w:val="24"/>
        </w:rPr>
        <w:t>pancytopenia</w:t>
      </w:r>
      <w:r>
        <w:rPr>
          <w:rFonts w:ascii="Times New Roman" w:hAnsi="Times New Roman" w:cs="Times New Roman"/>
          <w:sz w:val="24"/>
          <w:szCs w:val="24"/>
        </w:rPr>
        <w:t>).</w:t>
      </w:r>
    </w:p>
    <w:p w:rsidR="00C66A1A" w:rsidRPr="00C66A1A" w:rsidRDefault="00C66A1A" w:rsidP="00C66A1A">
      <w:pPr>
        <w:autoSpaceDE w:val="0"/>
        <w:autoSpaceDN w:val="0"/>
        <w:adjustRightInd w:val="0"/>
        <w:spacing w:after="0"/>
        <w:jc w:val="both"/>
        <w:rPr>
          <w:rFonts w:ascii="Times New Roman" w:hAnsi="Times New Roman" w:cs="Times New Roman"/>
          <w:sz w:val="24"/>
          <w:szCs w:val="24"/>
        </w:rPr>
      </w:pPr>
      <w:r>
        <w:rPr>
          <w:rFonts w:ascii="Times New Roman" w:eastAsia="Arial,Bold" w:hAnsi="Times New Roman" w:cs="Times New Roman"/>
          <w:b/>
          <w:bCs/>
          <w:sz w:val="24"/>
          <w:szCs w:val="24"/>
        </w:rPr>
        <w:t xml:space="preserve">        </w:t>
      </w:r>
      <w:r w:rsidRPr="00C66A1A">
        <w:rPr>
          <w:rFonts w:ascii="Times New Roman" w:eastAsia="Arial,Bold" w:hAnsi="Times New Roman" w:cs="Times New Roman"/>
          <w:b/>
          <w:bCs/>
          <w:sz w:val="24"/>
          <w:szCs w:val="24"/>
        </w:rPr>
        <w:t xml:space="preserve">• </w:t>
      </w:r>
      <w:r w:rsidRPr="00C66A1A">
        <w:rPr>
          <w:rFonts w:ascii="Times New Roman" w:hAnsi="Times New Roman" w:cs="Times New Roman"/>
          <w:iCs/>
          <w:sz w:val="24"/>
          <w:szCs w:val="24"/>
        </w:rPr>
        <w:t xml:space="preserve">Suppression of committed granulocytic precursors </w:t>
      </w:r>
      <w:r w:rsidRPr="00C66A1A">
        <w:rPr>
          <w:rFonts w:ascii="Times New Roman" w:hAnsi="Times New Roman" w:cs="Times New Roman"/>
          <w:sz w:val="24"/>
          <w:szCs w:val="24"/>
        </w:rPr>
        <w:t>by exposure to certain drugs; (high doses of radiation, benzene and cytostatic drugs</w:t>
      </w:r>
      <w:r w:rsidRPr="00586679">
        <w:rPr>
          <w:rFonts w:ascii="Times New Roman" w:hAnsi="Times New Roman" w:cs="Times New Roman"/>
          <w:sz w:val="24"/>
          <w:szCs w:val="24"/>
        </w:rPr>
        <w:t xml:space="preserve"> which lead to medullary hypo-aplasia). Neutropenia can be found also in intoxication with hydrargyrum, gold, arsenic etc.</w:t>
      </w:r>
    </w:p>
    <w:p w:rsidR="00C66A1A" w:rsidRPr="00C66A1A" w:rsidRDefault="00C66A1A" w:rsidP="00C66A1A">
      <w:pPr>
        <w:autoSpaceDE w:val="0"/>
        <w:autoSpaceDN w:val="0"/>
        <w:adjustRightInd w:val="0"/>
        <w:spacing w:after="0"/>
        <w:jc w:val="both"/>
        <w:rPr>
          <w:rFonts w:ascii="Times New Roman" w:hAnsi="Times New Roman" w:cs="Times New Roman"/>
          <w:sz w:val="24"/>
          <w:szCs w:val="24"/>
        </w:rPr>
      </w:pPr>
      <w:r>
        <w:rPr>
          <w:rFonts w:ascii="Times New Roman" w:eastAsia="Arial,Bold" w:hAnsi="Times New Roman" w:cs="Times New Roman"/>
          <w:b/>
          <w:bCs/>
          <w:sz w:val="24"/>
          <w:szCs w:val="24"/>
        </w:rPr>
        <w:t xml:space="preserve">         </w:t>
      </w:r>
      <w:r w:rsidRPr="00C66A1A">
        <w:rPr>
          <w:rFonts w:ascii="Times New Roman" w:eastAsia="Arial,Bold" w:hAnsi="Times New Roman" w:cs="Times New Roman"/>
          <w:b/>
          <w:bCs/>
          <w:sz w:val="24"/>
          <w:szCs w:val="24"/>
        </w:rPr>
        <w:t xml:space="preserve">• </w:t>
      </w:r>
      <w:r w:rsidRPr="00C66A1A">
        <w:rPr>
          <w:rFonts w:ascii="Times New Roman" w:hAnsi="Times New Roman" w:cs="Times New Roman"/>
          <w:sz w:val="24"/>
          <w:szCs w:val="24"/>
        </w:rPr>
        <w:t xml:space="preserve">Disease states associated with </w:t>
      </w:r>
      <w:r w:rsidRPr="00C66A1A">
        <w:rPr>
          <w:rFonts w:ascii="Times New Roman" w:hAnsi="Times New Roman" w:cs="Times New Roman"/>
          <w:iCs/>
          <w:sz w:val="24"/>
          <w:szCs w:val="24"/>
        </w:rPr>
        <w:t>ineffective hematopoiesis</w:t>
      </w:r>
      <w:r w:rsidRPr="00C66A1A">
        <w:rPr>
          <w:rFonts w:ascii="Times New Roman" w:hAnsi="Times New Roman" w:cs="Times New Roman"/>
          <w:sz w:val="24"/>
          <w:szCs w:val="24"/>
        </w:rPr>
        <w:t xml:space="preserve">, such as megaloblastic anemias and </w:t>
      </w:r>
      <w:proofErr w:type="spellStart"/>
      <w:r w:rsidRPr="00C66A1A">
        <w:rPr>
          <w:rFonts w:ascii="Times New Roman" w:hAnsi="Times New Roman" w:cs="Times New Roman"/>
          <w:sz w:val="24"/>
          <w:szCs w:val="24"/>
        </w:rPr>
        <w:t>myelodysplastic</w:t>
      </w:r>
      <w:proofErr w:type="spellEnd"/>
      <w:r w:rsidRPr="00C66A1A">
        <w:rPr>
          <w:rFonts w:ascii="Times New Roman" w:hAnsi="Times New Roman" w:cs="Times New Roman"/>
          <w:sz w:val="24"/>
          <w:szCs w:val="24"/>
        </w:rPr>
        <w:t xml:space="preserve"> syndromes, where defective precursors die in the marrow;</w:t>
      </w:r>
    </w:p>
    <w:p w:rsidR="00C66A1A" w:rsidRPr="00C66A1A" w:rsidRDefault="00C66A1A" w:rsidP="00C66A1A">
      <w:pPr>
        <w:autoSpaceDE w:val="0"/>
        <w:autoSpaceDN w:val="0"/>
        <w:adjustRightInd w:val="0"/>
        <w:spacing w:after="0"/>
        <w:rPr>
          <w:rFonts w:ascii="Times New Roman" w:hAnsi="Times New Roman" w:cs="Times New Roman"/>
          <w:sz w:val="24"/>
          <w:szCs w:val="24"/>
        </w:rPr>
      </w:pPr>
      <w:r w:rsidRPr="00C66A1A">
        <w:rPr>
          <w:rFonts w:ascii="Times New Roman" w:eastAsia="Arial,Bold" w:hAnsi="Times New Roman" w:cs="Times New Roman"/>
          <w:b/>
          <w:bCs/>
          <w:sz w:val="24"/>
          <w:szCs w:val="24"/>
        </w:rPr>
        <w:t xml:space="preserve">        </w:t>
      </w:r>
      <w:proofErr w:type="gramStart"/>
      <w:r w:rsidRPr="00C66A1A">
        <w:rPr>
          <w:rFonts w:ascii="Times New Roman" w:eastAsia="Arial,Bold" w:hAnsi="Times New Roman" w:cs="Times New Roman"/>
          <w:b/>
          <w:bCs/>
          <w:sz w:val="24"/>
          <w:szCs w:val="24"/>
        </w:rPr>
        <w:t xml:space="preserve">• </w:t>
      </w:r>
      <w:r w:rsidR="00FA0F87">
        <w:rPr>
          <w:rFonts w:ascii="Times New Roman" w:eastAsia="Arial,Bold" w:hAnsi="Times New Roman" w:cs="Times New Roman"/>
          <w:b/>
          <w:bCs/>
          <w:sz w:val="24"/>
          <w:szCs w:val="24"/>
        </w:rPr>
        <w:t xml:space="preserve"> </w:t>
      </w:r>
      <w:r w:rsidRPr="00C66A1A">
        <w:rPr>
          <w:rFonts w:ascii="Times New Roman" w:hAnsi="Times New Roman" w:cs="Times New Roman"/>
          <w:sz w:val="24"/>
          <w:szCs w:val="24"/>
        </w:rPr>
        <w:t>Rare</w:t>
      </w:r>
      <w:proofErr w:type="gramEnd"/>
      <w:r w:rsidRPr="00C66A1A">
        <w:rPr>
          <w:rFonts w:ascii="Times New Roman" w:hAnsi="Times New Roman" w:cs="Times New Roman"/>
          <w:sz w:val="24"/>
          <w:szCs w:val="24"/>
        </w:rPr>
        <w:t xml:space="preserve"> </w:t>
      </w:r>
      <w:r w:rsidRPr="00C66A1A">
        <w:rPr>
          <w:rFonts w:ascii="Times New Roman" w:hAnsi="Times New Roman" w:cs="Times New Roman"/>
          <w:iCs/>
          <w:sz w:val="24"/>
          <w:szCs w:val="24"/>
        </w:rPr>
        <w:t>congenital conditions</w:t>
      </w:r>
      <w:r w:rsidRPr="00C66A1A">
        <w:rPr>
          <w:rFonts w:ascii="Times New Roman" w:hAnsi="Times New Roman" w:cs="Times New Roman"/>
          <w:i/>
          <w:iCs/>
          <w:sz w:val="24"/>
          <w:szCs w:val="24"/>
        </w:rPr>
        <w:t xml:space="preserve"> </w:t>
      </w:r>
      <w:r w:rsidRPr="00C66A1A">
        <w:rPr>
          <w:rFonts w:ascii="Times New Roman" w:hAnsi="Times New Roman" w:cs="Times New Roman"/>
          <w:sz w:val="24"/>
          <w:szCs w:val="24"/>
        </w:rPr>
        <w:t xml:space="preserve">(such as </w:t>
      </w:r>
      <w:proofErr w:type="spellStart"/>
      <w:r w:rsidRPr="00C66A1A">
        <w:rPr>
          <w:rFonts w:ascii="Times New Roman" w:hAnsi="Times New Roman" w:cs="Times New Roman"/>
          <w:i/>
          <w:sz w:val="24"/>
          <w:szCs w:val="24"/>
        </w:rPr>
        <w:t>Kostmann</w:t>
      </w:r>
      <w:proofErr w:type="spellEnd"/>
      <w:r w:rsidRPr="00C66A1A">
        <w:rPr>
          <w:rFonts w:ascii="Times New Roman" w:hAnsi="Times New Roman" w:cs="Times New Roman"/>
          <w:i/>
          <w:sz w:val="24"/>
          <w:szCs w:val="24"/>
        </w:rPr>
        <w:t xml:space="preserve"> syndrome</w:t>
      </w:r>
      <w:r>
        <w:rPr>
          <w:rFonts w:ascii="Times New Roman" w:hAnsi="Times New Roman" w:cs="Times New Roman"/>
          <w:sz w:val="24"/>
          <w:szCs w:val="24"/>
        </w:rPr>
        <w:t>, see below</w:t>
      </w:r>
      <w:r w:rsidRPr="00C66A1A">
        <w:rPr>
          <w:rFonts w:ascii="Times New Roman" w:hAnsi="Times New Roman" w:cs="Times New Roman"/>
          <w:sz w:val="24"/>
          <w:szCs w:val="24"/>
        </w:rPr>
        <w:t>) in which inherited defects in specific genes impair granulocytic differentiation</w:t>
      </w:r>
      <w:r>
        <w:rPr>
          <w:rFonts w:ascii="Times New Roman" w:hAnsi="Times New Roman" w:cs="Times New Roman"/>
          <w:sz w:val="24"/>
          <w:szCs w:val="24"/>
        </w:rPr>
        <w:t>.</w:t>
      </w:r>
    </w:p>
    <w:p w:rsidR="00C66A1A" w:rsidRPr="00C66A1A" w:rsidRDefault="00FA0F87" w:rsidP="00FA0F87">
      <w:pPr>
        <w:autoSpaceDE w:val="0"/>
        <w:autoSpaceDN w:val="0"/>
        <w:adjustRightInd w:val="0"/>
        <w:spacing w:after="0"/>
        <w:rPr>
          <w:rFonts w:ascii="Times New Roman" w:hAnsi="Times New Roman" w:cs="Times New Roman"/>
          <w:sz w:val="24"/>
          <w:szCs w:val="24"/>
        </w:rPr>
      </w:pPr>
      <w:r>
        <w:rPr>
          <w:rFonts w:ascii="Times New Roman" w:hAnsi="Times New Roman" w:cs="Times New Roman"/>
          <w:iCs/>
          <w:sz w:val="24"/>
          <w:szCs w:val="24"/>
        </w:rPr>
        <w:t xml:space="preserve">      </w:t>
      </w:r>
      <w:r w:rsidR="00C66A1A" w:rsidRPr="00C66A1A">
        <w:rPr>
          <w:rFonts w:ascii="Times New Roman" w:hAnsi="Times New Roman" w:cs="Times New Roman"/>
          <w:iCs/>
          <w:sz w:val="24"/>
          <w:szCs w:val="24"/>
        </w:rPr>
        <w:t xml:space="preserve">Accelerated removal or destruction of neutrophils </w:t>
      </w:r>
      <w:r w:rsidR="00C66A1A" w:rsidRPr="00C66A1A">
        <w:rPr>
          <w:rFonts w:ascii="Times New Roman" w:hAnsi="Times New Roman" w:cs="Times New Roman"/>
          <w:sz w:val="24"/>
          <w:szCs w:val="24"/>
        </w:rPr>
        <w:t>occurs with</w:t>
      </w:r>
      <w:r w:rsidR="00C66A1A">
        <w:rPr>
          <w:rFonts w:ascii="Times New Roman" w:hAnsi="Times New Roman" w:cs="Times New Roman"/>
          <w:sz w:val="24"/>
          <w:szCs w:val="24"/>
        </w:rPr>
        <w:t>:</w:t>
      </w:r>
    </w:p>
    <w:p w:rsidR="00C66A1A" w:rsidRPr="00C66A1A" w:rsidRDefault="00C66A1A" w:rsidP="00901379">
      <w:pPr>
        <w:autoSpaceDE w:val="0"/>
        <w:autoSpaceDN w:val="0"/>
        <w:adjustRightInd w:val="0"/>
        <w:spacing w:after="0"/>
        <w:jc w:val="both"/>
        <w:rPr>
          <w:rFonts w:ascii="Times New Roman" w:hAnsi="Times New Roman" w:cs="Times New Roman"/>
          <w:sz w:val="24"/>
          <w:szCs w:val="24"/>
        </w:rPr>
      </w:pPr>
      <w:r w:rsidRPr="00C66A1A">
        <w:rPr>
          <w:rFonts w:ascii="Times New Roman" w:eastAsia="Arial,Bold" w:hAnsi="Times New Roman" w:cs="Times New Roman"/>
          <w:b/>
          <w:bCs/>
          <w:sz w:val="24"/>
          <w:szCs w:val="24"/>
        </w:rPr>
        <w:t xml:space="preserve">      </w:t>
      </w:r>
      <w:r w:rsidR="00901379">
        <w:rPr>
          <w:rFonts w:ascii="Times New Roman" w:eastAsia="Arial,Bold" w:hAnsi="Times New Roman" w:cs="Times New Roman"/>
          <w:b/>
          <w:bCs/>
          <w:sz w:val="24"/>
          <w:szCs w:val="24"/>
        </w:rPr>
        <w:t xml:space="preserve">     </w:t>
      </w:r>
      <w:r w:rsidRPr="00C66A1A">
        <w:rPr>
          <w:rFonts w:ascii="Times New Roman" w:eastAsia="Arial,Bold" w:hAnsi="Times New Roman" w:cs="Times New Roman"/>
          <w:b/>
          <w:bCs/>
          <w:sz w:val="24"/>
          <w:szCs w:val="24"/>
        </w:rPr>
        <w:t xml:space="preserve"> • </w:t>
      </w:r>
      <w:r w:rsidRPr="00C66A1A">
        <w:rPr>
          <w:rFonts w:ascii="Times New Roman" w:hAnsi="Times New Roman" w:cs="Times New Roman"/>
          <w:iCs/>
          <w:sz w:val="24"/>
          <w:szCs w:val="24"/>
        </w:rPr>
        <w:t xml:space="preserve">Immunologically mediated injury </w:t>
      </w:r>
      <w:r w:rsidRPr="00C66A1A">
        <w:rPr>
          <w:rFonts w:ascii="Times New Roman" w:hAnsi="Times New Roman" w:cs="Times New Roman"/>
          <w:sz w:val="24"/>
          <w:szCs w:val="24"/>
        </w:rPr>
        <w:t>to neutrophils, which can be idiopathic, associated with a well-defined</w:t>
      </w:r>
      <w:r>
        <w:rPr>
          <w:rFonts w:ascii="Times New Roman" w:hAnsi="Times New Roman" w:cs="Times New Roman"/>
          <w:sz w:val="24"/>
          <w:szCs w:val="24"/>
        </w:rPr>
        <w:t xml:space="preserve"> </w:t>
      </w:r>
      <w:r w:rsidRPr="00C66A1A">
        <w:rPr>
          <w:rFonts w:ascii="Times New Roman" w:hAnsi="Times New Roman" w:cs="Times New Roman"/>
          <w:sz w:val="24"/>
          <w:szCs w:val="24"/>
        </w:rPr>
        <w:t>immunological disorder (e.g., systemic lupus erythematosus), or caused by exposure to drugs</w:t>
      </w:r>
      <w:r>
        <w:rPr>
          <w:rFonts w:ascii="Times New Roman" w:hAnsi="Times New Roman" w:cs="Times New Roman"/>
          <w:sz w:val="24"/>
          <w:szCs w:val="24"/>
        </w:rPr>
        <w:t>;</w:t>
      </w:r>
    </w:p>
    <w:p w:rsidR="00C66A1A" w:rsidRPr="00C66A1A" w:rsidRDefault="00C66A1A" w:rsidP="00901379">
      <w:pPr>
        <w:autoSpaceDE w:val="0"/>
        <w:autoSpaceDN w:val="0"/>
        <w:adjustRightInd w:val="0"/>
        <w:spacing w:after="0"/>
        <w:ind w:firstLine="720"/>
        <w:jc w:val="both"/>
        <w:rPr>
          <w:rFonts w:ascii="Times New Roman" w:hAnsi="Times New Roman" w:cs="Times New Roman"/>
          <w:sz w:val="24"/>
          <w:szCs w:val="24"/>
        </w:rPr>
      </w:pPr>
      <w:r w:rsidRPr="00C66A1A">
        <w:rPr>
          <w:rFonts w:ascii="Times New Roman" w:eastAsia="Arial,Bold" w:hAnsi="Times New Roman" w:cs="Times New Roman"/>
          <w:b/>
          <w:bCs/>
          <w:sz w:val="24"/>
          <w:szCs w:val="24"/>
        </w:rPr>
        <w:t xml:space="preserve">• </w:t>
      </w:r>
      <w:r w:rsidRPr="00C66A1A">
        <w:rPr>
          <w:rFonts w:ascii="Times New Roman" w:hAnsi="Times New Roman" w:cs="Times New Roman"/>
          <w:i/>
          <w:iCs/>
          <w:sz w:val="24"/>
          <w:szCs w:val="24"/>
        </w:rPr>
        <w:t>Splenomegaly</w:t>
      </w:r>
      <w:r w:rsidRPr="00C66A1A">
        <w:rPr>
          <w:rFonts w:ascii="Times New Roman" w:hAnsi="Times New Roman" w:cs="Times New Roman"/>
          <w:sz w:val="24"/>
          <w:szCs w:val="24"/>
        </w:rPr>
        <w:t>, in which splenic sequestration of neutrophils leads to excessive destruction, usually</w:t>
      </w:r>
      <w:r>
        <w:rPr>
          <w:rFonts w:ascii="Times New Roman" w:hAnsi="Times New Roman" w:cs="Times New Roman"/>
          <w:sz w:val="24"/>
          <w:szCs w:val="24"/>
        </w:rPr>
        <w:t xml:space="preserve"> </w:t>
      </w:r>
      <w:r w:rsidRPr="00C66A1A">
        <w:rPr>
          <w:rFonts w:ascii="Times New Roman" w:hAnsi="Times New Roman" w:cs="Times New Roman"/>
          <w:sz w:val="24"/>
          <w:szCs w:val="24"/>
        </w:rPr>
        <w:t>associated with increased destruction of red cells and platelets as well</w:t>
      </w:r>
      <w:r>
        <w:rPr>
          <w:rFonts w:ascii="Times New Roman" w:hAnsi="Times New Roman" w:cs="Times New Roman"/>
          <w:sz w:val="24"/>
          <w:szCs w:val="24"/>
        </w:rPr>
        <w:t>;</w:t>
      </w:r>
    </w:p>
    <w:p w:rsidR="00C66A1A" w:rsidRPr="00C66A1A" w:rsidRDefault="00C66A1A" w:rsidP="00C66A1A">
      <w:pPr>
        <w:ind w:firstLine="720"/>
        <w:jc w:val="both"/>
        <w:rPr>
          <w:rFonts w:ascii="Times New Roman" w:hAnsi="Times New Roman" w:cs="Times New Roman"/>
          <w:sz w:val="24"/>
          <w:szCs w:val="24"/>
        </w:rPr>
      </w:pPr>
      <w:r w:rsidRPr="00C66A1A">
        <w:rPr>
          <w:rFonts w:ascii="Times New Roman" w:eastAsia="Arial,Bold" w:hAnsi="Times New Roman" w:cs="Times New Roman"/>
          <w:b/>
          <w:bCs/>
          <w:sz w:val="24"/>
          <w:szCs w:val="24"/>
        </w:rPr>
        <w:t xml:space="preserve">• </w:t>
      </w:r>
      <w:r w:rsidRPr="00C66A1A">
        <w:rPr>
          <w:rFonts w:ascii="Times New Roman" w:hAnsi="Times New Roman" w:cs="Times New Roman"/>
          <w:iCs/>
          <w:sz w:val="24"/>
          <w:szCs w:val="24"/>
        </w:rPr>
        <w:t>Increased peripheral utilization</w:t>
      </w:r>
      <w:r w:rsidRPr="00C66A1A">
        <w:rPr>
          <w:rFonts w:ascii="Times New Roman" w:hAnsi="Times New Roman" w:cs="Times New Roman"/>
          <w:sz w:val="24"/>
          <w:szCs w:val="24"/>
        </w:rPr>
        <w:t>, which can occur in overwhelming bacterial, fungal, or rickettsial infections.</w:t>
      </w:r>
    </w:p>
    <w:p w:rsidR="005D3936" w:rsidRDefault="000517E8" w:rsidP="00D03F83">
      <w:pPr>
        <w:ind w:firstLine="720"/>
        <w:jc w:val="both"/>
        <w:rPr>
          <w:rFonts w:ascii="Times New Roman" w:hAnsi="Times New Roman" w:cs="Times New Roman"/>
          <w:sz w:val="24"/>
          <w:szCs w:val="24"/>
        </w:rPr>
      </w:pPr>
      <w:r w:rsidRPr="00FA0F87">
        <w:rPr>
          <w:rFonts w:ascii="Times New Roman" w:hAnsi="Times New Roman" w:cs="Times New Roman"/>
          <w:i/>
          <w:sz w:val="24"/>
          <w:szCs w:val="24"/>
        </w:rPr>
        <w:t>Neutropenia by redistribution</w:t>
      </w:r>
      <w:r w:rsidRPr="00586679">
        <w:rPr>
          <w:rFonts w:ascii="Times New Roman" w:hAnsi="Times New Roman" w:cs="Times New Roman"/>
          <w:sz w:val="24"/>
          <w:szCs w:val="24"/>
        </w:rPr>
        <w:t xml:space="preserve"> is attested in traumatic shock, being temporary and easily is converted to leucocytosis.</w:t>
      </w:r>
      <w:r w:rsidR="000D55ED" w:rsidRPr="000D55ED">
        <w:rPr>
          <w:rFonts w:ascii="Times New Roman" w:hAnsi="Times New Roman" w:cs="Times New Roman"/>
          <w:sz w:val="24"/>
          <w:szCs w:val="24"/>
        </w:rPr>
        <w:t xml:space="preserve"> </w:t>
      </w:r>
    </w:p>
    <w:p w:rsidR="00805CCC" w:rsidRDefault="000D55ED" w:rsidP="00D03F83">
      <w:pPr>
        <w:ind w:firstLine="720"/>
        <w:jc w:val="both"/>
        <w:rPr>
          <w:rFonts w:ascii="Times New Roman" w:hAnsi="Times New Roman" w:cs="Times New Roman"/>
          <w:sz w:val="24"/>
          <w:szCs w:val="24"/>
        </w:rPr>
      </w:pPr>
      <w:r>
        <w:rPr>
          <w:rFonts w:ascii="Times New Roman" w:hAnsi="Times New Roman" w:cs="Times New Roman"/>
          <w:sz w:val="24"/>
          <w:szCs w:val="24"/>
        </w:rPr>
        <w:t>Neutropenia</w:t>
      </w:r>
      <w:r w:rsidR="00D03F83">
        <w:rPr>
          <w:rFonts w:ascii="Times New Roman" w:hAnsi="Times New Roman" w:cs="Times New Roman"/>
          <w:sz w:val="24"/>
          <w:szCs w:val="24"/>
        </w:rPr>
        <w:t xml:space="preserve"> </w:t>
      </w:r>
      <w:r w:rsidR="00805CCC">
        <w:rPr>
          <w:rFonts w:ascii="Times New Roman" w:hAnsi="Times New Roman" w:cs="Times New Roman"/>
          <w:sz w:val="24"/>
          <w:szCs w:val="24"/>
        </w:rPr>
        <w:t>can be:</w:t>
      </w:r>
    </w:p>
    <w:p w:rsidR="00805CCC" w:rsidRDefault="00805CCC" w:rsidP="00805CCC">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Congenital </w:t>
      </w:r>
    </w:p>
    <w:p w:rsidR="00805CCC" w:rsidRDefault="00805CCC" w:rsidP="00805CCC">
      <w:pPr>
        <w:pStyle w:val="ListParagraph"/>
        <w:numPr>
          <w:ilvl w:val="0"/>
          <w:numId w:val="19"/>
        </w:numPr>
        <w:jc w:val="both"/>
        <w:rPr>
          <w:rFonts w:ascii="Times New Roman" w:hAnsi="Times New Roman" w:cs="Times New Roman"/>
          <w:sz w:val="24"/>
          <w:szCs w:val="24"/>
        </w:rPr>
      </w:pPr>
      <w:proofErr w:type="spellStart"/>
      <w:r>
        <w:rPr>
          <w:rFonts w:ascii="Times New Roman" w:hAnsi="Times New Roman" w:cs="Times New Roman"/>
          <w:sz w:val="24"/>
          <w:szCs w:val="24"/>
        </w:rPr>
        <w:t>Aquired</w:t>
      </w:r>
      <w:proofErr w:type="spellEnd"/>
      <w:r>
        <w:rPr>
          <w:rFonts w:ascii="Times New Roman" w:hAnsi="Times New Roman" w:cs="Times New Roman"/>
          <w:sz w:val="24"/>
          <w:szCs w:val="24"/>
        </w:rPr>
        <w:t xml:space="preserve"> </w:t>
      </w:r>
    </w:p>
    <w:p w:rsidR="00805CCC" w:rsidRPr="00FA0F87" w:rsidRDefault="00FA0F87" w:rsidP="00FA0F87">
      <w:pPr>
        <w:jc w:val="both"/>
        <w:rPr>
          <w:rFonts w:ascii="Times New Roman" w:hAnsi="Times New Roman" w:cs="Times New Roman"/>
          <w:sz w:val="24"/>
          <w:szCs w:val="24"/>
        </w:rPr>
      </w:pPr>
      <w:r w:rsidRPr="00FA0F87">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    </w:t>
      </w:r>
      <w:r w:rsidR="00805CCC" w:rsidRPr="00FA0F87">
        <w:rPr>
          <w:rFonts w:ascii="Times New Roman" w:hAnsi="Times New Roman" w:cs="Times New Roman"/>
          <w:b/>
          <w:i/>
          <w:sz w:val="24"/>
          <w:szCs w:val="24"/>
        </w:rPr>
        <w:t>Congenital neutropenia</w:t>
      </w:r>
      <w:r w:rsidR="000346C4" w:rsidRPr="00FA0F87">
        <w:rPr>
          <w:rFonts w:ascii="Times New Roman" w:hAnsi="Times New Roman" w:cs="Times New Roman"/>
          <w:sz w:val="24"/>
          <w:szCs w:val="24"/>
        </w:rPr>
        <w:t xml:space="preserve"> </w:t>
      </w:r>
      <w:r w:rsidR="00805CCC" w:rsidRPr="00FA0F87">
        <w:rPr>
          <w:rFonts w:ascii="Times New Roman" w:hAnsi="Times New Roman" w:cs="Times New Roman"/>
          <w:sz w:val="24"/>
          <w:szCs w:val="24"/>
        </w:rPr>
        <w:t>- inherited disorders of proliferation and maturation of myeloid stem cells</w:t>
      </w:r>
      <w:r w:rsidR="00376D9E" w:rsidRPr="00FA0F87">
        <w:rPr>
          <w:rFonts w:ascii="Times New Roman" w:hAnsi="Times New Roman" w:cs="Times New Roman"/>
          <w:sz w:val="24"/>
          <w:szCs w:val="24"/>
        </w:rPr>
        <w:t>.</w:t>
      </w:r>
      <w:r w:rsidR="00245E6B" w:rsidRPr="00FA0F87">
        <w:rPr>
          <w:rFonts w:ascii="Times New Roman" w:hAnsi="Times New Roman" w:cs="Times New Roman"/>
          <w:sz w:val="24"/>
          <w:szCs w:val="24"/>
        </w:rPr>
        <w:t xml:space="preserve"> </w:t>
      </w:r>
      <w:r w:rsidR="00805CCC" w:rsidRPr="00FA0F87">
        <w:rPr>
          <w:rFonts w:ascii="Times New Roman" w:hAnsi="Times New Roman" w:cs="Times New Roman"/>
          <w:sz w:val="24"/>
          <w:szCs w:val="24"/>
        </w:rPr>
        <w:t>There are two types of congenital neutropenia:</w:t>
      </w:r>
    </w:p>
    <w:p w:rsidR="00805CCC" w:rsidRPr="00C66A1A" w:rsidRDefault="00805CCC" w:rsidP="00FA0F87">
      <w:pPr>
        <w:pStyle w:val="ListParagraph"/>
        <w:numPr>
          <w:ilvl w:val="0"/>
          <w:numId w:val="20"/>
        </w:numPr>
        <w:ind w:left="0" w:firstLine="720"/>
        <w:jc w:val="both"/>
        <w:rPr>
          <w:rFonts w:ascii="Times New Roman" w:hAnsi="Times New Roman" w:cs="Times New Roman"/>
          <w:sz w:val="24"/>
          <w:szCs w:val="24"/>
        </w:rPr>
      </w:pPr>
      <w:r w:rsidRPr="00C66A1A">
        <w:rPr>
          <w:rFonts w:ascii="Times New Roman" w:hAnsi="Times New Roman" w:cs="Times New Roman"/>
          <w:i/>
          <w:sz w:val="24"/>
          <w:szCs w:val="24"/>
        </w:rPr>
        <w:t>Cyclic (periodic) neutropenia</w:t>
      </w:r>
      <w:r w:rsidRPr="00C66A1A">
        <w:rPr>
          <w:rFonts w:ascii="Times New Roman" w:hAnsi="Times New Roman" w:cs="Times New Roman"/>
          <w:sz w:val="24"/>
          <w:szCs w:val="24"/>
        </w:rPr>
        <w:t xml:space="preserve"> – autosomal dominant </w:t>
      </w:r>
      <w:proofErr w:type="gramStart"/>
      <w:r w:rsidRPr="00C66A1A">
        <w:rPr>
          <w:rFonts w:ascii="Times New Roman" w:hAnsi="Times New Roman" w:cs="Times New Roman"/>
          <w:sz w:val="24"/>
          <w:szCs w:val="24"/>
        </w:rPr>
        <w:t xml:space="preserve">disorder, which </w:t>
      </w:r>
      <w:r w:rsidR="00376D9E" w:rsidRPr="00C66A1A">
        <w:rPr>
          <w:rFonts w:ascii="Times New Roman" w:hAnsi="Times New Roman" w:cs="Times New Roman"/>
          <w:sz w:val="24"/>
          <w:szCs w:val="24"/>
        </w:rPr>
        <w:t>begins</w:t>
      </w:r>
      <w:r w:rsidRPr="00C66A1A">
        <w:rPr>
          <w:rFonts w:ascii="Times New Roman" w:hAnsi="Times New Roman" w:cs="Times New Roman"/>
          <w:sz w:val="24"/>
          <w:szCs w:val="24"/>
        </w:rPr>
        <w:t xml:space="preserve"> in infancy and persist</w:t>
      </w:r>
      <w:proofErr w:type="gramEnd"/>
      <w:r w:rsidR="00245E6B" w:rsidRPr="00C66A1A">
        <w:rPr>
          <w:rFonts w:ascii="Times New Roman" w:hAnsi="Times New Roman" w:cs="Times New Roman"/>
          <w:sz w:val="24"/>
          <w:szCs w:val="24"/>
        </w:rPr>
        <w:t xml:space="preserve"> </w:t>
      </w:r>
      <w:r w:rsidRPr="00C66A1A">
        <w:rPr>
          <w:rFonts w:ascii="Times New Roman" w:hAnsi="Times New Roman" w:cs="Times New Roman"/>
          <w:sz w:val="24"/>
          <w:szCs w:val="24"/>
        </w:rPr>
        <w:t xml:space="preserve">for decades. </w:t>
      </w:r>
      <w:r w:rsidR="00245E6B" w:rsidRPr="00C66A1A">
        <w:rPr>
          <w:rFonts w:ascii="Times New Roman" w:hAnsi="Times New Roman" w:cs="Times New Roman"/>
          <w:sz w:val="24"/>
          <w:szCs w:val="24"/>
        </w:rPr>
        <w:t xml:space="preserve"> Pathogenetic mechanism</w:t>
      </w:r>
      <w:r w:rsidRPr="00C66A1A">
        <w:rPr>
          <w:rFonts w:ascii="Times New Roman" w:hAnsi="Times New Roman" w:cs="Times New Roman"/>
          <w:sz w:val="24"/>
          <w:szCs w:val="24"/>
        </w:rPr>
        <w:t xml:space="preserve"> is related </w:t>
      </w:r>
      <w:proofErr w:type="gramStart"/>
      <w:r w:rsidRPr="00C66A1A">
        <w:rPr>
          <w:rFonts w:ascii="Times New Roman" w:hAnsi="Times New Roman" w:cs="Times New Roman"/>
          <w:sz w:val="24"/>
          <w:szCs w:val="24"/>
        </w:rPr>
        <w:t>to a regulatory disorders</w:t>
      </w:r>
      <w:proofErr w:type="gramEnd"/>
      <w:r w:rsidRPr="00C66A1A">
        <w:rPr>
          <w:rFonts w:ascii="Times New Roman" w:hAnsi="Times New Roman" w:cs="Times New Roman"/>
          <w:sz w:val="24"/>
          <w:szCs w:val="24"/>
        </w:rPr>
        <w:t xml:space="preserve"> of hematopoietic precursors and is associated with neutrophil elastase gene.  Is characterised by periodic oscillation of peripheral neutrophils from normal to a neutropenic state every 18 to 24 days. During neutropenic stage, affected persons experience fever, stomatitis, pharyngitis, lymph node enlargement.  Sometimes can </w:t>
      </w:r>
      <w:proofErr w:type="gramStart"/>
      <w:r w:rsidR="000346C4" w:rsidRPr="00C66A1A">
        <w:rPr>
          <w:rFonts w:ascii="Times New Roman" w:hAnsi="Times New Roman" w:cs="Times New Roman"/>
          <w:sz w:val="24"/>
          <w:szCs w:val="24"/>
        </w:rPr>
        <w:t>occur</w:t>
      </w:r>
      <w:proofErr w:type="gramEnd"/>
      <w:r w:rsidRPr="00C66A1A">
        <w:rPr>
          <w:rFonts w:ascii="Times New Roman" w:hAnsi="Times New Roman" w:cs="Times New Roman"/>
          <w:sz w:val="24"/>
          <w:szCs w:val="24"/>
        </w:rPr>
        <w:t xml:space="preserve"> severe infections.</w:t>
      </w:r>
    </w:p>
    <w:p w:rsidR="00805CCC" w:rsidRPr="00206E58" w:rsidRDefault="00805CCC" w:rsidP="00206E58">
      <w:pPr>
        <w:pStyle w:val="ListParagraph"/>
        <w:numPr>
          <w:ilvl w:val="0"/>
          <w:numId w:val="20"/>
        </w:numPr>
        <w:ind w:left="0" w:firstLine="720"/>
        <w:jc w:val="both"/>
        <w:rPr>
          <w:rFonts w:ascii="Times New Roman" w:hAnsi="Times New Roman" w:cs="Times New Roman"/>
          <w:sz w:val="24"/>
          <w:szCs w:val="24"/>
        </w:rPr>
      </w:pPr>
      <w:r w:rsidRPr="00206E58">
        <w:rPr>
          <w:rFonts w:ascii="Times New Roman" w:hAnsi="Times New Roman" w:cs="Times New Roman"/>
          <w:i/>
          <w:sz w:val="24"/>
          <w:szCs w:val="24"/>
        </w:rPr>
        <w:t>Severe congenital neutropenia (Costmann syndrome)</w:t>
      </w:r>
      <w:r>
        <w:rPr>
          <w:rFonts w:ascii="Times New Roman" w:hAnsi="Times New Roman" w:cs="Times New Roman"/>
          <w:sz w:val="24"/>
          <w:szCs w:val="24"/>
        </w:rPr>
        <w:t xml:space="preserve"> </w:t>
      </w:r>
      <w:r w:rsidR="00376D9E">
        <w:rPr>
          <w:rFonts w:ascii="Times New Roman" w:hAnsi="Times New Roman" w:cs="Times New Roman"/>
          <w:sz w:val="24"/>
          <w:szCs w:val="24"/>
        </w:rPr>
        <w:t>–</w:t>
      </w:r>
      <w:r>
        <w:rPr>
          <w:rFonts w:ascii="Times New Roman" w:hAnsi="Times New Roman" w:cs="Times New Roman"/>
          <w:sz w:val="24"/>
          <w:szCs w:val="24"/>
        </w:rPr>
        <w:t xml:space="preserve"> </w:t>
      </w:r>
      <w:r w:rsidR="00376D9E">
        <w:rPr>
          <w:rFonts w:ascii="Times New Roman" w:hAnsi="Times New Roman" w:cs="Times New Roman"/>
          <w:sz w:val="24"/>
          <w:szCs w:val="24"/>
        </w:rPr>
        <w:t>there is an arrest in myeloid maturation at</w:t>
      </w:r>
      <w:r w:rsidR="00206E58">
        <w:rPr>
          <w:rFonts w:ascii="Times New Roman" w:hAnsi="Times New Roman" w:cs="Times New Roman"/>
          <w:sz w:val="24"/>
          <w:szCs w:val="24"/>
        </w:rPr>
        <w:t xml:space="preserve"> </w:t>
      </w:r>
      <w:r w:rsidR="00376D9E" w:rsidRPr="00206E58">
        <w:rPr>
          <w:rFonts w:ascii="Times New Roman" w:hAnsi="Times New Roman" w:cs="Times New Roman"/>
          <w:sz w:val="24"/>
          <w:szCs w:val="24"/>
        </w:rPr>
        <w:t>promyelocyte stage resulting in an absolute neutrophil cou</w:t>
      </w:r>
      <w:r w:rsidR="00206E58">
        <w:rPr>
          <w:rFonts w:ascii="Times New Roman" w:hAnsi="Times New Roman" w:cs="Times New Roman"/>
          <w:sz w:val="24"/>
          <w:szCs w:val="24"/>
        </w:rPr>
        <w:t xml:space="preserve">nt less than 200 neutrophils/ </w:t>
      </w:r>
      <w:proofErr w:type="spellStart"/>
      <w:r w:rsidR="00206E58">
        <w:rPr>
          <w:rFonts w:ascii="Times New Roman" w:hAnsi="Times New Roman" w:cs="Times New Roman"/>
          <w:sz w:val="24"/>
          <w:szCs w:val="24"/>
        </w:rPr>
        <w:t>μ</w:t>
      </w:r>
      <w:r w:rsidR="00376D9E" w:rsidRPr="00206E58">
        <w:rPr>
          <w:rFonts w:ascii="Times New Roman" w:hAnsi="Times New Roman" w:cs="Times New Roman"/>
          <w:sz w:val="24"/>
          <w:szCs w:val="24"/>
        </w:rPr>
        <w:t>L</w:t>
      </w:r>
      <w:proofErr w:type="spellEnd"/>
      <w:r w:rsidR="00376D9E" w:rsidRPr="00206E58">
        <w:rPr>
          <w:rFonts w:ascii="Times New Roman" w:hAnsi="Times New Roman" w:cs="Times New Roman"/>
          <w:sz w:val="24"/>
          <w:szCs w:val="24"/>
        </w:rPr>
        <w:t>. Disease is caused by a mutation in neutrophil elastase gene this leading to increased apoptosis of bone marrow myeloid cell. Affection is characterised by severe bacterial infections.</w:t>
      </w:r>
    </w:p>
    <w:p w:rsidR="00376D9E" w:rsidRPr="00AA465A" w:rsidRDefault="00376D9E" w:rsidP="00AA465A">
      <w:pPr>
        <w:pStyle w:val="ListParagraph"/>
        <w:numPr>
          <w:ilvl w:val="0"/>
          <w:numId w:val="23"/>
        </w:numPr>
        <w:jc w:val="both"/>
        <w:rPr>
          <w:rFonts w:ascii="Times New Roman" w:hAnsi="Times New Roman" w:cs="Times New Roman"/>
          <w:sz w:val="24"/>
          <w:szCs w:val="24"/>
        </w:rPr>
      </w:pPr>
      <w:r w:rsidRPr="00AA465A">
        <w:rPr>
          <w:rFonts w:ascii="Times New Roman" w:hAnsi="Times New Roman" w:cs="Times New Roman"/>
          <w:b/>
          <w:sz w:val="24"/>
          <w:szCs w:val="24"/>
        </w:rPr>
        <w:t>Acquired neutropenia</w:t>
      </w:r>
      <w:r w:rsidRPr="00AA465A">
        <w:rPr>
          <w:rFonts w:ascii="Times New Roman" w:hAnsi="Times New Roman" w:cs="Times New Roman"/>
          <w:sz w:val="24"/>
          <w:szCs w:val="24"/>
        </w:rPr>
        <w:t xml:space="preserve"> can be:</w:t>
      </w:r>
    </w:p>
    <w:p w:rsidR="00376D9E" w:rsidRDefault="00376D9E" w:rsidP="00206E58">
      <w:pPr>
        <w:pStyle w:val="ListParagraph"/>
        <w:numPr>
          <w:ilvl w:val="0"/>
          <w:numId w:val="21"/>
        </w:numPr>
        <w:ind w:left="0" w:firstLine="360"/>
        <w:jc w:val="both"/>
        <w:rPr>
          <w:rFonts w:ascii="Times New Roman" w:hAnsi="Times New Roman" w:cs="Times New Roman"/>
          <w:sz w:val="24"/>
          <w:szCs w:val="24"/>
        </w:rPr>
      </w:pPr>
      <w:r w:rsidRPr="00206E58">
        <w:rPr>
          <w:rFonts w:ascii="Times New Roman" w:hAnsi="Times New Roman" w:cs="Times New Roman"/>
          <w:i/>
          <w:sz w:val="24"/>
          <w:szCs w:val="24"/>
        </w:rPr>
        <w:t>Autoimmune neutropenia</w:t>
      </w:r>
      <w:r>
        <w:rPr>
          <w:rFonts w:ascii="Times New Roman" w:hAnsi="Times New Roman" w:cs="Times New Roman"/>
          <w:sz w:val="24"/>
          <w:szCs w:val="24"/>
        </w:rPr>
        <w:t xml:space="preserve"> - caused by antibodies against neutrophil cell membrane antigens or bone marrow progenitors.  There are two types of autoimmune neutropenia:</w:t>
      </w:r>
    </w:p>
    <w:p w:rsidR="00376D9E" w:rsidRDefault="00376D9E" w:rsidP="00376D9E">
      <w:pPr>
        <w:pStyle w:val="ListParagraph"/>
        <w:numPr>
          <w:ilvl w:val="0"/>
          <w:numId w:val="2"/>
        </w:numPr>
        <w:jc w:val="both"/>
        <w:rPr>
          <w:rFonts w:ascii="Times New Roman" w:hAnsi="Times New Roman" w:cs="Times New Roman"/>
          <w:sz w:val="24"/>
          <w:szCs w:val="24"/>
        </w:rPr>
      </w:pPr>
      <w:r w:rsidRPr="00206E58">
        <w:rPr>
          <w:rFonts w:ascii="Times New Roman" w:hAnsi="Times New Roman" w:cs="Times New Roman"/>
          <w:i/>
          <w:sz w:val="24"/>
          <w:szCs w:val="24"/>
        </w:rPr>
        <w:t>Primary</w:t>
      </w:r>
      <w:r>
        <w:rPr>
          <w:rFonts w:ascii="Times New Roman" w:hAnsi="Times New Roman" w:cs="Times New Roman"/>
          <w:b/>
          <w:i/>
          <w:sz w:val="24"/>
          <w:szCs w:val="24"/>
        </w:rPr>
        <w:t xml:space="preserve"> </w:t>
      </w:r>
      <w:r w:rsidR="001D2A90">
        <w:rPr>
          <w:rFonts w:ascii="Times New Roman" w:hAnsi="Times New Roman" w:cs="Times New Roman"/>
          <w:sz w:val="24"/>
          <w:szCs w:val="24"/>
        </w:rPr>
        <w:t>-</w:t>
      </w:r>
      <w:r w:rsidRPr="001D2A90">
        <w:rPr>
          <w:rFonts w:ascii="Times New Roman" w:hAnsi="Times New Roman" w:cs="Times New Roman"/>
          <w:sz w:val="24"/>
          <w:szCs w:val="24"/>
        </w:rPr>
        <w:t xml:space="preserve"> moderate to severe neutropenia which is not associated with other pathologic processes. </w:t>
      </w:r>
      <w:r w:rsidR="001D2A90" w:rsidRPr="001D2A90">
        <w:rPr>
          <w:rFonts w:ascii="Times New Roman" w:hAnsi="Times New Roman" w:cs="Times New Roman"/>
          <w:sz w:val="24"/>
          <w:szCs w:val="24"/>
        </w:rPr>
        <w:t xml:space="preserve">Is a self-limiting disease, with spontaneous remission in 95% </w:t>
      </w:r>
      <w:proofErr w:type="gramStart"/>
      <w:r w:rsidR="001D2A90" w:rsidRPr="001D2A90">
        <w:rPr>
          <w:rFonts w:ascii="Times New Roman" w:hAnsi="Times New Roman" w:cs="Times New Roman"/>
          <w:sz w:val="24"/>
          <w:szCs w:val="24"/>
        </w:rPr>
        <w:t>cases.</w:t>
      </w:r>
      <w:proofErr w:type="gramEnd"/>
      <w:r w:rsidR="001D2A90" w:rsidRPr="001D2A90">
        <w:rPr>
          <w:rFonts w:ascii="Times New Roman" w:hAnsi="Times New Roman" w:cs="Times New Roman"/>
          <w:sz w:val="24"/>
          <w:szCs w:val="24"/>
        </w:rPr>
        <w:t xml:space="preserve"> Manifested </w:t>
      </w:r>
      <w:r w:rsidR="001D2A90">
        <w:rPr>
          <w:rFonts w:ascii="Times New Roman" w:hAnsi="Times New Roman" w:cs="Times New Roman"/>
          <w:sz w:val="24"/>
          <w:szCs w:val="24"/>
        </w:rPr>
        <w:t>m</w:t>
      </w:r>
      <w:r w:rsidR="001D2A90" w:rsidRPr="001D2A90">
        <w:rPr>
          <w:rFonts w:ascii="Times New Roman" w:hAnsi="Times New Roman" w:cs="Times New Roman"/>
          <w:sz w:val="24"/>
          <w:szCs w:val="24"/>
        </w:rPr>
        <w:t>ost often by bacterial infections.</w:t>
      </w:r>
    </w:p>
    <w:p w:rsidR="001D2A90" w:rsidRDefault="001D2A90" w:rsidP="00376D9E">
      <w:pPr>
        <w:pStyle w:val="ListParagraph"/>
        <w:numPr>
          <w:ilvl w:val="0"/>
          <w:numId w:val="2"/>
        </w:numPr>
        <w:jc w:val="both"/>
        <w:rPr>
          <w:rFonts w:ascii="Times New Roman" w:hAnsi="Times New Roman" w:cs="Times New Roman"/>
          <w:sz w:val="24"/>
          <w:szCs w:val="24"/>
        </w:rPr>
      </w:pPr>
      <w:r w:rsidRPr="00206E58">
        <w:rPr>
          <w:rFonts w:ascii="Times New Roman" w:hAnsi="Times New Roman" w:cs="Times New Roman"/>
          <w:i/>
          <w:sz w:val="24"/>
          <w:szCs w:val="24"/>
        </w:rPr>
        <w:t>Secondary</w:t>
      </w:r>
      <w:r>
        <w:rPr>
          <w:rFonts w:ascii="Times New Roman" w:hAnsi="Times New Roman" w:cs="Times New Roman"/>
          <w:b/>
          <w:i/>
          <w:sz w:val="24"/>
          <w:szCs w:val="24"/>
        </w:rPr>
        <w:t xml:space="preserve"> </w:t>
      </w:r>
      <w:r>
        <w:rPr>
          <w:rFonts w:ascii="Times New Roman" w:hAnsi="Times New Roman" w:cs="Times New Roman"/>
          <w:sz w:val="24"/>
          <w:szCs w:val="24"/>
        </w:rPr>
        <w:t>– associated with other systemic autoimmune disorders (most often with SLE, rheumatoid arthritis). Neutropenia is the result of anti-neutrophil antibodies and high levels of circulating immune complexes which induce neutrophil apoptosis. Affected persons are prone to develop severe bacterial infections with evolution in sepsis and severe clinical outcome.</w:t>
      </w:r>
    </w:p>
    <w:p w:rsidR="001D2A90" w:rsidRPr="00206E58" w:rsidRDefault="001D2A90" w:rsidP="00206E58">
      <w:pPr>
        <w:pStyle w:val="ListParagraph"/>
        <w:numPr>
          <w:ilvl w:val="0"/>
          <w:numId w:val="21"/>
        </w:numPr>
        <w:jc w:val="both"/>
        <w:rPr>
          <w:rFonts w:ascii="Times New Roman" w:hAnsi="Times New Roman" w:cs="Times New Roman"/>
          <w:sz w:val="24"/>
          <w:szCs w:val="24"/>
        </w:rPr>
      </w:pPr>
      <w:r w:rsidRPr="00206E58">
        <w:rPr>
          <w:rFonts w:ascii="Times New Roman" w:hAnsi="Times New Roman" w:cs="Times New Roman"/>
          <w:i/>
          <w:sz w:val="24"/>
          <w:szCs w:val="24"/>
        </w:rPr>
        <w:t>Infection-related neutropenia</w:t>
      </w:r>
      <w:r w:rsidRPr="00206E58">
        <w:rPr>
          <w:rFonts w:ascii="Times New Roman" w:hAnsi="Times New Roman" w:cs="Times New Roman"/>
          <w:sz w:val="24"/>
          <w:szCs w:val="24"/>
        </w:rPr>
        <w:t xml:space="preserve"> </w:t>
      </w:r>
      <w:r w:rsidR="000346C4">
        <w:rPr>
          <w:rFonts w:ascii="Times New Roman" w:hAnsi="Times New Roman" w:cs="Times New Roman"/>
          <w:sz w:val="24"/>
          <w:szCs w:val="24"/>
        </w:rPr>
        <w:t>–</w:t>
      </w:r>
      <w:r>
        <w:rPr>
          <w:rFonts w:ascii="Times New Roman" w:hAnsi="Times New Roman" w:cs="Times New Roman"/>
          <w:sz w:val="24"/>
          <w:szCs w:val="24"/>
        </w:rPr>
        <w:t xml:space="preserve"> viral</w:t>
      </w:r>
      <w:r w:rsidR="000346C4">
        <w:rPr>
          <w:rFonts w:ascii="Times New Roman" w:hAnsi="Times New Roman" w:cs="Times New Roman"/>
          <w:sz w:val="24"/>
          <w:szCs w:val="24"/>
        </w:rPr>
        <w:t xml:space="preserve"> (most commonly)</w:t>
      </w:r>
      <w:r>
        <w:rPr>
          <w:rFonts w:ascii="Times New Roman" w:hAnsi="Times New Roman" w:cs="Times New Roman"/>
          <w:sz w:val="24"/>
          <w:szCs w:val="24"/>
        </w:rPr>
        <w:t>, bacterial, rickettsial, parasitic infection can lead to neutropenia.</w:t>
      </w:r>
      <w:r w:rsidRPr="00206E58">
        <w:rPr>
          <w:rFonts w:ascii="Times New Roman" w:hAnsi="Times New Roman" w:cs="Times New Roman"/>
          <w:b/>
          <w:i/>
          <w:sz w:val="24"/>
          <w:szCs w:val="24"/>
        </w:rPr>
        <w:t xml:space="preserve"> </w:t>
      </w:r>
      <w:r w:rsidRPr="00206E58">
        <w:rPr>
          <w:rFonts w:ascii="Times New Roman" w:hAnsi="Times New Roman" w:cs="Times New Roman"/>
          <w:sz w:val="24"/>
          <w:szCs w:val="24"/>
        </w:rPr>
        <w:t>Infections cause neutropenia by several mechanisms:</w:t>
      </w:r>
    </w:p>
    <w:p w:rsidR="000346C4" w:rsidRPr="001D2A90" w:rsidRDefault="000346C4" w:rsidP="000346C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increased neutrophil consumption </w:t>
      </w:r>
    </w:p>
    <w:p w:rsidR="001D2A90" w:rsidRDefault="001D2A90" w:rsidP="001D2A9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production of autoantibodies which cause premature and </w:t>
      </w:r>
      <w:r w:rsidR="00AA465A">
        <w:rPr>
          <w:rFonts w:ascii="Times New Roman" w:hAnsi="Times New Roman" w:cs="Times New Roman"/>
          <w:sz w:val="24"/>
          <w:szCs w:val="24"/>
        </w:rPr>
        <w:t>enhanced</w:t>
      </w:r>
      <w:r>
        <w:rPr>
          <w:rFonts w:ascii="Times New Roman" w:hAnsi="Times New Roman" w:cs="Times New Roman"/>
          <w:sz w:val="24"/>
          <w:szCs w:val="24"/>
        </w:rPr>
        <w:t xml:space="preserve"> destruction of neutrophils;</w:t>
      </w:r>
    </w:p>
    <w:p w:rsidR="001D2A90" w:rsidRDefault="001D2A90" w:rsidP="001D2A9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direct infiltration of developing hematopoietic cells lines;</w:t>
      </w:r>
    </w:p>
    <w:p w:rsidR="001D2A90" w:rsidRDefault="001D2A90" w:rsidP="001D2A9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elaboration of toxins that suppress bone marrow hematopoietic function;</w:t>
      </w:r>
    </w:p>
    <w:p w:rsidR="001D2A90" w:rsidRDefault="00AA465A" w:rsidP="001D2A90">
      <w:pPr>
        <w:pStyle w:val="ListParagraph"/>
        <w:numPr>
          <w:ilvl w:val="0"/>
          <w:numId w:val="2"/>
        </w:numPr>
        <w:jc w:val="both"/>
        <w:rPr>
          <w:rFonts w:ascii="Times New Roman" w:hAnsi="Times New Roman" w:cs="Times New Roman"/>
          <w:sz w:val="24"/>
          <w:szCs w:val="24"/>
        </w:rPr>
      </w:pPr>
      <w:proofErr w:type="gramStart"/>
      <w:r>
        <w:rPr>
          <w:rFonts w:ascii="Times New Roman" w:hAnsi="Times New Roman" w:cs="Times New Roman"/>
          <w:sz w:val="24"/>
          <w:szCs w:val="24"/>
        </w:rPr>
        <w:t>splenomegaly</w:t>
      </w:r>
      <w:proofErr w:type="gramEnd"/>
      <w:r>
        <w:rPr>
          <w:rFonts w:ascii="Times New Roman" w:hAnsi="Times New Roman" w:cs="Times New Roman"/>
          <w:sz w:val="24"/>
          <w:szCs w:val="24"/>
        </w:rPr>
        <w:t xml:space="preserve"> with increased neutrophil sequestration and destruction.</w:t>
      </w:r>
    </w:p>
    <w:p w:rsidR="00AA465A" w:rsidRPr="00206E58" w:rsidRDefault="00AA465A" w:rsidP="00AA465A">
      <w:pPr>
        <w:pStyle w:val="ListParagraph"/>
        <w:numPr>
          <w:ilvl w:val="0"/>
          <w:numId w:val="21"/>
        </w:numPr>
        <w:jc w:val="both"/>
        <w:rPr>
          <w:rFonts w:ascii="Times New Roman" w:hAnsi="Times New Roman" w:cs="Times New Roman"/>
          <w:sz w:val="24"/>
          <w:szCs w:val="24"/>
        </w:rPr>
      </w:pPr>
      <w:r w:rsidRPr="00206E58">
        <w:rPr>
          <w:rFonts w:ascii="Times New Roman" w:hAnsi="Times New Roman" w:cs="Times New Roman"/>
          <w:i/>
          <w:sz w:val="24"/>
          <w:szCs w:val="24"/>
        </w:rPr>
        <w:t>Drug-related neutropenia</w:t>
      </w:r>
      <w:r w:rsidRPr="00AA465A">
        <w:rPr>
          <w:rFonts w:ascii="Times New Roman" w:hAnsi="Times New Roman" w:cs="Times New Roman"/>
          <w:b/>
          <w:i/>
          <w:sz w:val="24"/>
          <w:szCs w:val="24"/>
        </w:rPr>
        <w:t xml:space="preserve"> </w:t>
      </w:r>
      <w:r>
        <w:rPr>
          <w:rFonts w:ascii="Times New Roman" w:hAnsi="Times New Roman" w:cs="Times New Roman"/>
          <w:b/>
          <w:i/>
          <w:sz w:val="24"/>
          <w:szCs w:val="24"/>
        </w:rPr>
        <w:t>–</w:t>
      </w:r>
      <w:r w:rsidRPr="00AA465A">
        <w:rPr>
          <w:rFonts w:ascii="Times New Roman" w:hAnsi="Times New Roman" w:cs="Times New Roman"/>
          <w:b/>
          <w:i/>
          <w:sz w:val="24"/>
          <w:szCs w:val="24"/>
        </w:rPr>
        <w:t xml:space="preserve"> </w:t>
      </w:r>
      <w:r w:rsidRPr="00206E58">
        <w:rPr>
          <w:rFonts w:ascii="Times New Roman" w:hAnsi="Times New Roman" w:cs="Times New Roman"/>
          <w:sz w:val="24"/>
          <w:szCs w:val="24"/>
        </w:rPr>
        <w:t>neutropenia is induced by drug administration and the mechanisms can be:</w:t>
      </w:r>
    </w:p>
    <w:p w:rsidR="00AA465A" w:rsidRDefault="00AA465A" w:rsidP="00AA465A">
      <w:pPr>
        <w:pStyle w:val="ListParagraph"/>
        <w:numPr>
          <w:ilvl w:val="0"/>
          <w:numId w:val="2"/>
        </w:numPr>
        <w:jc w:val="both"/>
        <w:rPr>
          <w:rFonts w:ascii="Times New Roman" w:hAnsi="Times New Roman" w:cs="Times New Roman"/>
          <w:sz w:val="24"/>
          <w:szCs w:val="24"/>
        </w:rPr>
      </w:pPr>
      <w:r w:rsidRPr="00AA465A">
        <w:rPr>
          <w:rFonts w:ascii="Times New Roman" w:hAnsi="Times New Roman" w:cs="Times New Roman"/>
          <w:sz w:val="24"/>
          <w:szCs w:val="24"/>
        </w:rPr>
        <w:t>immune mediated reactions in which drug acts like hapten (penicillin, aminopyrin)</w:t>
      </w:r>
      <w:r>
        <w:rPr>
          <w:rFonts w:ascii="Times New Roman" w:hAnsi="Times New Roman" w:cs="Times New Roman"/>
          <w:sz w:val="24"/>
          <w:szCs w:val="24"/>
        </w:rPr>
        <w:t>;</w:t>
      </w:r>
    </w:p>
    <w:p w:rsidR="00AA465A" w:rsidRDefault="00AA465A" w:rsidP="00AA465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accelerated apoptosis </w:t>
      </w:r>
      <w:r w:rsidR="000346C4">
        <w:rPr>
          <w:rFonts w:ascii="Times New Roman" w:hAnsi="Times New Roman" w:cs="Times New Roman"/>
          <w:sz w:val="24"/>
          <w:szCs w:val="24"/>
        </w:rPr>
        <w:t>of neutrophils (clozapine</w:t>
      </w:r>
      <w:r>
        <w:rPr>
          <w:rFonts w:ascii="Times New Roman" w:hAnsi="Times New Roman" w:cs="Times New Roman"/>
          <w:sz w:val="24"/>
          <w:szCs w:val="24"/>
        </w:rPr>
        <w:t>);</w:t>
      </w:r>
    </w:p>
    <w:p w:rsidR="00257FBF" w:rsidRDefault="00AA465A" w:rsidP="000346C4">
      <w:pPr>
        <w:pStyle w:val="ListParagraph"/>
        <w:numPr>
          <w:ilvl w:val="0"/>
          <w:numId w:val="2"/>
        </w:numPr>
        <w:jc w:val="both"/>
        <w:rPr>
          <w:rFonts w:ascii="Times New Roman" w:hAnsi="Times New Roman" w:cs="Times New Roman"/>
          <w:sz w:val="24"/>
          <w:szCs w:val="24"/>
        </w:rPr>
      </w:pPr>
      <w:proofErr w:type="gramStart"/>
      <w:r>
        <w:rPr>
          <w:rFonts w:ascii="Times New Roman" w:hAnsi="Times New Roman" w:cs="Times New Roman"/>
          <w:sz w:val="24"/>
          <w:szCs w:val="24"/>
        </w:rPr>
        <w:t>chemotherapy-induced</w:t>
      </w:r>
      <w:proofErr w:type="gramEnd"/>
      <w:r>
        <w:rPr>
          <w:rFonts w:ascii="Times New Roman" w:hAnsi="Times New Roman" w:cs="Times New Roman"/>
          <w:sz w:val="24"/>
          <w:szCs w:val="24"/>
        </w:rPr>
        <w:t xml:space="preserve"> neutropenia (high risk in elder</w:t>
      </w:r>
      <w:r w:rsidR="000346C4">
        <w:rPr>
          <w:rFonts w:ascii="Times New Roman" w:hAnsi="Times New Roman" w:cs="Times New Roman"/>
          <w:sz w:val="24"/>
          <w:szCs w:val="24"/>
        </w:rPr>
        <w:t>ly</w:t>
      </w:r>
      <w:r>
        <w:rPr>
          <w:rFonts w:ascii="Times New Roman" w:hAnsi="Times New Roman" w:cs="Times New Roman"/>
          <w:sz w:val="24"/>
          <w:szCs w:val="24"/>
        </w:rPr>
        <w:t>, poor nutritional status)</w:t>
      </w:r>
      <w:r w:rsidR="000346C4">
        <w:rPr>
          <w:rFonts w:ascii="Times New Roman" w:hAnsi="Times New Roman" w:cs="Times New Roman"/>
          <w:sz w:val="24"/>
          <w:szCs w:val="24"/>
        </w:rPr>
        <w:t>.</w:t>
      </w:r>
    </w:p>
    <w:p w:rsidR="000346C4" w:rsidRPr="000346C4" w:rsidRDefault="000346C4" w:rsidP="000346C4">
      <w:pPr>
        <w:ind w:firstLine="720"/>
        <w:jc w:val="both"/>
        <w:rPr>
          <w:rFonts w:ascii="Times New Roman" w:hAnsi="Times New Roman" w:cs="Times New Roman"/>
          <w:sz w:val="24"/>
          <w:szCs w:val="24"/>
        </w:rPr>
      </w:pPr>
      <w:r>
        <w:rPr>
          <w:rFonts w:ascii="Times New Roman" w:hAnsi="Times New Roman" w:cs="Times New Roman"/>
          <w:sz w:val="24"/>
          <w:szCs w:val="24"/>
        </w:rPr>
        <w:t>A</w:t>
      </w:r>
      <w:r w:rsidRPr="000346C4">
        <w:rPr>
          <w:rFonts w:ascii="Times New Roman" w:hAnsi="Times New Roman" w:cs="Times New Roman"/>
          <w:sz w:val="24"/>
          <w:szCs w:val="24"/>
        </w:rPr>
        <w:t xml:space="preserve">ll types of neutropenia </w:t>
      </w:r>
      <w:r>
        <w:rPr>
          <w:rFonts w:ascii="Times New Roman" w:hAnsi="Times New Roman" w:cs="Times New Roman"/>
          <w:sz w:val="24"/>
          <w:szCs w:val="24"/>
        </w:rPr>
        <w:t>increases risk for gram-</w:t>
      </w:r>
      <w:r w:rsidRPr="000346C4">
        <w:rPr>
          <w:rFonts w:ascii="Times New Roman" w:hAnsi="Times New Roman" w:cs="Times New Roman"/>
          <w:sz w:val="24"/>
          <w:szCs w:val="24"/>
        </w:rPr>
        <w:t>positive and gram</w:t>
      </w:r>
      <w:r>
        <w:rPr>
          <w:rFonts w:ascii="Times New Roman" w:hAnsi="Times New Roman" w:cs="Times New Roman"/>
          <w:sz w:val="24"/>
          <w:szCs w:val="24"/>
        </w:rPr>
        <w:t>-</w:t>
      </w:r>
      <w:r w:rsidRPr="000346C4">
        <w:rPr>
          <w:rFonts w:ascii="Times New Roman" w:hAnsi="Times New Roman" w:cs="Times New Roman"/>
          <w:sz w:val="24"/>
          <w:szCs w:val="24"/>
        </w:rPr>
        <w:t>negative as well as fungi infections.</w:t>
      </w:r>
      <w:r>
        <w:rPr>
          <w:rFonts w:ascii="Times New Roman" w:hAnsi="Times New Roman" w:cs="Times New Roman"/>
          <w:sz w:val="24"/>
          <w:szCs w:val="24"/>
        </w:rPr>
        <w:t xml:space="preserve"> Early signs of infection in mild to moderate neutropenia include stomatitis, pharyngitis, skin inflammation, </w:t>
      </w:r>
      <w:proofErr w:type="gramStart"/>
      <w:r>
        <w:rPr>
          <w:rFonts w:ascii="Times New Roman" w:hAnsi="Times New Roman" w:cs="Times New Roman"/>
          <w:sz w:val="24"/>
          <w:szCs w:val="24"/>
        </w:rPr>
        <w:t>diarrhea</w:t>
      </w:r>
      <w:proofErr w:type="gramEnd"/>
      <w:r>
        <w:rPr>
          <w:rFonts w:ascii="Times New Roman" w:hAnsi="Times New Roman" w:cs="Times New Roman"/>
          <w:sz w:val="24"/>
          <w:szCs w:val="24"/>
        </w:rPr>
        <w:t>. Severe neutropenia is characterised by chills, malaise, weakness, fatigue and fever. In very severe neutropenia signs of infection can be absent because of to small count of neutrophils insufficient to produce inflammatory response.</w:t>
      </w:r>
    </w:p>
    <w:p w:rsidR="000517E8" w:rsidRPr="00586679" w:rsidRDefault="000517E8" w:rsidP="00206E58">
      <w:pPr>
        <w:ind w:firstLine="720"/>
        <w:jc w:val="both"/>
        <w:rPr>
          <w:rFonts w:ascii="Times New Roman" w:hAnsi="Times New Roman" w:cs="Times New Roman"/>
          <w:sz w:val="24"/>
          <w:szCs w:val="24"/>
        </w:rPr>
      </w:pPr>
      <w:r w:rsidRPr="00586679">
        <w:rPr>
          <w:rFonts w:ascii="Times New Roman" w:hAnsi="Times New Roman" w:cs="Times New Roman"/>
          <w:b/>
          <w:i/>
          <w:sz w:val="24"/>
          <w:szCs w:val="24"/>
        </w:rPr>
        <w:t xml:space="preserve">Eosinopenia </w:t>
      </w:r>
      <w:r w:rsidRPr="00586679">
        <w:rPr>
          <w:rFonts w:ascii="Times New Roman" w:hAnsi="Times New Roman" w:cs="Times New Roman"/>
          <w:sz w:val="24"/>
          <w:szCs w:val="24"/>
        </w:rPr>
        <w:t>– decreased absolute eosinophil number in peripheral blood below 80-100 eosinophils/mm</w:t>
      </w:r>
      <w:r w:rsidRPr="00586679">
        <w:rPr>
          <w:rFonts w:ascii="Times New Roman" w:hAnsi="Times New Roman" w:cs="Times New Roman"/>
          <w:sz w:val="24"/>
          <w:szCs w:val="24"/>
          <w:vertAlign w:val="superscript"/>
        </w:rPr>
        <w:t>3</w:t>
      </w:r>
      <w:r w:rsidRPr="00586679">
        <w:rPr>
          <w:rFonts w:ascii="Times New Roman" w:hAnsi="Times New Roman" w:cs="Times New Roman"/>
          <w:sz w:val="24"/>
          <w:szCs w:val="24"/>
        </w:rPr>
        <w:t xml:space="preserve"> of blood.</w:t>
      </w:r>
      <w:r w:rsidR="00206E58">
        <w:rPr>
          <w:rFonts w:ascii="Times New Roman" w:hAnsi="Times New Roman" w:cs="Times New Roman"/>
          <w:sz w:val="24"/>
          <w:szCs w:val="24"/>
        </w:rPr>
        <w:t xml:space="preserve"> </w:t>
      </w:r>
      <w:r w:rsidRPr="00586679">
        <w:rPr>
          <w:rFonts w:ascii="Times New Roman" w:hAnsi="Times New Roman" w:cs="Times New Roman"/>
          <w:sz w:val="24"/>
          <w:szCs w:val="24"/>
        </w:rPr>
        <w:t>Eosinopenia can b</w:t>
      </w:r>
      <w:r w:rsidR="002410FE">
        <w:rPr>
          <w:rFonts w:ascii="Times New Roman" w:hAnsi="Times New Roman" w:cs="Times New Roman"/>
          <w:sz w:val="24"/>
          <w:szCs w:val="24"/>
        </w:rPr>
        <w:t>e attested in states with adrenal</w:t>
      </w:r>
      <w:r w:rsidRPr="00586679">
        <w:rPr>
          <w:rFonts w:ascii="Times New Roman" w:hAnsi="Times New Roman" w:cs="Times New Roman"/>
          <w:sz w:val="24"/>
          <w:szCs w:val="24"/>
        </w:rPr>
        <w:t xml:space="preserve"> hyperactivity, like during </w:t>
      </w:r>
      <w:r w:rsidRPr="00586679">
        <w:rPr>
          <w:rFonts w:ascii="Times New Roman" w:hAnsi="Times New Roman" w:cs="Times New Roman"/>
          <w:sz w:val="24"/>
          <w:szCs w:val="24"/>
        </w:rPr>
        <w:lastRenderedPageBreak/>
        <w:t>surgery, traumas, physical efforts, as well as after lon</w:t>
      </w:r>
      <w:r w:rsidR="002410FE">
        <w:rPr>
          <w:rFonts w:ascii="Times New Roman" w:hAnsi="Times New Roman" w:cs="Times New Roman"/>
          <w:sz w:val="24"/>
          <w:szCs w:val="24"/>
        </w:rPr>
        <w:t>g</w:t>
      </w:r>
      <w:r w:rsidRPr="00586679">
        <w:rPr>
          <w:rFonts w:ascii="Times New Roman" w:hAnsi="Times New Roman" w:cs="Times New Roman"/>
          <w:sz w:val="24"/>
          <w:szCs w:val="24"/>
        </w:rPr>
        <w:t xml:space="preserve">-term administration of glucocorticoids, which have ability to inhibits the process of eosinophils maturation in bone marrow. Decreased eosinophils number in peripheral blood is encountered in the early stage of infectious diseases, in inflammatory processes, acute pneumonia, </w:t>
      </w:r>
      <w:proofErr w:type="gramStart"/>
      <w:r w:rsidRPr="00586679">
        <w:rPr>
          <w:rFonts w:ascii="Times New Roman" w:hAnsi="Times New Roman" w:cs="Times New Roman"/>
          <w:sz w:val="24"/>
          <w:szCs w:val="24"/>
        </w:rPr>
        <w:t>myocardial</w:t>
      </w:r>
      <w:proofErr w:type="gramEnd"/>
      <w:r w:rsidRPr="00586679">
        <w:rPr>
          <w:rFonts w:ascii="Times New Roman" w:hAnsi="Times New Roman" w:cs="Times New Roman"/>
          <w:sz w:val="24"/>
          <w:szCs w:val="24"/>
        </w:rPr>
        <w:t xml:space="preserve"> infarction. In such circumstances, eosinophilia denotes onset of convalescent period of disease.  </w:t>
      </w:r>
    </w:p>
    <w:p w:rsidR="00B66D03" w:rsidRDefault="000517E8" w:rsidP="00084D5E">
      <w:pPr>
        <w:ind w:firstLine="720"/>
        <w:jc w:val="both"/>
        <w:rPr>
          <w:rFonts w:ascii="Times New Roman" w:hAnsi="Times New Roman" w:cs="Times New Roman"/>
          <w:sz w:val="24"/>
          <w:szCs w:val="24"/>
        </w:rPr>
      </w:pPr>
      <w:r w:rsidRPr="00586679">
        <w:rPr>
          <w:rFonts w:ascii="Times New Roman" w:hAnsi="Times New Roman" w:cs="Times New Roman"/>
          <w:b/>
          <w:i/>
          <w:sz w:val="24"/>
          <w:szCs w:val="24"/>
        </w:rPr>
        <w:t>Agranulocytosis</w:t>
      </w:r>
      <w:r w:rsidRPr="00586679">
        <w:rPr>
          <w:rFonts w:ascii="Times New Roman" w:hAnsi="Times New Roman" w:cs="Times New Roman"/>
          <w:sz w:val="24"/>
          <w:szCs w:val="24"/>
        </w:rPr>
        <w:t xml:space="preserve"> – represents a hematologic syndrome characterised by considerable decrease or total lack of granulocytes in peripheral blood.</w:t>
      </w:r>
      <w:r w:rsidR="00206E58">
        <w:rPr>
          <w:rFonts w:ascii="Times New Roman" w:hAnsi="Times New Roman" w:cs="Times New Roman"/>
          <w:sz w:val="24"/>
          <w:szCs w:val="24"/>
        </w:rPr>
        <w:t xml:space="preserve"> </w:t>
      </w:r>
      <w:r w:rsidRPr="00586679">
        <w:rPr>
          <w:rFonts w:ascii="Times New Roman" w:hAnsi="Times New Roman" w:cs="Times New Roman"/>
          <w:sz w:val="24"/>
          <w:szCs w:val="24"/>
        </w:rPr>
        <w:t xml:space="preserve">This can be </w:t>
      </w:r>
      <w:r w:rsidRPr="002410FE">
        <w:rPr>
          <w:rFonts w:ascii="Times New Roman" w:hAnsi="Times New Roman" w:cs="Times New Roman"/>
          <w:i/>
          <w:sz w:val="24"/>
          <w:szCs w:val="24"/>
        </w:rPr>
        <w:t>primary</w:t>
      </w:r>
      <w:r w:rsidRPr="00586679">
        <w:rPr>
          <w:rFonts w:ascii="Times New Roman" w:hAnsi="Times New Roman" w:cs="Times New Roman"/>
          <w:sz w:val="24"/>
          <w:szCs w:val="24"/>
        </w:rPr>
        <w:t xml:space="preserve"> – for example in aplastic anemia or can be </w:t>
      </w:r>
      <w:r w:rsidRPr="002410FE">
        <w:rPr>
          <w:rFonts w:ascii="Times New Roman" w:hAnsi="Times New Roman" w:cs="Times New Roman"/>
          <w:i/>
          <w:sz w:val="24"/>
          <w:szCs w:val="24"/>
        </w:rPr>
        <w:t>secondary</w:t>
      </w:r>
      <w:r w:rsidRPr="00586679">
        <w:rPr>
          <w:rFonts w:ascii="Times New Roman" w:hAnsi="Times New Roman" w:cs="Times New Roman"/>
          <w:sz w:val="24"/>
          <w:szCs w:val="24"/>
        </w:rPr>
        <w:t xml:space="preserve"> when develop as result of myelotoxic action of some drugs</w:t>
      </w:r>
      <w:r w:rsidR="00084D5E">
        <w:rPr>
          <w:rFonts w:ascii="Times New Roman" w:hAnsi="Times New Roman" w:cs="Times New Roman"/>
          <w:sz w:val="24"/>
          <w:szCs w:val="24"/>
        </w:rPr>
        <w:t xml:space="preserve">.  </w:t>
      </w:r>
      <w:r w:rsidR="00084D5E" w:rsidRPr="00330CDB">
        <w:rPr>
          <w:rFonts w:ascii="Times New Roman" w:hAnsi="Times New Roman" w:cs="Times New Roman"/>
          <w:iCs/>
          <w:sz w:val="24"/>
          <w:szCs w:val="24"/>
        </w:rPr>
        <w:t>The most common cause of agranulocytosis is drug toxicity</w:t>
      </w:r>
      <w:r w:rsidR="00084D5E">
        <w:rPr>
          <w:rFonts w:ascii="Times New Roman" w:hAnsi="Times New Roman" w:cs="Times New Roman"/>
          <w:sz w:val="24"/>
          <w:szCs w:val="24"/>
        </w:rPr>
        <w:t>. Certain drugs, such as alkylating agents and antimetabolites used in cancer treatment, produce agranulocytosis in a predictable, dose-related fashion. Because such drugs cause a generalized suppression of the bone marrow, production of red cells and platelets is also affected. Agranulocytosis can also occur as an idiosyncratic reaction to a large variety of agents. The roster of implicated drugs includes aminopyrine, chloramphenicol, sulfonamides, chlorpromazine, thiouracil, and phenylbutazone. The neutropenia induced by chlorpromazine and related phenothiazines results from a toxic effect on granulocytic precursors in the bone marrow. In contrast, agranulocytosis following administration of aminopyrine, thiouracil, and certain sulfonamides probably stems from antibody-mediated destruction of mature neutrophils through mechanisms similar to those involved in drug-induced immunohemolytic anemias</w:t>
      </w:r>
      <w:r w:rsidR="00B66D03">
        <w:rPr>
          <w:rFonts w:ascii="Times New Roman" w:hAnsi="Times New Roman" w:cs="Times New Roman"/>
          <w:sz w:val="24"/>
          <w:szCs w:val="24"/>
        </w:rPr>
        <w:t>.</w:t>
      </w:r>
    </w:p>
    <w:p w:rsidR="00084D5E" w:rsidRPr="00330CDB" w:rsidRDefault="00084D5E" w:rsidP="00B66D03">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66D03" w:rsidRPr="00B66D03">
        <w:rPr>
          <w:rFonts w:ascii="Times New Roman" w:hAnsi="Times New Roman" w:cs="Times New Roman"/>
          <w:bCs/>
          <w:sz w:val="24"/>
          <w:szCs w:val="24"/>
        </w:rPr>
        <w:t>Infections are a common consequence of agranulocytosis</w:t>
      </w:r>
      <w:r w:rsidR="00B66D03" w:rsidRPr="00330CDB">
        <w:rPr>
          <w:rFonts w:ascii="Times New Roman" w:hAnsi="Times New Roman" w:cs="Times New Roman"/>
          <w:b/>
          <w:bCs/>
          <w:sz w:val="24"/>
          <w:szCs w:val="24"/>
        </w:rPr>
        <w:t xml:space="preserve">. </w:t>
      </w:r>
      <w:r w:rsidR="00B66D03" w:rsidRPr="00330CDB">
        <w:rPr>
          <w:rFonts w:ascii="Times New Roman" w:hAnsi="Times New Roman" w:cs="Times New Roman"/>
          <w:sz w:val="24"/>
          <w:szCs w:val="24"/>
        </w:rPr>
        <w:t>Ulcerating necrotizing lesions of the</w:t>
      </w:r>
      <w:r w:rsidR="00B66D03">
        <w:rPr>
          <w:rFonts w:ascii="Times New Roman" w:hAnsi="Times New Roman" w:cs="Times New Roman"/>
          <w:sz w:val="24"/>
          <w:szCs w:val="24"/>
        </w:rPr>
        <w:t xml:space="preserve"> </w:t>
      </w:r>
      <w:r w:rsidR="00B66D03" w:rsidRPr="00330CDB">
        <w:rPr>
          <w:rFonts w:ascii="Times New Roman" w:hAnsi="Times New Roman" w:cs="Times New Roman"/>
          <w:sz w:val="24"/>
          <w:szCs w:val="24"/>
        </w:rPr>
        <w:t>gingiva, floor of the mouth, buccal mucosa, pharynx, or elsewhere in the oral cavity (agranulocytic</w:t>
      </w:r>
      <w:r w:rsidR="00B66D03">
        <w:rPr>
          <w:rFonts w:ascii="Times New Roman" w:hAnsi="Times New Roman" w:cs="Times New Roman"/>
          <w:sz w:val="24"/>
          <w:szCs w:val="24"/>
        </w:rPr>
        <w:t xml:space="preserve"> </w:t>
      </w:r>
      <w:r w:rsidR="00B66D03" w:rsidRPr="00330CDB">
        <w:rPr>
          <w:rFonts w:ascii="Times New Roman" w:hAnsi="Times New Roman" w:cs="Times New Roman"/>
          <w:sz w:val="24"/>
          <w:szCs w:val="24"/>
        </w:rPr>
        <w:t>angina) are quite characteristic. These are typically deep, undermined, and covered by gray to green</w:t>
      </w:r>
      <w:r w:rsidR="00B66D03">
        <w:rPr>
          <w:rFonts w:ascii="Times New Roman" w:hAnsi="Times New Roman" w:cs="Times New Roman"/>
          <w:sz w:val="24"/>
          <w:szCs w:val="24"/>
        </w:rPr>
        <w:t>-</w:t>
      </w:r>
      <w:r w:rsidR="00B66D03" w:rsidRPr="00330CDB">
        <w:rPr>
          <w:rFonts w:ascii="Times New Roman" w:hAnsi="Times New Roman" w:cs="Times New Roman"/>
          <w:sz w:val="24"/>
          <w:szCs w:val="24"/>
        </w:rPr>
        <w:t>black</w:t>
      </w:r>
      <w:r w:rsidR="00B66D03">
        <w:rPr>
          <w:rFonts w:ascii="Times New Roman" w:hAnsi="Times New Roman" w:cs="Times New Roman"/>
          <w:sz w:val="24"/>
          <w:szCs w:val="24"/>
        </w:rPr>
        <w:t xml:space="preserve"> </w:t>
      </w:r>
      <w:r w:rsidR="00B66D03" w:rsidRPr="00330CDB">
        <w:rPr>
          <w:rFonts w:ascii="Times New Roman" w:hAnsi="Times New Roman" w:cs="Times New Roman"/>
          <w:sz w:val="24"/>
          <w:szCs w:val="24"/>
        </w:rPr>
        <w:t>necrotic membranes from which numerous bacteria or fungi can be isolated. Less frequently,</w:t>
      </w:r>
      <w:r w:rsidR="00B66D03">
        <w:rPr>
          <w:rFonts w:ascii="Times New Roman" w:hAnsi="Times New Roman" w:cs="Times New Roman"/>
          <w:sz w:val="24"/>
          <w:szCs w:val="24"/>
        </w:rPr>
        <w:t xml:space="preserve"> </w:t>
      </w:r>
      <w:r w:rsidR="00B66D03" w:rsidRPr="00330CDB">
        <w:rPr>
          <w:rFonts w:ascii="Times New Roman" w:hAnsi="Times New Roman" w:cs="Times New Roman"/>
          <w:sz w:val="24"/>
          <w:szCs w:val="24"/>
        </w:rPr>
        <w:t>similar ulcerative lesions occur in the skin, vagina, anus, or gastrointestinal tract. Severe life</w:t>
      </w:r>
      <w:r w:rsidR="00B66D03">
        <w:rPr>
          <w:rFonts w:ascii="Times New Roman" w:hAnsi="Times New Roman" w:cs="Times New Roman"/>
          <w:sz w:val="24"/>
          <w:szCs w:val="24"/>
        </w:rPr>
        <w:t>-</w:t>
      </w:r>
      <w:r w:rsidR="00B66D03" w:rsidRPr="00330CDB">
        <w:rPr>
          <w:rFonts w:ascii="Times New Roman" w:hAnsi="Times New Roman" w:cs="Times New Roman"/>
          <w:sz w:val="24"/>
          <w:szCs w:val="24"/>
        </w:rPr>
        <w:t>threatening</w:t>
      </w:r>
      <w:r w:rsidR="00B66D03">
        <w:rPr>
          <w:rFonts w:ascii="Times New Roman" w:hAnsi="Times New Roman" w:cs="Times New Roman"/>
          <w:sz w:val="24"/>
          <w:szCs w:val="24"/>
        </w:rPr>
        <w:t xml:space="preserve"> </w:t>
      </w:r>
      <w:r w:rsidR="00B66D03" w:rsidRPr="00330CDB">
        <w:rPr>
          <w:rFonts w:ascii="Times New Roman" w:hAnsi="Times New Roman" w:cs="Times New Roman"/>
          <w:sz w:val="24"/>
          <w:szCs w:val="24"/>
        </w:rPr>
        <w:t>invasive bacterial or fungal infections may occur in the lungs, urinary tract, and kidneys.</w:t>
      </w:r>
      <w:r w:rsidR="00B66D03">
        <w:rPr>
          <w:rFonts w:ascii="Times New Roman" w:hAnsi="Times New Roman" w:cs="Times New Roman"/>
          <w:sz w:val="24"/>
          <w:szCs w:val="24"/>
        </w:rPr>
        <w:t xml:space="preserve"> </w:t>
      </w:r>
      <w:r w:rsidR="00B66D03" w:rsidRPr="00330CDB">
        <w:rPr>
          <w:rFonts w:ascii="Times New Roman" w:hAnsi="Times New Roman" w:cs="Times New Roman"/>
          <w:sz w:val="24"/>
          <w:szCs w:val="24"/>
        </w:rPr>
        <w:t xml:space="preserve">The neutropenic patient is at particularly high risk for deep fungal infections caused by </w:t>
      </w:r>
      <w:r w:rsidR="00B66D03" w:rsidRPr="00330CDB">
        <w:rPr>
          <w:rFonts w:ascii="Times New Roman" w:hAnsi="Times New Roman" w:cs="Times New Roman"/>
          <w:i/>
          <w:iCs/>
          <w:sz w:val="24"/>
          <w:szCs w:val="24"/>
        </w:rPr>
        <w:t xml:space="preserve">Candida </w:t>
      </w:r>
      <w:r w:rsidR="00B66D03" w:rsidRPr="00330CDB">
        <w:rPr>
          <w:rFonts w:ascii="Times New Roman" w:hAnsi="Times New Roman" w:cs="Times New Roman"/>
          <w:sz w:val="24"/>
          <w:szCs w:val="24"/>
        </w:rPr>
        <w:t>and</w:t>
      </w:r>
      <w:r w:rsidR="00B66D03">
        <w:rPr>
          <w:rFonts w:ascii="Times New Roman" w:hAnsi="Times New Roman" w:cs="Times New Roman"/>
          <w:sz w:val="24"/>
          <w:szCs w:val="24"/>
        </w:rPr>
        <w:t xml:space="preserve"> </w:t>
      </w:r>
      <w:r w:rsidR="00B66D03" w:rsidRPr="00330CDB">
        <w:rPr>
          <w:rFonts w:ascii="Times New Roman" w:hAnsi="Times New Roman" w:cs="Times New Roman"/>
          <w:i/>
          <w:iCs/>
          <w:sz w:val="24"/>
          <w:szCs w:val="24"/>
        </w:rPr>
        <w:t>Aspergillus</w:t>
      </w:r>
      <w:r w:rsidR="00B66D03" w:rsidRPr="00330CDB">
        <w:rPr>
          <w:rFonts w:ascii="Times New Roman" w:hAnsi="Times New Roman" w:cs="Times New Roman"/>
          <w:sz w:val="24"/>
          <w:szCs w:val="24"/>
        </w:rPr>
        <w:t xml:space="preserve">. Sites of infection often show a massive growth of organisms with little </w:t>
      </w:r>
      <w:proofErr w:type="spellStart"/>
      <w:r w:rsidR="00B66D03" w:rsidRPr="00330CDB">
        <w:rPr>
          <w:rFonts w:ascii="Times New Roman" w:hAnsi="Times New Roman" w:cs="Times New Roman"/>
          <w:sz w:val="24"/>
          <w:szCs w:val="24"/>
        </w:rPr>
        <w:t>leukocytic</w:t>
      </w:r>
      <w:proofErr w:type="spellEnd"/>
      <w:r w:rsidR="00B66D03">
        <w:rPr>
          <w:rFonts w:ascii="Times New Roman" w:hAnsi="Times New Roman" w:cs="Times New Roman"/>
          <w:sz w:val="24"/>
          <w:szCs w:val="24"/>
        </w:rPr>
        <w:t xml:space="preserve"> </w:t>
      </w:r>
      <w:r w:rsidR="00B66D03" w:rsidRPr="00330CDB">
        <w:rPr>
          <w:rFonts w:ascii="Times New Roman" w:hAnsi="Times New Roman" w:cs="Times New Roman"/>
          <w:sz w:val="24"/>
          <w:szCs w:val="24"/>
        </w:rPr>
        <w:t>response. In the most dramatic instances, bacteria grow in colonies resembling those</w:t>
      </w:r>
      <w:r w:rsidR="00B66D03">
        <w:rPr>
          <w:rFonts w:ascii="Times New Roman" w:hAnsi="Times New Roman" w:cs="Times New Roman"/>
          <w:sz w:val="24"/>
          <w:szCs w:val="24"/>
        </w:rPr>
        <w:t xml:space="preserve"> </w:t>
      </w:r>
      <w:r w:rsidR="00B66D03" w:rsidRPr="00330CDB">
        <w:rPr>
          <w:rFonts w:ascii="Times New Roman" w:hAnsi="Times New Roman" w:cs="Times New Roman"/>
          <w:sz w:val="24"/>
          <w:szCs w:val="24"/>
        </w:rPr>
        <w:t>seen on agar plates.</w:t>
      </w:r>
    </w:p>
    <w:p w:rsidR="00586679" w:rsidRPr="00586679" w:rsidRDefault="000517E8" w:rsidP="00084D5E">
      <w:pPr>
        <w:ind w:firstLine="720"/>
        <w:jc w:val="both"/>
        <w:rPr>
          <w:rFonts w:ascii="Times New Roman" w:hAnsi="Times New Roman" w:cs="Times New Roman"/>
          <w:sz w:val="24"/>
          <w:szCs w:val="24"/>
        </w:rPr>
      </w:pPr>
      <w:r w:rsidRPr="00586679">
        <w:rPr>
          <w:rFonts w:ascii="Times New Roman" w:hAnsi="Times New Roman" w:cs="Times New Roman"/>
          <w:sz w:val="24"/>
          <w:szCs w:val="24"/>
        </w:rPr>
        <w:t xml:space="preserve"> </w:t>
      </w:r>
      <w:r w:rsidR="00586679" w:rsidRPr="00586679">
        <w:rPr>
          <w:rFonts w:ascii="Times New Roman" w:hAnsi="Times New Roman" w:cs="Times New Roman"/>
          <w:b/>
          <w:i/>
          <w:sz w:val="24"/>
          <w:szCs w:val="24"/>
        </w:rPr>
        <w:t>Monocytopenia</w:t>
      </w:r>
      <w:r w:rsidR="00586679" w:rsidRPr="00586679">
        <w:rPr>
          <w:rFonts w:ascii="Times New Roman" w:hAnsi="Times New Roman" w:cs="Times New Roman"/>
          <w:sz w:val="24"/>
          <w:szCs w:val="24"/>
        </w:rPr>
        <w:t xml:space="preserve"> – represents decreased number of monocytes in peripheral blood below minimal accepted value of 270 monocytes /mm</w:t>
      </w:r>
      <w:r w:rsidR="00586679" w:rsidRPr="00586679">
        <w:rPr>
          <w:rFonts w:ascii="Times New Roman" w:hAnsi="Times New Roman" w:cs="Times New Roman"/>
          <w:sz w:val="24"/>
          <w:szCs w:val="24"/>
          <w:vertAlign w:val="superscript"/>
        </w:rPr>
        <w:t>3</w:t>
      </w:r>
      <w:r w:rsidR="00586679" w:rsidRPr="00586679">
        <w:rPr>
          <w:rFonts w:ascii="Times New Roman" w:hAnsi="Times New Roman" w:cs="Times New Roman"/>
          <w:sz w:val="24"/>
          <w:szCs w:val="24"/>
        </w:rPr>
        <w:t xml:space="preserve"> of blood. </w:t>
      </w:r>
      <w:r w:rsidR="00206E58">
        <w:rPr>
          <w:rFonts w:ascii="Times New Roman" w:hAnsi="Times New Roman" w:cs="Times New Roman"/>
          <w:sz w:val="24"/>
          <w:szCs w:val="24"/>
        </w:rPr>
        <w:t xml:space="preserve"> </w:t>
      </w:r>
      <w:r w:rsidR="00586679" w:rsidRPr="00586679">
        <w:rPr>
          <w:rFonts w:ascii="Times New Roman" w:hAnsi="Times New Roman" w:cs="Times New Roman"/>
          <w:sz w:val="24"/>
          <w:szCs w:val="24"/>
        </w:rPr>
        <w:t>Monocytopenia&lt;150 mm</w:t>
      </w:r>
      <w:r w:rsidR="00586679" w:rsidRPr="00586679">
        <w:rPr>
          <w:rFonts w:ascii="Times New Roman" w:hAnsi="Times New Roman" w:cs="Times New Roman"/>
          <w:sz w:val="24"/>
          <w:szCs w:val="24"/>
          <w:vertAlign w:val="superscript"/>
        </w:rPr>
        <w:t>3</w:t>
      </w:r>
      <w:r w:rsidR="00586679" w:rsidRPr="00586679">
        <w:rPr>
          <w:rFonts w:ascii="Times New Roman" w:hAnsi="Times New Roman" w:cs="Times New Roman"/>
          <w:sz w:val="24"/>
          <w:szCs w:val="24"/>
        </w:rPr>
        <w:t xml:space="preserve"> can be attested in medullary aplasia, some leukemia, as well as in patients treated with glucocorticoids. Monocytopenia led to increased susceptibility of the body to fungal, mycobacteria and some microorganism infections, representing a response to decreased monocyte activity. </w:t>
      </w:r>
    </w:p>
    <w:p w:rsidR="00586679" w:rsidRPr="00586679" w:rsidRDefault="00586679" w:rsidP="000977DA">
      <w:pPr>
        <w:ind w:firstLine="720"/>
        <w:jc w:val="both"/>
        <w:rPr>
          <w:rFonts w:ascii="Times New Roman" w:hAnsi="Times New Roman" w:cs="Times New Roman"/>
          <w:sz w:val="24"/>
          <w:szCs w:val="24"/>
        </w:rPr>
      </w:pPr>
    </w:p>
    <w:p w:rsidR="006A4210" w:rsidRPr="00586679" w:rsidRDefault="006A4210" w:rsidP="006A4210">
      <w:pPr>
        <w:ind w:firstLine="720"/>
        <w:jc w:val="both"/>
        <w:rPr>
          <w:rFonts w:ascii="Times New Roman" w:hAnsi="Times New Roman" w:cs="Times New Roman"/>
          <w:sz w:val="24"/>
          <w:szCs w:val="24"/>
        </w:rPr>
      </w:pPr>
    </w:p>
    <w:p w:rsidR="006A4210" w:rsidRPr="00586679" w:rsidRDefault="006A4210" w:rsidP="006A4210">
      <w:pPr>
        <w:ind w:firstLine="720"/>
        <w:jc w:val="both"/>
        <w:rPr>
          <w:rFonts w:ascii="Times New Roman" w:hAnsi="Times New Roman" w:cs="Times New Roman"/>
          <w:sz w:val="24"/>
          <w:szCs w:val="24"/>
        </w:rPr>
      </w:pPr>
    </w:p>
    <w:p w:rsidR="00F225F5" w:rsidRPr="00586679" w:rsidRDefault="00F225F5" w:rsidP="00F225F5">
      <w:pPr>
        <w:ind w:firstLine="720"/>
        <w:jc w:val="both"/>
        <w:rPr>
          <w:rFonts w:ascii="Times New Roman" w:hAnsi="Times New Roman" w:cs="Times New Roman"/>
          <w:sz w:val="24"/>
          <w:szCs w:val="24"/>
        </w:rPr>
      </w:pPr>
    </w:p>
    <w:p w:rsidR="00F225F5" w:rsidRPr="00586679" w:rsidRDefault="00F225F5" w:rsidP="00C42E9F">
      <w:pPr>
        <w:ind w:firstLine="720"/>
        <w:jc w:val="both"/>
        <w:rPr>
          <w:rFonts w:ascii="Times New Roman" w:hAnsi="Times New Roman" w:cs="Times New Roman"/>
          <w:sz w:val="24"/>
          <w:szCs w:val="24"/>
        </w:rPr>
      </w:pPr>
    </w:p>
    <w:p w:rsidR="00C42E9F" w:rsidRPr="00586679" w:rsidRDefault="00C42E9F" w:rsidP="00C42E9F">
      <w:pPr>
        <w:ind w:firstLine="720"/>
        <w:jc w:val="both"/>
        <w:rPr>
          <w:rFonts w:ascii="Times New Roman" w:hAnsi="Times New Roman" w:cs="Times New Roman"/>
          <w:sz w:val="24"/>
          <w:szCs w:val="24"/>
        </w:rPr>
      </w:pPr>
    </w:p>
    <w:sectPr w:rsidR="00C42E9F" w:rsidRPr="00586679" w:rsidSect="0098560E">
      <w:pgSz w:w="12240" w:h="15840"/>
      <w:pgMar w:top="1008" w:right="72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4076"/>
    <w:multiLevelType w:val="hybridMultilevel"/>
    <w:tmpl w:val="479CA52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FBC50DC"/>
    <w:multiLevelType w:val="hybridMultilevel"/>
    <w:tmpl w:val="2946B526"/>
    <w:lvl w:ilvl="0" w:tplc="332EC1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F5009"/>
    <w:multiLevelType w:val="hybridMultilevel"/>
    <w:tmpl w:val="EC3C60E0"/>
    <w:lvl w:ilvl="0" w:tplc="338A8A44">
      <w:start w:val="1"/>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
    <w:nsid w:val="137E7C85"/>
    <w:multiLevelType w:val="hybridMultilevel"/>
    <w:tmpl w:val="1238323A"/>
    <w:lvl w:ilvl="0" w:tplc="6360EE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E3B61"/>
    <w:multiLevelType w:val="hybridMultilevel"/>
    <w:tmpl w:val="4FECA07E"/>
    <w:lvl w:ilvl="0" w:tplc="338A8A44">
      <w:start w:val="1"/>
      <w:numFmt w:val="bullet"/>
      <w:lvlText w:val="-"/>
      <w:lvlJc w:val="left"/>
      <w:pPr>
        <w:ind w:left="1311" w:hanging="360"/>
      </w:pPr>
      <w:rPr>
        <w:rFonts w:ascii="Calibri" w:eastAsiaTheme="minorHAnsi" w:hAnsi="Calibri" w:cstheme="minorBidi"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
    <w:nsid w:val="1AB719AB"/>
    <w:multiLevelType w:val="hybridMultilevel"/>
    <w:tmpl w:val="D4DA4C30"/>
    <w:lvl w:ilvl="0" w:tplc="D1C88390">
      <w:numFmt w:val="bullet"/>
      <w:lvlText w:val="-"/>
      <w:lvlJc w:val="left"/>
      <w:pPr>
        <w:ind w:left="495" w:hanging="360"/>
      </w:pPr>
      <w:rPr>
        <w:rFonts w:ascii="Calibri" w:eastAsiaTheme="minorHAnsi" w:hAnsi="Calibri" w:cstheme="minorBid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
    <w:nsid w:val="1C4C387C"/>
    <w:multiLevelType w:val="hybridMultilevel"/>
    <w:tmpl w:val="2A6C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A41420"/>
    <w:multiLevelType w:val="hybridMultilevel"/>
    <w:tmpl w:val="1C4A8DF6"/>
    <w:lvl w:ilvl="0" w:tplc="12D82ACC">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nsid w:val="297D5FE7"/>
    <w:multiLevelType w:val="hybridMultilevel"/>
    <w:tmpl w:val="C5189E7C"/>
    <w:lvl w:ilvl="0" w:tplc="338A8A44">
      <w:start w:val="1"/>
      <w:numFmt w:val="bullet"/>
      <w:lvlText w:val="-"/>
      <w:lvlJc w:val="left"/>
      <w:pPr>
        <w:ind w:left="1455"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2B3373C4"/>
    <w:multiLevelType w:val="hybridMultilevel"/>
    <w:tmpl w:val="9D0A3060"/>
    <w:lvl w:ilvl="0" w:tplc="BD2238BA">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DA542BC"/>
    <w:multiLevelType w:val="hybridMultilevel"/>
    <w:tmpl w:val="A27CFD5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C7785F"/>
    <w:multiLevelType w:val="hybridMultilevel"/>
    <w:tmpl w:val="D3D6685C"/>
    <w:lvl w:ilvl="0" w:tplc="069E5968">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B365161"/>
    <w:multiLevelType w:val="hybridMultilevel"/>
    <w:tmpl w:val="2F4615D2"/>
    <w:lvl w:ilvl="0" w:tplc="5D78226E">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E90E70"/>
    <w:multiLevelType w:val="hybridMultilevel"/>
    <w:tmpl w:val="3D182980"/>
    <w:lvl w:ilvl="0" w:tplc="D1C88390">
      <w:numFmt w:val="bullet"/>
      <w:lvlText w:val="-"/>
      <w:lvlJc w:val="left"/>
      <w:pPr>
        <w:ind w:left="661" w:hanging="360"/>
      </w:pPr>
      <w:rPr>
        <w:rFonts w:ascii="Calibri" w:eastAsiaTheme="minorHAnsi" w:hAnsi="Calibri" w:cstheme="minorBidi"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4">
    <w:nsid w:val="3FD22C41"/>
    <w:multiLevelType w:val="hybridMultilevel"/>
    <w:tmpl w:val="C3A054BA"/>
    <w:lvl w:ilvl="0" w:tplc="B75E1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B55125"/>
    <w:multiLevelType w:val="hybridMultilevel"/>
    <w:tmpl w:val="A9940762"/>
    <w:lvl w:ilvl="0" w:tplc="95904C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D07AD1"/>
    <w:multiLevelType w:val="hybridMultilevel"/>
    <w:tmpl w:val="098A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7B38FE"/>
    <w:multiLevelType w:val="hybridMultilevel"/>
    <w:tmpl w:val="1B1A32AA"/>
    <w:lvl w:ilvl="0" w:tplc="2B4EA1A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86770D"/>
    <w:multiLevelType w:val="hybridMultilevel"/>
    <w:tmpl w:val="15AE3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8363A34"/>
    <w:multiLevelType w:val="hybridMultilevel"/>
    <w:tmpl w:val="9C669E82"/>
    <w:lvl w:ilvl="0" w:tplc="1938F2E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68F42749"/>
    <w:multiLevelType w:val="hybridMultilevel"/>
    <w:tmpl w:val="A4282CAC"/>
    <w:lvl w:ilvl="0" w:tplc="338A8A44">
      <w:start w:val="1"/>
      <w:numFmt w:val="bullet"/>
      <w:lvlText w:val="-"/>
      <w:lvlJc w:val="left"/>
      <w:pPr>
        <w:ind w:left="207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BD14D0"/>
    <w:multiLevelType w:val="hybridMultilevel"/>
    <w:tmpl w:val="460A3E1A"/>
    <w:lvl w:ilvl="0" w:tplc="C1E88C6C">
      <w:start w:val="1"/>
      <w:numFmt w:val="decimal"/>
      <w:lvlText w:val="%1."/>
      <w:lvlJc w:val="left"/>
      <w:pPr>
        <w:ind w:left="1755" w:hanging="360"/>
      </w:pPr>
      <w:rPr>
        <w:rFonts w:hint="default"/>
        <w:b w:val="0"/>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2">
    <w:nsid w:val="6F03280C"/>
    <w:multiLevelType w:val="hybridMultilevel"/>
    <w:tmpl w:val="E780CA9E"/>
    <w:lvl w:ilvl="0" w:tplc="2EE0D7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571895"/>
    <w:multiLevelType w:val="hybridMultilevel"/>
    <w:tmpl w:val="A26A4BB8"/>
    <w:lvl w:ilvl="0" w:tplc="F4B8B6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1"/>
  </w:num>
  <w:num w:numId="4">
    <w:abstractNumId w:val="12"/>
  </w:num>
  <w:num w:numId="5">
    <w:abstractNumId w:val="19"/>
  </w:num>
  <w:num w:numId="6">
    <w:abstractNumId w:val="8"/>
  </w:num>
  <w:num w:numId="7">
    <w:abstractNumId w:val="11"/>
  </w:num>
  <w:num w:numId="8">
    <w:abstractNumId w:val="10"/>
  </w:num>
  <w:num w:numId="9">
    <w:abstractNumId w:val="7"/>
  </w:num>
  <w:num w:numId="10">
    <w:abstractNumId w:val="4"/>
  </w:num>
  <w:num w:numId="11">
    <w:abstractNumId w:val="15"/>
  </w:num>
  <w:num w:numId="12">
    <w:abstractNumId w:val="14"/>
  </w:num>
  <w:num w:numId="13">
    <w:abstractNumId w:val="5"/>
  </w:num>
  <w:num w:numId="14">
    <w:abstractNumId w:val="1"/>
  </w:num>
  <w:num w:numId="15">
    <w:abstractNumId w:val="23"/>
  </w:num>
  <w:num w:numId="16">
    <w:abstractNumId w:val="9"/>
  </w:num>
  <w:num w:numId="17">
    <w:abstractNumId w:val="3"/>
  </w:num>
  <w:num w:numId="18">
    <w:abstractNumId w:val="13"/>
  </w:num>
  <w:num w:numId="19">
    <w:abstractNumId w:val="22"/>
  </w:num>
  <w:num w:numId="20">
    <w:abstractNumId w:val="17"/>
  </w:num>
  <w:num w:numId="21">
    <w:abstractNumId w:val="0"/>
  </w:num>
  <w:num w:numId="22">
    <w:abstractNumId w:val="20"/>
  </w:num>
  <w:num w:numId="23">
    <w:abstractNumId w:val="6"/>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B4130D"/>
    <w:rsid w:val="00010DEA"/>
    <w:rsid w:val="000346C4"/>
    <w:rsid w:val="000517E8"/>
    <w:rsid w:val="00070A40"/>
    <w:rsid w:val="000774C7"/>
    <w:rsid w:val="00084D5E"/>
    <w:rsid w:val="000977DA"/>
    <w:rsid w:val="000D55ED"/>
    <w:rsid w:val="001C465F"/>
    <w:rsid w:val="001C758F"/>
    <w:rsid w:val="001D2A90"/>
    <w:rsid w:val="00206E58"/>
    <w:rsid w:val="0023441E"/>
    <w:rsid w:val="002410FE"/>
    <w:rsid w:val="00245E6B"/>
    <w:rsid w:val="00246FC7"/>
    <w:rsid w:val="00257FBF"/>
    <w:rsid w:val="0026404A"/>
    <w:rsid w:val="002C1606"/>
    <w:rsid w:val="002C2816"/>
    <w:rsid w:val="00307BF1"/>
    <w:rsid w:val="00346E24"/>
    <w:rsid w:val="0035398C"/>
    <w:rsid w:val="00363F55"/>
    <w:rsid w:val="00374151"/>
    <w:rsid w:val="00376D9E"/>
    <w:rsid w:val="00384DE6"/>
    <w:rsid w:val="003944F0"/>
    <w:rsid w:val="003B1404"/>
    <w:rsid w:val="003B3E64"/>
    <w:rsid w:val="00417DC8"/>
    <w:rsid w:val="00420691"/>
    <w:rsid w:val="00434E2A"/>
    <w:rsid w:val="00441EA8"/>
    <w:rsid w:val="0044417B"/>
    <w:rsid w:val="00447870"/>
    <w:rsid w:val="004C5095"/>
    <w:rsid w:val="00586679"/>
    <w:rsid w:val="005C1F7F"/>
    <w:rsid w:val="005D3936"/>
    <w:rsid w:val="0062294F"/>
    <w:rsid w:val="006263CB"/>
    <w:rsid w:val="00637A7C"/>
    <w:rsid w:val="00691EAF"/>
    <w:rsid w:val="006A4210"/>
    <w:rsid w:val="006A51E7"/>
    <w:rsid w:val="006B5FF2"/>
    <w:rsid w:val="006D3C30"/>
    <w:rsid w:val="006E5A30"/>
    <w:rsid w:val="007208C8"/>
    <w:rsid w:val="007244BC"/>
    <w:rsid w:val="007672DB"/>
    <w:rsid w:val="00775F0F"/>
    <w:rsid w:val="0078131D"/>
    <w:rsid w:val="007849A9"/>
    <w:rsid w:val="00786061"/>
    <w:rsid w:val="00792892"/>
    <w:rsid w:val="007F07D0"/>
    <w:rsid w:val="008046B1"/>
    <w:rsid w:val="00805CCC"/>
    <w:rsid w:val="008267CC"/>
    <w:rsid w:val="008417C2"/>
    <w:rsid w:val="008537AC"/>
    <w:rsid w:val="00865A28"/>
    <w:rsid w:val="00866EB4"/>
    <w:rsid w:val="008761BF"/>
    <w:rsid w:val="008A37BF"/>
    <w:rsid w:val="008B3BAD"/>
    <w:rsid w:val="008E7035"/>
    <w:rsid w:val="008F249C"/>
    <w:rsid w:val="00901379"/>
    <w:rsid w:val="009027D7"/>
    <w:rsid w:val="00920190"/>
    <w:rsid w:val="00984342"/>
    <w:rsid w:val="0098560E"/>
    <w:rsid w:val="009B4F2F"/>
    <w:rsid w:val="009D2FEF"/>
    <w:rsid w:val="009D4B64"/>
    <w:rsid w:val="009D6CF8"/>
    <w:rsid w:val="009F66D4"/>
    <w:rsid w:val="00A0073A"/>
    <w:rsid w:val="00A0732B"/>
    <w:rsid w:val="00A25A55"/>
    <w:rsid w:val="00AA465A"/>
    <w:rsid w:val="00AD19F9"/>
    <w:rsid w:val="00AE1DFB"/>
    <w:rsid w:val="00B03E17"/>
    <w:rsid w:val="00B03FF7"/>
    <w:rsid w:val="00B1716A"/>
    <w:rsid w:val="00B37C20"/>
    <w:rsid w:val="00B40503"/>
    <w:rsid w:val="00B4130D"/>
    <w:rsid w:val="00B47B97"/>
    <w:rsid w:val="00B50EB6"/>
    <w:rsid w:val="00B66D03"/>
    <w:rsid w:val="00BB60AF"/>
    <w:rsid w:val="00BC44EA"/>
    <w:rsid w:val="00BF6B3C"/>
    <w:rsid w:val="00C42E9F"/>
    <w:rsid w:val="00C50499"/>
    <w:rsid w:val="00C52494"/>
    <w:rsid w:val="00C541A1"/>
    <w:rsid w:val="00C66657"/>
    <w:rsid w:val="00C66A1A"/>
    <w:rsid w:val="00D03F83"/>
    <w:rsid w:val="00D91CA9"/>
    <w:rsid w:val="00DB0542"/>
    <w:rsid w:val="00DB4420"/>
    <w:rsid w:val="00E41DFF"/>
    <w:rsid w:val="00E619FB"/>
    <w:rsid w:val="00EA5B94"/>
    <w:rsid w:val="00ED0FCB"/>
    <w:rsid w:val="00EE08AF"/>
    <w:rsid w:val="00EE23D8"/>
    <w:rsid w:val="00EF01A0"/>
    <w:rsid w:val="00EF0A35"/>
    <w:rsid w:val="00F225F5"/>
    <w:rsid w:val="00F2556A"/>
    <w:rsid w:val="00F40228"/>
    <w:rsid w:val="00F51E52"/>
    <w:rsid w:val="00F6200A"/>
    <w:rsid w:val="00FA0F87"/>
    <w:rsid w:val="00FB353D"/>
    <w:rsid w:val="00FC7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30D"/>
    <w:pPr>
      <w:ind w:left="720"/>
      <w:contextualSpacing/>
    </w:pPr>
  </w:style>
  <w:style w:type="paragraph" w:styleId="BalloonText">
    <w:name w:val="Balloon Text"/>
    <w:basedOn w:val="Normal"/>
    <w:link w:val="BalloonTextChar"/>
    <w:uiPriority w:val="99"/>
    <w:semiHidden/>
    <w:unhideWhenUsed/>
    <w:rsid w:val="00EE0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130996">
      <w:bodyDiv w:val="1"/>
      <w:marLeft w:val="0"/>
      <w:marRight w:val="0"/>
      <w:marTop w:val="0"/>
      <w:marBottom w:val="0"/>
      <w:divBdr>
        <w:top w:val="none" w:sz="0" w:space="0" w:color="auto"/>
        <w:left w:val="none" w:sz="0" w:space="0" w:color="auto"/>
        <w:bottom w:val="none" w:sz="0" w:space="0" w:color="auto"/>
        <w:right w:val="none" w:sz="0" w:space="0" w:color="auto"/>
      </w:divBdr>
    </w:div>
    <w:div w:id="561644205">
      <w:bodyDiv w:val="1"/>
      <w:marLeft w:val="0"/>
      <w:marRight w:val="0"/>
      <w:marTop w:val="0"/>
      <w:marBottom w:val="0"/>
      <w:divBdr>
        <w:top w:val="none" w:sz="0" w:space="0" w:color="auto"/>
        <w:left w:val="none" w:sz="0" w:space="0" w:color="auto"/>
        <w:bottom w:val="none" w:sz="0" w:space="0" w:color="auto"/>
        <w:right w:val="none" w:sz="0" w:space="0" w:color="auto"/>
      </w:divBdr>
    </w:div>
    <w:div w:id="821581617">
      <w:bodyDiv w:val="1"/>
      <w:marLeft w:val="0"/>
      <w:marRight w:val="0"/>
      <w:marTop w:val="0"/>
      <w:marBottom w:val="0"/>
      <w:divBdr>
        <w:top w:val="none" w:sz="0" w:space="0" w:color="auto"/>
        <w:left w:val="none" w:sz="0" w:space="0" w:color="auto"/>
        <w:bottom w:val="none" w:sz="0" w:space="0" w:color="auto"/>
        <w:right w:val="none" w:sz="0" w:space="0" w:color="auto"/>
      </w:divBdr>
    </w:div>
    <w:div w:id="11981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ogle.md/imgres?imgurl=http://www.dotcrush.com/wp-content/uploads/2011/05/things-to-remember.jpg&amp;imgrefurl=http://www.dotcrush.com/things-to-remember-to-make-life-easier/&amp;usg=__B7n3pY2QrascXDx8cmdMR0EYP1Q=&amp;h=336&amp;w=351&amp;sz=22&amp;hl=mo&amp;start=23&amp;zoom=1&amp;tbnid=3h73Z1HRq8TSbM:&amp;tbnh=115&amp;tbnw=120&amp;ei=hT82T5GiIOOr0QW97uiKAg&amp;prev=/images?q=remember+picture&amp;start=20&amp;hl=mo&amp;sa=N&amp;gbv=2&amp;tbm=isch&amp;itbs=1"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BA998D2-04FE-4296-8C7F-2BD09C19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5852</Words>
  <Characters>33361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dc:creator>
  <cp:keywords/>
  <dc:description/>
  <cp:lastModifiedBy>Iuliana</cp:lastModifiedBy>
  <cp:revision>43</cp:revision>
  <dcterms:created xsi:type="dcterms:W3CDTF">2012-03-01T12:44:00Z</dcterms:created>
  <dcterms:modified xsi:type="dcterms:W3CDTF">2007-09-26T07:47:00Z</dcterms:modified>
</cp:coreProperties>
</file>