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CCE9B" w14:textId="7C6E6EB3" w:rsidR="00105208" w:rsidRPr="00490D17" w:rsidRDefault="00FC5478" w:rsidP="00FC547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490D1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Болезни половых мужских органов. </w:t>
      </w:r>
    </w:p>
    <w:p w14:paraId="2A53CD2E" w14:textId="77777777" w:rsidR="00FC5478" w:rsidRPr="00490D17" w:rsidRDefault="00FC5478" w:rsidP="00FC547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</w:p>
    <w:p w14:paraId="5B83D3F5" w14:textId="2F274BFA" w:rsidR="00374EAB" w:rsidRPr="00490D17" w:rsidRDefault="00FC5478" w:rsidP="00374EAB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1</w:t>
      </w:r>
      <w:r w:rsidR="00374EAB" w:rsidRPr="00490D17">
        <w:rPr>
          <w:rFonts w:ascii="Times New Roman" w:hAnsi="Times New Roman" w:cs="Times New Roman"/>
          <w:b/>
          <w:sz w:val="28"/>
          <w:szCs w:val="28"/>
          <w:lang w:val="ru-RU"/>
        </w:rPr>
        <w:t>. Нарушение опущения яичек в мошонку называется:</w:t>
      </w:r>
    </w:p>
    <w:p w14:paraId="6B673AB0" w14:textId="77777777" w:rsidR="00374EAB" w:rsidRPr="00490D17" w:rsidRDefault="00374EAB" w:rsidP="00FC5478">
      <w:pPr>
        <w:pStyle w:val="a3"/>
        <w:numPr>
          <w:ilvl w:val="0"/>
          <w:numId w:val="2"/>
        </w:numPr>
        <w:spacing w:after="0"/>
        <w:ind w:left="709" w:hanging="425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aтрофия яичек</w:t>
      </w:r>
    </w:p>
    <w:p w14:paraId="72436639" w14:textId="33082C80" w:rsidR="00374EAB" w:rsidRPr="00490D17" w:rsidRDefault="00374EAB" w:rsidP="00FC5478">
      <w:pPr>
        <w:pStyle w:val="a3"/>
        <w:numPr>
          <w:ilvl w:val="0"/>
          <w:numId w:val="2"/>
        </w:numPr>
        <w:spacing w:after="0"/>
        <w:ind w:left="709" w:hanging="425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крипторхизм </w:t>
      </w:r>
    </w:p>
    <w:p w14:paraId="1EB59551" w14:textId="77777777" w:rsidR="00374EAB" w:rsidRPr="00490D17" w:rsidRDefault="00374EAB" w:rsidP="00FC5478">
      <w:pPr>
        <w:pStyle w:val="a3"/>
        <w:numPr>
          <w:ilvl w:val="0"/>
          <w:numId w:val="2"/>
        </w:numPr>
        <w:spacing w:after="0"/>
        <w:ind w:left="709" w:hanging="425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веррукозный рак</w:t>
      </w:r>
    </w:p>
    <w:p w14:paraId="372DFA9A" w14:textId="77777777" w:rsidR="00374EAB" w:rsidRPr="00490D17" w:rsidRDefault="00374EAB" w:rsidP="00FC5478">
      <w:pPr>
        <w:pStyle w:val="a3"/>
        <w:numPr>
          <w:ilvl w:val="0"/>
          <w:numId w:val="2"/>
        </w:numPr>
        <w:spacing w:after="0"/>
        <w:ind w:left="709" w:hanging="425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oрхиопексия</w:t>
      </w:r>
    </w:p>
    <w:p w14:paraId="79F3A5EE" w14:textId="77777777" w:rsidR="00374EAB" w:rsidRPr="00490D17" w:rsidRDefault="00374EAB" w:rsidP="00FC5478">
      <w:pPr>
        <w:pStyle w:val="a3"/>
        <w:numPr>
          <w:ilvl w:val="0"/>
          <w:numId w:val="2"/>
        </w:numPr>
        <w:spacing w:after="0"/>
        <w:ind w:left="709" w:hanging="425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фимоз</w:t>
      </w:r>
    </w:p>
    <w:p w14:paraId="5A8967E0" w14:textId="0DC491D5" w:rsidR="00105208" w:rsidRPr="00490D17" w:rsidRDefault="00FC5478" w:rsidP="00B62188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2</w:t>
      </w:r>
      <w:r w:rsidR="00105208" w:rsidRPr="00490D17">
        <w:rPr>
          <w:rFonts w:ascii="Times New Roman" w:hAnsi="Times New Roman" w:cs="Times New Roman"/>
          <w:b/>
          <w:sz w:val="28"/>
          <w:szCs w:val="28"/>
          <w:lang w:val="ru-RU"/>
        </w:rPr>
        <w:t>. Основным субстратом доброкачественной гиперплазии предстательной железы является:</w:t>
      </w:r>
    </w:p>
    <w:p w14:paraId="6462EECA" w14:textId="06A1E8D6" w:rsidR="00516DF1" w:rsidRPr="00490D17" w:rsidRDefault="00516DF1" w:rsidP="00FC5478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хронический простатит</w:t>
      </w:r>
    </w:p>
    <w:p w14:paraId="426FA33C" w14:textId="77777777" w:rsidR="00105208" w:rsidRPr="00490D17" w:rsidRDefault="00B62188" w:rsidP="00B62188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="003850DF" w:rsidRPr="00490D17">
        <w:rPr>
          <w:rFonts w:ascii="Times New Roman" w:hAnsi="Times New Roman" w:cs="Times New Roman"/>
          <w:sz w:val="28"/>
          <w:szCs w:val="28"/>
          <w:lang w:val="ru-RU"/>
        </w:rPr>
        <w:t>ацилла Кальметт-Герен</w:t>
      </w:r>
    </w:p>
    <w:p w14:paraId="4FD60532" w14:textId="5B9FEDB6" w:rsidR="00105208" w:rsidRPr="00490D17" w:rsidRDefault="003850DF" w:rsidP="00B62188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чрезмерный эстрогензависимый рост стромальных и железистых элементов</w:t>
      </w:r>
      <w:r w:rsidR="00B62188"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092252E" w14:textId="77777777" w:rsidR="00105208" w:rsidRPr="00490D17" w:rsidRDefault="003850DF" w:rsidP="00B62188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синдром хронической тазовой боли</w:t>
      </w:r>
    </w:p>
    <w:p w14:paraId="61A943A1" w14:textId="77777777" w:rsidR="00105208" w:rsidRPr="00490D17" w:rsidRDefault="003850DF" w:rsidP="00B62188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чрезмерный андрогензависимый рост стромальных и железистых элементов</w:t>
      </w:r>
    </w:p>
    <w:p w14:paraId="3594633C" w14:textId="0768CEA3" w:rsidR="00105208" w:rsidRPr="00490D17" w:rsidRDefault="00FC5478" w:rsidP="00B62188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3</w:t>
      </w:r>
      <w:r w:rsidR="00105208" w:rsidRPr="00490D17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Большинство </w:t>
      </w:r>
      <w:r w:rsidR="000D73CE" w:rsidRPr="00490D1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карцином </w:t>
      </w:r>
      <w:r w:rsidR="00105208" w:rsidRPr="00490D17">
        <w:rPr>
          <w:rFonts w:ascii="Times New Roman" w:hAnsi="Times New Roman" w:cs="Times New Roman"/>
          <w:b/>
          <w:sz w:val="28"/>
          <w:szCs w:val="28"/>
          <w:lang w:val="ru-RU"/>
        </w:rPr>
        <w:t>простат</w:t>
      </w:r>
      <w:r w:rsidR="000D73CE" w:rsidRPr="00490D17">
        <w:rPr>
          <w:rFonts w:ascii="Times New Roman" w:hAnsi="Times New Roman" w:cs="Times New Roman"/>
          <w:b/>
          <w:sz w:val="28"/>
          <w:szCs w:val="28"/>
          <w:lang w:val="ru-RU"/>
        </w:rPr>
        <w:t xml:space="preserve">ы </w:t>
      </w:r>
      <w:r w:rsidR="00105208" w:rsidRPr="00490D17">
        <w:rPr>
          <w:rFonts w:ascii="Times New Roman" w:hAnsi="Times New Roman" w:cs="Times New Roman"/>
          <w:b/>
          <w:sz w:val="28"/>
          <w:szCs w:val="28"/>
          <w:lang w:val="ru-RU"/>
        </w:rPr>
        <w:t>возникают из:</w:t>
      </w:r>
    </w:p>
    <w:p w14:paraId="18AFD648" w14:textId="216F3656" w:rsidR="00105208" w:rsidRPr="00490D17" w:rsidRDefault="00516DF1" w:rsidP="00B62188">
      <w:pPr>
        <w:pStyle w:val="a3"/>
        <w:numPr>
          <w:ilvl w:val="1"/>
          <w:numId w:val="8"/>
        </w:numPr>
        <w:spacing w:after="0"/>
        <w:ind w:left="709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периферической зоны простаты </w:t>
      </w:r>
    </w:p>
    <w:p w14:paraId="2CBC47B2" w14:textId="77777777" w:rsidR="00105208" w:rsidRPr="00490D17" w:rsidRDefault="00B62188" w:rsidP="00B62188">
      <w:pPr>
        <w:pStyle w:val="a3"/>
        <w:numPr>
          <w:ilvl w:val="1"/>
          <w:numId w:val="8"/>
        </w:numPr>
        <w:spacing w:after="0"/>
        <w:ind w:left="709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ц</w:t>
      </w:r>
      <w:r w:rsidR="00105208" w:rsidRPr="00490D17">
        <w:rPr>
          <w:rFonts w:ascii="Times New Roman" w:hAnsi="Times New Roman" w:cs="Times New Roman"/>
          <w:sz w:val="28"/>
          <w:szCs w:val="28"/>
          <w:lang w:val="ru-RU"/>
        </w:rPr>
        <w:t>ентральн</w:t>
      </w:r>
      <w:r w:rsidR="005B3128" w:rsidRPr="00490D17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="007E77B6"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16DF1"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зоны простаты </w:t>
      </w:r>
    </w:p>
    <w:p w14:paraId="4E1752B4" w14:textId="77777777" w:rsidR="00516DF1" w:rsidRPr="00490D17" w:rsidRDefault="00516DF1" w:rsidP="00B62188">
      <w:pPr>
        <w:pStyle w:val="a3"/>
        <w:numPr>
          <w:ilvl w:val="1"/>
          <w:numId w:val="8"/>
        </w:numPr>
        <w:spacing w:after="0"/>
        <w:ind w:left="709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проксимальн</w:t>
      </w:r>
      <w:r w:rsidR="005B3128" w:rsidRPr="00490D17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 уретральн</w:t>
      </w:r>
      <w:r w:rsidR="005B3128" w:rsidRPr="00490D17">
        <w:rPr>
          <w:rFonts w:ascii="Times New Roman" w:hAnsi="Times New Roman" w:cs="Times New Roman"/>
          <w:sz w:val="28"/>
          <w:szCs w:val="28"/>
          <w:lang w:val="ru-RU"/>
        </w:rPr>
        <w:t>ой зоны</w:t>
      </w:r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 простаты</w:t>
      </w:r>
    </w:p>
    <w:p w14:paraId="6FCC9177" w14:textId="77777777" w:rsidR="00105208" w:rsidRPr="00490D17" w:rsidRDefault="00B62188" w:rsidP="00B62188">
      <w:pPr>
        <w:pStyle w:val="a3"/>
        <w:numPr>
          <w:ilvl w:val="1"/>
          <w:numId w:val="8"/>
        </w:numPr>
        <w:spacing w:after="0"/>
        <w:ind w:left="709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105208" w:rsidRPr="00490D17">
        <w:rPr>
          <w:rFonts w:ascii="Times New Roman" w:hAnsi="Times New Roman" w:cs="Times New Roman"/>
          <w:sz w:val="28"/>
          <w:szCs w:val="28"/>
          <w:lang w:val="ru-RU"/>
        </w:rPr>
        <w:t>ериуретеральн</w:t>
      </w:r>
      <w:r w:rsidR="00E50530" w:rsidRPr="00490D17">
        <w:rPr>
          <w:rFonts w:ascii="Times New Roman" w:hAnsi="Times New Roman" w:cs="Times New Roman"/>
          <w:sz w:val="28"/>
          <w:szCs w:val="28"/>
          <w:lang w:val="ru-RU"/>
        </w:rPr>
        <w:t>ой зоны</w:t>
      </w:r>
      <w:r w:rsidR="00516DF1" w:rsidRPr="00490D17">
        <w:rPr>
          <w:rFonts w:ascii="Times New Roman" w:hAnsi="Times New Roman" w:cs="Times New Roman"/>
          <w:sz w:val="28"/>
          <w:szCs w:val="28"/>
        </w:rPr>
        <w:t xml:space="preserve"> </w:t>
      </w:r>
      <w:r w:rsidR="00516DF1" w:rsidRPr="00490D17">
        <w:rPr>
          <w:rFonts w:ascii="Times New Roman" w:hAnsi="Times New Roman" w:cs="Times New Roman"/>
          <w:sz w:val="28"/>
          <w:szCs w:val="28"/>
          <w:lang w:val="ru-RU"/>
        </w:rPr>
        <w:t>простаты</w:t>
      </w:r>
    </w:p>
    <w:p w14:paraId="15F5666A" w14:textId="77777777" w:rsidR="00105208" w:rsidRPr="00490D17" w:rsidRDefault="00516DF1" w:rsidP="00B62188">
      <w:pPr>
        <w:pStyle w:val="a3"/>
        <w:numPr>
          <w:ilvl w:val="1"/>
          <w:numId w:val="8"/>
        </w:numPr>
        <w:spacing w:after="0"/>
        <w:ind w:left="709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переходной зоны</w:t>
      </w:r>
      <w:r w:rsidR="00E50530"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90D17">
        <w:rPr>
          <w:rFonts w:ascii="Times New Roman" w:hAnsi="Times New Roman" w:cs="Times New Roman"/>
          <w:sz w:val="28"/>
          <w:szCs w:val="28"/>
          <w:lang w:val="ru-RU"/>
        </w:rPr>
        <w:t>простаты</w:t>
      </w:r>
    </w:p>
    <w:p w14:paraId="02669E71" w14:textId="5B81EFF7" w:rsidR="00105208" w:rsidRPr="00490D17" w:rsidRDefault="00FC5478" w:rsidP="00B62188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4</w:t>
      </w:r>
      <w:r w:rsidR="00105208" w:rsidRPr="00490D17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5B3128" w:rsidRPr="00490D17">
        <w:rPr>
          <w:rFonts w:ascii="Times New Roman" w:hAnsi="Times New Roman" w:cs="Times New Roman"/>
          <w:b/>
          <w:sz w:val="28"/>
          <w:szCs w:val="28"/>
          <w:lang w:val="ru-RU"/>
        </w:rPr>
        <w:t>Нодулярная гиперплазия предстательной железы возникает из:</w:t>
      </w:r>
    </w:p>
    <w:p w14:paraId="35D915CA" w14:textId="42844534" w:rsidR="00516DF1" w:rsidRPr="00490D17" w:rsidRDefault="00516DF1" w:rsidP="00516DF1">
      <w:pPr>
        <w:pStyle w:val="a3"/>
        <w:numPr>
          <w:ilvl w:val="1"/>
          <w:numId w:val="9"/>
        </w:numPr>
        <w:spacing w:after="0"/>
        <w:ind w:left="709" w:hanging="425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центральн</w:t>
      </w:r>
      <w:r w:rsidR="005B3128" w:rsidRPr="00490D17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 зоны простаты </w:t>
      </w:r>
    </w:p>
    <w:p w14:paraId="6425BDD3" w14:textId="675FAC10" w:rsidR="00516DF1" w:rsidRPr="00490D17" w:rsidRDefault="0005582F" w:rsidP="00516DF1">
      <w:pPr>
        <w:pStyle w:val="a3"/>
        <w:numPr>
          <w:ilvl w:val="1"/>
          <w:numId w:val="9"/>
        </w:numPr>
        <w:spacing w:after="0"/>
        <w:ind w:left="709" w:hanging="425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периуретральной зоны</w:t>
      </w:r>
      <w:r w:rsidR="00516DF1"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 простаты</w:t>
      </w:r>
    </w:p>
    <w:p w14:paraId="16F03786" w14:textId="77777777" w:rsidR="00516DF1" w:rsidRPr="00490D17" w:rsidRDefault="00516DF1" w:rsidP="00516DF1">
      <w:pPr>
        <w:pStyle w:val="a3"/>
        <w:numPr>
          <w:ilvl w:val="1"/>
          <w:numId w:val="9"/>
        </w:numPr>
        <w:spacing w:after="0"/>
        <w:ind w:left="709" w:hanging="425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периуретеральной зоны</w:t>
      </w:r>
      <w:r w:rsidRPr="00490D17">
        <w:rPr>
          <w:rFonts w:ascii="Times New Roman" w:hAnsi="Times New Roman" w:cs="Times New Roman"/>
          <w:sz w:val="28"/>
          <w:szCs w:val="28"/>
        </w:rPr>
        <w:t xml:space="preserve"> </w:t>
      </w:r>
      <w:r w:rsidRPr="00490D17">
        <w:rPr>
          <w:rFonts w:ascii="Times New Roman" w:hAnsi="Times New Roman" w:cs="Times New Roman"/>
          <w:sz w:val="28"/>
          <w:szCs w:val="28"/>
          <w:lang w:val="ru-RU"/>
        </w:rPr>
        <w:t>простаты</w:t>
      </w:r>
    </w:p>
    <w:p w14:paraId="188ECA6D" w14:textId="5C58C949" w:rsidR="00516DF1" w:rsidRPr="00490D17" w:rsidRDefault="00516DF1" w:rsidP="00516DF1">
      <w:pPr>
        <w:pStyle w:val="a3"/>
        <w:numPr>
          <w:ilvl w:val="1"/>
          <w:numId w:val="9"/>
        </w:numPr>
        <w:spacing w:after="0"/>
        <w:ind w:left="709" w:hanging="425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переходной зоны простаты</w:t>
      </w:r>
      <w:r w:rsidR="00C63DF2" w:rsidRPr="00490D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F87AA9" w14:textId="77777777" w:rsidR="00516DF1" w:rsidRPr="00490D17" w:rsidRDefault="00516DF1" w:rsidP="00516DF1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e. </w:t>
      </w:r>
      <w:r w:rsidR="00C63DF2" w:rsidRPr="00490D17">
        <w:rPr>
          <w:rFonts w:ascii="Times New Roman" w:hAnsi="Times New Roman" w:cs="Times New Roman"/>
          <w:sz w:val="28"/>
          <w:szCs w:val="28"/>
        </w:rPr>
        <w:t xml:space="preserve">  </w:t>
      </w:r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периферической зоны простаты </w:t>
      </w:r>
    </w:p>
    <w:p w14:paraId="2F866EAD" w14:textId="6370D308" w:rsidR="00105208" w:rsidRPr="00490D17" w:rsidRDefault="00FC5478" w:rsidP="00B62188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5</w:t>
      </w:r>
      <w:r w:rsidR="00105208" w:rsidRPr="00490D17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Основным субстратом </w:t>
      </w:r>
      <w:r w:rsidR="000141FD" w:rsidRPr="00490D1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карцином </w:t>
      </w:r>
      <w:r w:rsidR="00105208" w:rsidRPr="00490D17">
        <w:rPr>
          <w:rFonts w:ascii="Times New Roman" w:hAnsi="Times New Roman" w:cs="Times New Roman"/>
          <w:b/>
          <w:sz w:val="28"/>
          <w:szCs w:val="28"/>
          <w:lang w:val="ru-RU"/>
        </w:rPr>
        <w:t>простат</w:t>
      </w:r>
      <w:r w:rsidR="000141FD" w:rsidRPr="00490D17">
        <w:rPr>
          <w:rFonts w:ascii="Times New Roman" w:hAnsi="Times New Roman" w:cs="Times New Roman"/>
          <w:b/>
          <w:sz w:val="28"/>
          <w:szCs w:val="28"/>
          <w:lang w:val="ru-RU"/>
        </w:rPr>
        <w:t>ы</w:t>
      </w:r>
      <w:r w:rsidR="00105208" w:rsidRPr="00490D1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является:</w:t>
      </w:r>
    </w:p>
    <w:p w14:paraId="5350AF0D" w14:textId="77777777" w:rsidR="0005582F" w:rsidRPr="00490D17" w:rsidRDefault="0005582F" w:rsidP="0005582F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хронический простатит</w:t>
      </w:r>
    </w:p>
    <w:p w14:paraId="59585525" w14:textId="77777777" w:rsidR="00105208" w:rsidRPr="00490D17" w:rsidRDefault="00105208" w:rsidP="00B62188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бацилла Кальметт-Герен</w:t>
      </w:r>
    </w:p>
    <w:p w14:paraId="2CC75AF6" w14:textId="77777777" w:rsidR="00105208" w:rsidRPr="00490D17" w:rsidRDefault="00105208" w:rsidP="00B62188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чрезмерный эстрогензависимый рост стромальных и железистых элементов</w:t>
      </w:r>
    </w:p>
    <w:p w14:paraId="76F96622" w14:textId="77777777" w:rsidR="00105208" w:rsidRPr="00490D17" w:rsidRDefault="00105208" w:rsidP="00B62188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синдром хронической тазовой боли</w:t>
      </w:r>
    </w:p>
    <w:p w14:paraId="58D00D3A" w14:textId="552EEFCD" w:rsidR="00105208" w:rsidRPr="00490D17" w:rsidRDefault="00105208" w:rsidP="00B62188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чрезмерный андрогензависимый рост стромальных и железистых элементов</w:t>
      </w:r>
      <w:r w:rsidR="00B62188"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098530C" w14:textId="5C8A1750" w:rsidR="00105208" w:rsidRPr="00490D17" w:rsidRDefault="00FC5478" w:rsidP="00B62188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6</w:t>
      </w:r>
      <w:r w:rsidR="00105208" w:rsidRPr="00490D17">
        <w:rPr>
          <w:rFonts w:ascii="Times New Roman" w:hAnsi="Times New Roman" w:cs="Times New Roman"/>
          <w:b/>
          <w:sz w:val="28"/>
          <w:szCs w:val="28"/>
          <w:lang w:val="ru-RU"/>
        </w:rPr>
        <w:t>. Последствия крипторхизма</w:t>
      </w:r>
      <w:r w:rsidR="00CC0D27" w:rsidRPr="00490D17">
        <w:rPr>
          <w:sz w:val="28"/>
          <w:szCs w:val="28"/>
          <w:lang w:val="ru-RU"/>
        </w:rPr>
        <w:t xml:space="preserve"> </w:t>
      </w:r>
      <w:r w:rsidR="00CC0D27" w:rsidRPr="00490D17">
        <w:rPr>
          <w:rFonts w:ascii="Times New Roman" w:hAnsi="Times New Roman" w:cs="Times New Roman"/>
          <w:b/>
          <w:sz w:val="28"/>
          <w:szCs w:val="28"/>
          <w:lang w:val="ru-RU"/>
        </w:rPr>
        <w:t>являются</w:t>
      </w:r>
      <w:r w:rsidR="00105208" w:rsidRPr="00490D1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14:paraId="2EB6B932" w14:textId="04B27619" w:rsidR="00105208" w:rsidRPr="00490D17" w:rsidRDefault="00CC0D27" w:rsidP="00B62188">
      <w:pPr>
        <w:pStyle w:val="a3"/>
        <w:numPr>
          <w:ilvl w:val="1"/>
          <w:numId w:val="11"/>
        </w:numPr>
        <w:spacing w:after="0"/>
        <w:ind w:left="567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карцинома</w:t>
      </w:r>
      <w:r w:rsidR="00105208"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 яичек</w:t>
      </w:r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2EB71BB" w14:textId="77777777" w:rsidR="00105208" w:rsidRPr="00490D17" w:rsidRDefault="00200534" w:rsidP="00B62188">
      <w:pPr>
        <w:pStyle w:val="a3"/>
        <w:numPr>
          <w:ilvl w:val="1"/>
          <w:numId w:val="11"/>
        </w:numPr>
        <w:spacing w:after="0"/>
        <w:ind w:left="567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ф</w:t>
      </w:r>
      <w:r w:rsidR="00105208" w:rsidRPr="00490D17">
        <w:rPr>
          <w:rFonts w:ascii="Times New Roman" w:hAnsi="Times New Roman" w:cs="Times New Roman"/>
          <w:sz w:val="28"/>
          <w:szCs w:val="28"/>
          <w:lang w:val="ru-RU"/>
        </w:rPr>
        <w:t>имоз</w:t>
      </w:r>
    </w:p>
    <w:p w14:paraId="0D76E01D" w14:textId="4D6962C4" w:rsidR="00105208" w:rsidRPr="00490D17" w:rsidRDefault="00200534" w:rsidP="00B62188">
      <w:pPr>
        <w:pStyle w:val="a3"/>
        <w:numPr>
          <w:ilvl w:val="1"/>
          <w:numId w:val="11"/>
        </w:numPr>
        <w:spacing w:after="0"/>
        <w:ind w:left="567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a</w:t>
      </w:r>
      <w:r w:rsidR="00105208" w:rsidRPr="00490D17">
        <w:rPr>
          <w:rFonts w:ascii="Times New Roman" w:hAnsi="Times New Roman" w:cs="Times New Roman"/>
          <w:sz w:val="28"/>
          <w:szCs w:val="28"/>
          <w:lang w:val="ru-RU"/>
        </w:rPr>
        <w:t>трофия канальцев</w:t>
      </w:r>
      <w:r w:rsidR="00CC0D27"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4806F76" w14:textId="5EFED031" w:rsidR="000B6F7F" w:rsidRPr="00490D17" w:rsidRDefault="00200534" w:rsidP="00B62188">
      <w:pPr>
        <w:pStyle w:val="a3"/>
        <w:numPr>
          <w:ilvl w:val="1"/>
          <w:numId w:val="11"/>
        </w:numPr>
        <w:spacing w:after="0"/>
        <w:ind w:left="567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="00105208" w:rsidRPr="00490D17">
        <w:rPr>
          <w:rFonts w:ascii="Times New Roman" w:hAnsi="Times New Roman" w:cs="Times New Roman"/>
          <w:sz w:val="28"/>
          <w:szCs w:val="28"/>
          <w:lang w:val="ru-RU"/>
        </w:rPr>
        <w:t>есплодие</w:t>
      </w:r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E40BACF" w14:textId="77777777" w:rsidR="00105208" w:rsidRPr="00490D17" w:rsidRDefault="0005582F" w:rsidP="00B62188">
      <w:pPr>
        <w:pStyle w:val="a3"/>
        <w:numPr>
          <w:ilvl w:val="1"/>
          <w:numId w:val="11"/>
        </w:numPr>
        <w:spacing w:after="0"/>
        <w:ind w:left="567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простатит</w:t>
      </w:r>
      <w:r w:rsidR="00C745A7"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44B9933" w14:textId="05A1C06C" w:rsidR="00A96497" w:rsidRPr="00490D17" w:rsidRDefault="00FC5478" w:rsidP="00A96497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b/>
          <w:sz w:val="28"/>
          <w:szCs w:val="28"/>
        </w:rPr>
        <w:t>7</w:t>
      </w:r>
      <w:r w:rsidR="00A96497" w:rsidRPr="00490D1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96497" w:rsidRPr="00490D17">
        <w:rPr>
          <w:rFonts w:ascii="Times New Roman" w:hAnsi="Times New Roman" w:cs="Times New Roman"/>
          <w:b/>
          <w:sz w:val="28"/>
          <w:szCs w:val="28"/>
          <w:lang w:val="ru-RU"/>
        </w:rPr>
        <w:t>Морфологические особенности яичек при крипторхизме:</w:t>
      </w:r>
    </w:p>
    <w:p w14:paraId="23411910" w14:textId="7085E394" w:rsidR="00A96497" w:rsidRPr="00490D17" w:rsidRDefault="00A96497" w:rsidP="00A96497">
      <w:pPr>
        <w:pStyle w:val="a3"/>
        <w:numPr>
          <w:ilvl w:val="1"/>
          <w:numId w:val="12"/>
        </w:numPr>
        <w:spacing w:after="0"/>
        <w:ind w:left="567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нормальныe размеры в раннем возрасте </w:t>
      </w:r>
    </w:p>
    <w:p w14:paraId="136B44FF" w14:textId="5B78A7AA" w:rsidR="00A96497" w:rsidRPr="00490D17" w:rsidRDefault="00A96497" w:rsidP="00A96497">
      <w:pPr>
        <w:pStyle w:val="a3"/>
        <w:numPr>
          <w:ilvl w:val="1"/>
          <w:numId w:val="12"/>
        </w:numPr>
        <w:spacing w:after="0"/>
        <w:ind w:left="567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атрофия семенных канальцев </w:t>
      </w:r>
    </w:p>
    <w:p w14:paraId="1542975F" w14:textId="3EC50B2F" w:rsidR="00A96497" w:rsidRPr="00490D17" w:rsidRDefault="00A96497" w:rsidP="00A96497">
      <w:pPr>
        <w:pStyle w:val="a3"/>
        <w:numPr>
          <w:ilvl w:val="1"/>
          <w:numId w:val="12"/>
        </w:numPr>
        <w:spacing w:after="0"/>
        <w:ind w:left="567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гиалинизация базальных мембран семенных канальцев </w:t>
      </w:r>
    </w:p>
    <w:p w14:paraId="36B5DBD9" w14:textId="77777777" w:rsidR="00A96497" w:rsidRPr="00490D17" w:rsidRDefault="00A96497" w:rsidP="00A96497">
      <w:pPr>
        <w:pStyle w:val="a3"/>
        <w:numPr>
          <w:ilvl w:val="1"/>
          <w:numId w:val="12"/>
        </w:numPr>
        <w:spacing w:after="0"/>
        <w:ind w:left="567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нормальныe размеры в период полового созревания</w:t>
      </w:r>
    </w:p>
    <w:p w14:paraId="58EDDC03" w14:textId="5C1479A0" w:rsidR="00200534" w:rsidRPr="00490D17" w:rsidRDefault="00A96497" w:rsidP="00B62188">
      <w:pPr>
        <w:pStyle w:val="a3"/>
        <w:numPr>
          <w:ilvl w:val="1"/>
          <w:numId w:val="12"/>
        </w:numPr>
        <w:spacing w:after="0"/>
        <w:ind w:left="567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увеличенныe размеры в период полового созревания</w:t>
      </w:r>
    </w:p>
    <w:p w14:paraId="067BFD2F" w14:textId="27019CD8" w:rsidR="00105208" w:rsidRPr="00490D17" w:rsidRDefault="00FC5478" w:rsidP="0024185B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8</w:t>
      </w:r>
      <w:r w:rsidR="00105208" w:rsidRPr="00490D17">
        <w:rPr>
          <w:rFonts w:ascii="Times New Roman" w:hAnsi="Times New Roman" w:cs="Times New Roman"/>
          <w:b/>
          <w:sz w:val="28"/>
          <w:szCs w:val="28"/>
          <w:lang w:val="ru-RU"/>
        </w:rPr>
        <w:t>. Опухоли яичек зародышевых клеток подразделяются на:</w:t>
      </w:r>
    </w:p>
    <w:p w14:paraId="5DAC9903" w14:textId="284AEF87" w:rsidR="00105208" w:rsidRPr="00490D17" w:rsidRDefault="00200534" w:rsidP="00B62188">
      <w:pPr>
        <w:pStyle w:val="a3"/>
        <w:numPr>
          <w:ilvl w:val="1"/>
          <w:numId w:val="16"/>
        </w:numPr>
        <w:spacing w:after="0"/>
        <w:ind w:left="567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c</w:t>
      </w:r>
      <w:r w:rsidR="00105208" w:rsidRPr="00490D17">
        <w:rPr>
          <w:rFonts w:ascii="Times New Roman" w:hAnsi="Times New Roman" w:cs="Times New Roman"/>
          <w:sz w:val="28"/>
          <w:szCs w:val="28"/>
          <w:lang w:val="ru-RU"/>
        </w:rPr>
        <w:t>еминомы</w:t>
      </w:r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176F6FC" w14:textId="77777777" w:rsidR="00105208" w:rsidRPr="00490D17" w:rsidRDefault="00200534" w:rsidP="00B62188">
      <w:pPr>
        <w:pStyle w:val="a3"/>
        <w:numPr>
          <w:ilvl w:val="1"/>
          <w:numId w:val="16"/>
        </w:numPr>
        <w:spacing w:after="0"/>
        <w:ind w:left="567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105208" w:rsidRPr="00490D17">
        <w:rPr>
          <w:rFonts w:ascii="Times New Roman" w:hAnsi="Times New Roman" w:cs="Times New Roman"/>
          <w:sz w:val="28"/>
          <w:szCs w:val="28"/>
          <w:lang w:val="ru-RU"/>
        </w:rPr>
        <w:t>ейроэндокринные опухоли</w:t>
      </w:r>
    </w:p>
    <w:p w14:paraId="0BEDF4CC" w14:textId="5DD3E5A2" w:rsidR="00105208" w:rsidRPr="00490D17" w:rsidRDefault="00200534" w:rsidP="00B62188">
      <w:pPr>
        <w:pStyle w:val="a3"/>
        <w:numPr>
          <w:ilvl w:val="1"/>
          <w:numId w:val="16"/>
        </w:numPr>
        <w:spacing w:after="0"/>
        <w:ind w:left="567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105208" w:rsidRPr="00490D17">
        <w:rPr>
          <w:rFonts w:ascii="Times New Roman" w:hAnsi="Times New Roman" w:cs="Times New Roman"/>
          <w:sz w:val="28"/>
          <w:szCs w:val="28"/>
          <w:lang w:val="ru-RU"/>
        </w:rPr>
        <w:t>есеминоматозные опухоли зародышевых клеток</w:t>
      </w:r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2D4E204" w14:textId="77777777" w:rsidR="0005582F" w:rsidRPr="00490D17" w:rsidRDefault="0005582F" w:rsidP="00B62188">
      <w:pPr>
        <w:pStyle w:val="a3"/>
        <w:numPr>
          <w:ilvl w:val="1"/>
          <w:numId w:val="16"/>
        </w:numPr>
        <w:spacing w:after="0"/>
        <w:ind w:left="567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лейдигомы </w:t>
      </w:r>
    </w:p>
    <w:p w14:paraId="7BEF9E39" w14:textId="77777777" w:rsidR="0005582F" w:rsidRPr="00490D17" w:rsidRDefault="0005582F" w:rsidP="00B621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   e. </w:t>
      </w:r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сертолиомы </w:t>
      </w:r>
    </w:p>
    <w:p w14:paraId="3295EAB1" w14:textId="0110D401" w:rsidR="0024185B" w:rsidRPr="00490D17" w:rsidRDefault="00FC5478" w:rsidP="0024185B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9</w:t>
      </w:r>
      <w:r w:rsidR="00105208" w:rsidRPr="00490D17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24185B" w:rsidRPr="00490D17">
        <w:rPr>
          <w:rFonts w:ascii="Times New Roman" w:hAnsi="Times New Roman" w:cs="Times New Roman"/>
          <w:b/>
          <w:sz w:val="28"/>
          <w:szCs w:val="28"/>
          <w:lang w:val="ru-RU"/>
        </w:rPr>
        <w:t>Укажите мaкроскопические признаки семином:</w:t>
      </w:r>
    </w:p>
    <w:p w14:paraId="3C59570D" w14:textId="251D5EA8" w:rsidR="0024185B" w:rsidRPr="00490D17" w:rsidRDefault="0024185B" w:rsidP="0024185B">
      <w:pPr>
        <w:pStyle w:val="a3"/>
        <w:numPr>
          <w:ilvl w:val="1"/>
          <w:numId w:val="17"/>
        </w:numPr>
        <w:spacing w:after="0"/>
        <w:ind w:left="709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очаги коагуляционного некроза </w:t>
      </w:r>
    </w:p>
    <w:p w14:paraId="4A6D63E4" w14:textId="72C50E99" w:rsidR="0024185B" w:rsidRPr="00490D17" w:rsidRDefault="0024185B" w:rsidP="0024185B">
      <w:pPr>
        <w:pStyle w:val="a3"/>
        <w:numPr>
          <w:ilvl w:val="1"/>
          <w:numId w:val="17"/>
        </w:numPr>
        <w:spacing w:after="0"/>
        <w:ind w:left="709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мягкая консистенция </w:t>
      </w:r>
    </w:p>
    <w:p w14:paraId="619DF752" w14:textId="0CCDECEF" w:rsidR="0024185B" w:rsidRPr="00490D17" w:rsidRDefault="0024185B" w:rsidP="0024185B">
      <w:pPr>
        <w:pStyle w:val="a3"/>
        <w:numPr>
          <w:ilvl w:val="1"/>
          <w:numId w:val="17"/>
        </w:numPr>
        <w:spacing w:after="0"/>
        <w:ind w:left="709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четкая демаркация опухоли</w:t>
      </w:r>
    </w:p>
    <w:p w14:paraId="0425E84C" w14:textId="53074F49" w:rsidR="0024185B" w:rsidRPr="00490D17" w:rsidRDefault="0024185B" w:rsidP="0024185B">
      <w:pPr>
        <w:pStyle w:val="a3"/>
        <w:numPr>
          <w:ilvl w:val="1"/>
          <w:numId w:val="17"/>
        </w:numPr>
        <w:spacing w:after="0"/>
        <w:ind w:left="709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cеровато-белая опухолевая масса, выбухающая над поверхностью разреза </w:t>
      </w:r>
    </w:p>
    <w:p w14:paraId="3D4D677A" w14:textId="77777777" w:rsidR="0024185B" w:rsidRPr="00490D17" w:rsidRDefault="0024185B" w:rsidP="0024185B">
      <w:pPr>
        <w:pStyle w:val="a3"/>
        <w:numPr>
          <w:ilvl w:val="1"/>
          <w:numId w:val="17"/>
        </w:numPr>
        <w:spacing w:after="0"/>
        <w:ind w:left="709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множественные кровоизлияния</w:t>
      </w:r>
    </w:p>
    <w:p w14:paraId="5D87922E" w14:textId="46DC465D" w:rsidR="000340E3" w:rsidRPr="00490D17" w:rsidRDefault="00200534" w:rsidP="000340E3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FC5478" w:rsidRPr="00490D17">
        <w:rPr>
          <w:rFonts w:ascii="Times New Roman" w:hAnsi="Times New Roman" w:cs="Times New Roman"/>
          <w:b/>
          <w:sz w:val="28"/>
          <w:szCs w:val="28"/>
          <w:lang w:val="ro-MD"/>
        </w:rPr>
        <w:t>0</w:t>
      </w:r>
      <w:r w:rsidR="00105208" w:rsidRPr="00490D17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0340E3" w:rsidRPr="00490D17">
        <w:rPr>
          <w:rFonts w:ascii="Times New Roman" w:hAnsi="Times New Roman" w:cs="Times New Roman"/>
          <w:b/>
          <w:sz w:val="28"/>
          <w:szCs w:val="28"/>
          <w:lang w:val="ru-RU"/>
        </w:rPr>
        <w:t>Микроскопические признаки семиномы:</w:t>
      </w:r>
    </w:p>
    <w:p w14:paraId="34FFC6E7" w14:textId="5A7981C7" w:rsidR="000340E3" w:rsidRPr="00490D17" w:rsidRDefault="000340E3" w:rsidP="000340E3">
      <w:pPr>
        <w:pStyle w:val="a3"/>
        <w:numPr>
          <w:ilvl w:val="0"/>
          <w:numId w:val="19"/>
        </w:numPr>
        <w:spacing w:after="0"/>
        <w:ind w:left="709" w:hanging="283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крупные однородные клетки, с четкими границами </w:t>
      </w:r>
    </w:p>
    <w:p w14:paraId="537E5DBD" w14:textId="02749C78" w:rsidR="000340E3" w:rsidRPr="00490D17" w:rsidRDefault="000340E3" w:rsidP="000340E3">
      <w:pPr>
        <w:pStyle w:val="a3"/>
        <w:numPr>
          <w:ilvl w:val="0"/>
          <w:numId w:val="19"/>
        </w:numPr>
        <w:spacing w:after="0"/>
        <w:ind w:left="426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прозрачная, богатая гликогеном цитоплазма </w:t>
      </w:r>
    </w:p>
    <w:p w14:paraId="31DF02FD" w14:textId="77777777" w:rsidR="000340E3" w:rsidRPr="00490D17" w:rsidRDefault="000340E3" w:rsidP="000340E3">
      <w:pPr>
        <w:pStyle w:val="a3"/>
        <w:numPr>
          <w:ilvl w:val="0"/>
          <w:numId w:val="19"/>
        </w:numPr>
        <w:spacing w:after="0"/>
        <w:ind w:left="426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крупные клетки с базофильной цитоплазмой</w:t>
      </w:r>
    </w:p>
    <w:p w14:paraId="538269E4" w14:textId="4EA34DA8" w:rsidR="000340E3" w:rsidRPr="00490D17" w:rsidRDefault="000340E3" w:rsidP="000340E3">
      <w:pPr>
        <w:pStyle w:val="a3"/>
        <w:numPr>
          <w:ilvl w:val="0"/>
          <w:numId w:val="19"/>
        </w:numPr>
        <w:spacing w:after="0"/>
        <w:ind w:left="426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круглые ядра с отчетливыми ядрышками </w:t>
      </w:r>
    </w:p>
    <w:p w14:paraId="505EFBF5" w14:textId="0B65207E" w:rsidR="001153F6" w:rsidRPr="00490D17" w:rsidRDefault="000340E3" w:rsidP="001153F6">
      <w:pPr>
        <w:pStyle w:val="a3"/>
        <w:numPr>
          <w:ilvl w:val="0"/>
          <w:numId w:val="19"/>
        </w:numPr>
        <w:spacing w:after="0"/>
        <w:ind w:left="426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гигантские многоядерные клетки</w:t>
      </w:r>
    </w:p>
    <w:p w14:paraId="66F4D306" w14:textId="21B09E8B" w:rsidR="000340E3" w:rsidRPr="00490D17" w:rsidRDefault="00731812" w:rsidP="000340E3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FC5478" w:rsidRPr="00490D17">
        <w:rPr>
          <w:rFonts w:ascii="Times New Roman" w:hAnsi="Times New Roman" w:cs="Times New Roman"/>
          <w:b/>
          <w:sz w:val="28"/>
          <w:szCs w:val="28"/>
          <w:lang w:val="ro-MD"/>
        </w:rPr>
        <w:t>1</w:t>
      </w:r>
      <w:r w:rsidR="00105208" w:rsidRPr="00490D17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0340E3" w:rsidRPr="00490D17">
        <w:rPr>
          <w:rFonts w:ascii="Times New Roman" w:hAnsi="Times New Roman" w:cs="Times New Roman"/>
          <w:b/>
          <w:sz w:val="28"/>
          <w:szCs w:val="28"/>
          <w:lang w:val="ru-RU"/>
        </w:rPr>
        <w:t>Опухоли желточного мешка:</w:t>
      </w:r>
    </w:p>
    <w:p w14:paraId="59507208" w14:textId="69E70A5C" w:rsidR="000340E3" w:rsidRPr="00490D17" w:rsidRDefault="000340E3" w:rsidP="000340E3">
      <w:pPr>
        <w:pStyle w:val="a3"/>
        <w:numPr>
          <w:ilvl w:val="1"/>
          <w:numId w:val="20"/>
        </w:numPr>
        <w:spacing w:after="0"/>
        <w:ind w:left="709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наиболее частые первичные новообразования яичек у детей до 3-х лет </w:t>
      </w:r>
    </w:p>
    <w:p w14:paraId="7E338979" w14:textId="77777777" w:rsidR="000340E3" w:rsidRPr="00490D17" w:rsidRDefault="000340E3" w:rsidP="000340E3">
      <w:pPr>
        <w:pStyle w:val="a3"/>
        <w:numPr>
          <w:ilvl w:val="1"/>
          <w:numId w:val="20"/>
        </w:numPr>
        <w:spacing w:after="0"/>
        <w:ind w:left="709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очень плохой прогноз</w:t>
      </w:r>
    </w:p>
    <w:p w14:paraId="1A2DEEBB" w14:textId="5F856494" w:rsidR="000340E3" w:rsidRPr="00490D17" w:rsidRDefault="000340E3" w:rsidP="000340E3">
      <w:pPr>
        <w:pStyle w:val="a3"/>
        <w:numPr>
          <w:ilvl w:val="1"/>
          <w:numId w:val="20"/>
        </w:numPr>
        <w:spacing w:after="0"/>
        <w:ind w:left="709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у взрослых чаще встречается комбинация опухоли желточного мешка с эмбриональной карциномой </w:t>
      </w:r>
    </w:p>
    <w:p w14:paraId="6F2C3480" w14:textId="1B7076F5" w:rsidR="000340E3" w:rsidRPr="00490D17" w:rsidRDefault="000340E3" w:rsidP="000340E3">
      <w:pPr>
        <w:pStyle w:val="a3"/>
        <w:numPr>
          <w:ilvl w:val="1"/>
          <w:numId w:val="20"/>
        </w:numPr>
        <w:spacing w:after="0"/>
        <w:ind w:left="709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опухоли часто имеют большие размеры </w:t>
      </w:r>
    </w:p>
    <w:p w14:paraId="2D570B3E" w14:textId="44904BC7" w:rsidR="00073C68" w:rsidRPr="00490D17" w:rsidRDefault="000340E3" w:rsidP="00073C68">
      <w:pPr>
        <w:pStyle w:val="a3"/>
        <w:numPr>
          <w:ilvl w:val="1"/>
          <w:numId w:val="20"/>
        </w:numPr>
        <w:spacing w:after="0"/>
        <w:ind w:left="709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oтличительной особенностью являются тельца Шиллера-Дюваля</w:t>
      </w:r>
    </w:p>
    <w:p w14:paraId="7F571C64" w14:textId="140017FE" w:rsidR="00445B62" w:rsidRPr="00490D17" w:rsidRDefault="00FC5478" w:rsidP="00B62188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12</w:t>
      </w:r>
      <w:r w:rsidR="00445B62" w:rsidRPr="00490D17">
        <w:rPr>
          <w:rFonts w:ascii="Times New Roman" w:hAnsi="Times New Roman" w:cs="Times New Roman"/>
          <w:b/>
          <w:sz w:val="28"/>
          <w:szCs w:val="28"/>
          <w:lang w:val="ru-RU"/>
        </w:rPr>
        <w:t>. Микроскопически, типичная семинома состоит из:</w:t>
      </w:r>
    </w:p>
    <w:p w14:paraId="4BE9247C" w14:textId="77777777" w:rsidR="00445B62" w:rsidRPr="00490D17" w:rsidRDefault="0041453F" w:rsidP="00B62188">
      <w:pPr>
        <w:pStyle w:val="a3"/>
        <w:numPr>
          <w:ilvl w:val="1"/>
          <w:numId w:val="26"/>
        </w:numPr>
        <w:spacing w:after="0"/>
        <w:ind w:left="567" w:hanging="76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422BE5" w:rsidRPr="00490D17">
        <w:rPr>
          <w:rFonts w:ascii="Times New Roman" w:hAnsi="Times New Roman" w:cs="Times New Roman"/>
          <w:sz w:val="28"/>
          <w:szCs w:val="28"/>
          <w:lang w:val="ru-RU"/>
        </w:rPr>
        <w:t>нутриканальных</w:t>
      </w:r>
      <w:r w:rsidR="00422BE5" w:rsidRPr="00490D17">
        <w:rPr>
          <w:rFonts w:ascii="Times New Roman" w:hAnsi="Times New Roman" w:cs="Times New Roman"/>
          <w:sz w:val="28"/>
          <w:szCs w:val="28"/>
        </w:rPr>
        <w:t xml:space="preserve"> </w:t>
      </w:r>
      <w:r w:rsidR="00445B62" w:rsidRPr="00490D17">
        <w:rPr>
          <w:rFonts w:ascii="Times New Roman" w:hAnsi="Times New Roman" w:cs="Times New Roman"/>
          <w:sz w:val="28"/>
          <w:szCs w:val="28"/>
          <w:lang w:val="ru-RU"/>
        </w:rPr>
        <w:t>зародышевых клеток</w:t>
      </w:r>
      <w:r w:rsidR="00FA1F8E"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A298223" w14:textId="6EB7E2AA" w:rsidR="00445B62" w:rsidRPr="00490D17" w:rsidRDefault="001D46FA" w:rsidP="00B62188">
      <w:pPr>
        <w:pStyle w:val="a3"/>
        <w:numPr>
          <w:ilvl w:val="1"/>
          <w:numId w:val="26"/>
        </w:numPr>
        <w:spacing w:after="0"/>
        <w:ind w:left="567" w:hanging="76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гр</w:t>
      </w:r>
      <w:r w:rsidR="00422BE5" w:rsidRPr="00490D17">
        <w:rPr>
          <w:rFonts w:ascii="Times New Roman" w:hAnsi="Times New Roman" w:cs="Times New Roman"/>
          <w:sz w:val="28"/>
          <w:szCs w:val="28"/>
          <w:lang w:val="ru-RU"/>
        </w:rPr>
        <w:t>упп</w:t>
      </w:r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45B62" w:rsidRPr="00490D17">
        <w:rPr>
          <w:rFonts w:ascii="Times New Roman" w:hAnsi="Times New Roman" w:cs="Times New Roman"/>
          <w:sz w:val="28"/>
          <w:szCs w:val="28"/>
          <w:lang w:val="ru-RU"/>
        </w:rPr>
        <w:t>однородных клеток, разделенные на плохо демаркированные дольки</w:t>
      </w:r>
      <w:r w:rsidR="0041453F"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572516E" w14:textId="1F7F77A4" w:rsidR="00445B62" w:rsidRPr="00490D17" w:rsidRDefault="0041453F" w:rsidP="00B62188">
      <w:pPr>
        <w:pStyle w:val="a3"/>
        <w:numPr>
          <w:ilvl w:val="1"/>
          <w:numId w:val="26"/>
        </w:numPr>
        <w:spacing w:after="0"/>
        <w:ind w:left="567" w:hanging="76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445B62" w:rsidRPr="00490D17">
        <w:rPr>
          <w:rFonts w:ascii="Times New Roman" w:hAnsi="Times New Roman" w:cs="Times New Roman"/>
          <w:sz w:val="28"/>
          <w:szCs w:val="28"/>
          <w:lang w:val="ru-RU"/>
        </w:rPr>
        <w:t>онки</w:t>
      </w:r>
      <w:r w:rsidR="00422BE5" w:rsidRPr="00490D17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="00445B62"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 перегородк</w:t>
      </w:r>
      <w:r w:rsidR="00422BE5" w:rsidRPr="00490D17">
        <w:rPr>
          <w:rFonts w:ascii="Times New Roman" w:hAnsi="Times New Roman" w:cs="Times New Roman"/>
          <w:sz w:val="28"/>
          <w:szCs w:val="28"/>
        </w:rPr>
        <w:t>a</w:t>
      </w:r>
      <w:r w:rsidR="00422BE5" w:rsidRPr="00490D17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="00422BE5" w:rsidRPr="00490D17">
        <w:rPr>
          <w:rFonts w:ascii="Times New Roman" w:hAnsi="Times New Roman" w:cs="Times New Roman"/>
          <w:sz w:val="28"/>
          <w:szCs w:val="28"/>
        </w:rPr>
        <w:t xml:space="preserve"> </w:t>
      </w:r>
      <w:r w:rsidR="00445B62"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 фиброзной ткани </w:t>
      </w:r>
      <w:r w:rsidR="00422BE5" w:rsidRPr="00490D17">
        <w:rPr>
          <w:rFonts w:ascii="Times New Roman" w:hAnsi="Times New Roman" w:cs="Times New Roman"/>
          <w:sz w:val="28"/>
          <w:szCs w:val="28"/>
          <w:lang w:val="ru-RU"/>
        </w:rPr>
        <w:t>содержащие</w:t>
      </w:r>
      <w:r w:rsidR="00445B62"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 умеренное количество лимфоцитов</w:t>
      </w:r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DAAC532" w14:textId="781D86FF" w:rsidR="00445B62" w:rsidRPr="00490D17" w:rsidRDefault="0041453F" w:rsidP="00B62188">
      <w:pPr>
        <w:pStyle w:val="a3"/>
        <w:numPr>
          <w:ilvl w:val="1"/>
          <w:numId w:val="26"/>
        </w:numPr>
        <w:spacing w:after="0"/>
        <w:ind w:left="567" w:hanging="76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422BE5" w:rsidRPr="00490D17">
        <w:rPr>
          <w:rFonts w:ascii="Times New Roman" w:hAnsi="Times New Roman" w:cs="Times New Roman"/>
          <w:sz w:val="28"/>
          <w:szCs w:val="28"/>
          <w:lang w:val="ru-RU"/>
        </w:rPr>
        <w:t>рупных</w:t>
      </w:r>
      <w:r w:rsidR="00445B62"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 клет</w:t>
      </w:r>
      <w:r w:rsidR="00422BE5" w:rsidRPr="00490D17">
        <w:rPr>
          <w:rFonts w:ascii="Times New Roman" w:hAnsi="Times New Roman" w:cs="Times New Roman"/>
          <w:sz w:val="28"/>
          <w:szCs w:val="28"/>
        </w:rPr>
        <w:t>o</w:t>
      </w:r>
      <w:r w:rsidR="00422BE5" w:rsidRPr="00490D17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445B62"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 с четко выраженными границами</w:t>
      </w:r>
      <w:r w:rsidR="00422BE5" w:rsidRPr="00490D17">
        <w:rPr>
          <w:rFonts w:ascii="Times New Roman" w:hAnsi="Times New Roman" w:cs="Times New Roman"/>
          <w:sz w:val="28"/>
          <w:szCs w:val="28"/>
          <w:lang w:val="ru-RU"/>
        </w:rPr>
        <w:t>, бледные ядра</w:t>
      </w:r>
      <w:r w:rsidR="00422BE5" w:rsidRPr="00490D17">
        <w:rPr>
          <w:rFonts w:ascii="Times New Roman" w:hAnsi="Times New Roman" w:cs="Times New Roman"/>
          <w:sz w:val="28"/>
          <w:szCs w:val="28"/>
        </w:rPr>
        <w:t xml:space="preserve"> </w:t>
      </w:r>
      <w:r w:rsidR="00422BE5"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с выраженными ядрышками </w:t>
      </w:r>
    </w:p>
    <w:p w14:paraId="1B5C0002" w14:textId="77777777" w:rsidR="00445B62" w:rsidRPr="00490D17" w:rsidRDefault="0041453F" w:rsidP="00B62188">
      <w:pPr>
        <w:pStyle w:val="a3"/>
        <w:numPr>
          <w:ilvl w:val="1"/>
          <w:numId w:val="26"/>
        </w:numPr>
        <w:spacing w:after="0"/>
        <w:ind w:left="567" w:hanging="76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445B62" w:rsidRPr="00490D17">
        <w:rPr>
          <w:rFonts w:ascii="Times New Roman" w:hAnsi="Times New Roman" w:cs="Times New Roman"/>
          <w:sz w:val="28"/>
          <w:szCs w:val="28"/>
          <w:lang w:val="ru-RU"/>
        </w:rPr>
        <w:t>лет</w:t>
      </w:r>
      <w:r w:rsidR="003128A1" w:rsidRPr="00490D17">
        <w:rPr>
          <w:rFonts w:ascii="Times New Roman" w:hAnsi="Times New Roman" w:cs="Times New Roman"/>
          <w:sz w:val="28"/>
          <w:szCs w:val="28"/>
        </w:rPr>
        <w:t>o</w:t>
      </w:r>
      <w:r w:rsidR="003128A1"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к </w:t>
      </w:r>
      <w:r w:rsidR="003128A1" w:rsidRPr="00490D17">
        <w:rPr>
          <w:sz w:val="28"/>
          <w:szCs w:val="28"/>
        </w:rPr>
        <w:t xml:space="preserve"> </w:t>
      </w:r>
      <w:r w:rsidR="003128A1"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содержащие </w:t>
      </w:r>
      <w:r w:rsidR="00445B62" w:rsidRPr="00490D17">
        <w:rPr>
          <w:rFonts w:ascii="Times New Roman" w:hAnsi="Times New Roman" w:cs="Times New Roman"/>
          <w:sz w:val="28"/>
          <w:szCs w:val="28"/>
          <w:lang w:val="ru-RU"/>
        </w:rPr>
        <w:t>круглое ядро ​​и эозинофильную цитоплазму;</w:t>
      </w:r>
    </w:p>
    <w:p w14:paraId="18D77931" w14:textId="752E4A24" w:rsidR="00E94C5E" w:rsidRPr="00490D17" w:rsidRDefault="00FC5478" w:rsidP="00E94C5E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13</w:t>
      </w:r>
      <w:r w:rsidR="00445B62" w:rsidRPr="00490D17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E94C5E" w:rsidRPr="00490D17">
        <w:rPr>
          <w:rFonts w:ascii="Times New Roman" w:hAnsi="Times New Roman" w:cs="Times New Roman"/>
          <w:b/>
          <w:sz w:val="28"/>
          <w:szCs w:val="28"/>
          <w:lang w:val="ru-RU"/>
        </w:rPr>
        <w:t>Нодулярная гиперплазия простаты:</w:t>
      </w:r>
    </w:p>
    <w:p w14:paraId="1D5113D6" w14:textId="1FD0DC39" w:rsidR="00E94C5E" w:rsidRPr="00490D17" w:rsidRDefault="00E94C5E" w:rsidP="00E94C5E">
      <w:pPr>
        <w:pStyle w:val="a3"/>
        <w:numPr>
          <w:ilvl w:val="1"/>
          <w:numId w:val="28"/>
        </w:numPr>
        <w:spacing w:after="0"/>
        <w:ind w:left="709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возникает из желез расположенных в центральной зоне </w:t>
      </w:r>
    </w:p>
    <w:p w14:paraId="4A72B3B6" w14:textId="2A9D4CA7" w:rsidR="00E94C5E" w:rsidRPr="00490D17" w:rsidRDefault="00E94C5E" w:rsidP="00E94C5E">
      <w:pPr>
        <w:pStyle w:val="a3"/>
        <w:numPr>
          <w:ilvl w:val="1"/>
          <w:numId w:val="28"/>
        </w:numPr>
        <w:spacing w:after="0"/>
        <w:ind w:left="709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приводит к ранней обструкции мочевых путей </w:t>
      </w:r>
    </w:p>
    <w:p w14:paraId="2D652516" w14:textId="77777777" w:rsidR="00E94C5E" w:rsidRPr="00490D17" w:rsidRDefault="00E94C5E" w:rsidP="00E94C5E">
      <w:pPr>
        <w:pStyle w:val="a3"/>
        <w:numPr>
          <w:ilvl w:val="1"/>
          <w:numId w:val="28"/>
        </w:numPr>
        <w:spacing w:after="0"/>
        <w:ind w:left="709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возникает из периуретеральных желез</w:t>
      </w:r>
    </w:p>
    <w:p w14:paraId="1C4C79E9" w14:textId="77777777" w:rsidR="00E94C5E" w:rsidRPr="00490D17" w:rsidRDefault="00E94C5E" w:rsidP="00E94C5E">
      <w:pPr>
        <w:pStyle w:val="a3"/>
        <w:numPr>
          <w:ilvl w:val="1"/>
          <w:numId w:val="28"/>
        </w:numPr>
        <w:spacing w:after="0"/>
        <w:ind w:left="709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lastRenderedPageBreak/>
        <w:t>пальпируется при пальцевом исследовании прямой кишки</w:t>
      </w:r>
    </w:p>
    <w:p w14:paraId="3CEDACF9" w14:textId="77777777" w:rsidR="00E94C5E" w:rsidRPr="00490D17" w:rsidRDefault="00E94C5E" w:rsidP="00E94C5E">
      <w:pPr>
        <w:pStyle w:val="a3"/>
        <w:numPr>
          <w:ilvl w:val="1"/>
          <w:numId w:val="28"/>
        </w:numPr>
        <w:spacing w:after="0"/>
        <w:ind w:left="709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возникает из желез периферической зоны </w:t>
      </w:r>
    </w:p>
    <w:p w14:paraId="05119152" w14:textId="48856A88" w:rsidR="005F727B" w:rsidRPr="00490D17" w:rsidRDefault="00FC5478" w:rsidP="005F727B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14</w:t>
      </w:r>
      <w:r w:rsidR="00445B62" w:rsidRPr="00490D17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5F727B" w:rsidRPr="00490D17">
        <w:rPr>
          <w:rFonts w:ascii="Times New Roman" w:hAnsi="Times New Roman" w:cs="Times New Roman"/>
          <w:b/>
          <w:sz w:val="28"/>
          <w:szCs w:val="28"/>
          <w:lang w:val="ru-RU"/>
        </w:rPr>
        <w:t>Характерные признаки доброкачественной гиперплазии предстательной железы:</w:t>
      </w:r>
    </w:p>
    <w:p w14:paraId="0E00A77F" w14:textId="6F926341" w:rsidR="005F727B" w:rsidRPr="00490D17" w:rsidRDefault="005F727B" w:rsidP="005F727B">
      <w:pPr>
        <w:pStyle w:val="a3"/>
        <w:numPr>
          <w:ilvl w:val="1"/>
          <w:numId w:val="29"/>
        </w:numPr>
        <w:spacing w:after="0"/>
        <w:ind w:left="709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пролиферация доброкачественных железистых элементов и стромы </w:t>
      </w:r>
    </w:p>
    <w:p w14:paraId="4A266929" w14:textId="5DF6A47B" w:rsidR="005F727B" w:rsidRPr="00490D17" w:rsidRDefault="005F727B" w:rsidP="005F727B">
      <w:pPr>
        <w:pStyle w:val="a3"/>
        <w:numPr>
          <w:ilvl w:val="1"/>
          <w:numId w:val="29"/>
        </w:numPr>
        <w:spacing w:after="0"/>
        <w:ind w:left="709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гиперпластические железы выстланы двуслойным эпителием </w:t>
      </w:r>
    </w:p>
    <w:p w14:paraId="3E9D224F" w14:textId="77777777" w:rsidR="005F727B" w:rsidRPr="00490D17" w:rsidRDefault="005F727B" w:rsidP="005F727B">
      <w:pPr>
        <w:pStyle w:val="a3"/>
        <w:numPr>
          <w:ilvl w:val="1"/>
          <w:numId w:val="29"/>
        </w:numPr>
        <w:spacing w:after="0"/>
        <w:ind w:left="709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гиперпластические железы выстланы одним слоем клеток</w:t>
      </w:r>
    </w:p>
    <w:p w14:paraId="2D3A176D" w14:textId="5A10E3DD" w:rsidR="005F727B" w:rsidRPr="00490D17" w:rsidRDefault="005F727B" w:rsidP="005F727B">
      <w:pPr>
        <w:pStyle w:val="a3"/>
        <w:numPr>
          <w:ilvl w:val="1"/>
          <w:numId w:val="29"/>
        </w:numPr>
        <w:spacing w:after="0"/>
        <w:ind w:left="709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oстрая обструкция мочевых путей </w:t>
      </w:r>
    </w:p>
    <w:p w14:paraId="28A18B90" w14:textId="77777777" w:rsidR="005F727B" w:rsidRPr="00490D17" w:rsidRDefault="005F727B" w:rsidP="005F727B">
      <w:pPr>
        <w:pStyle w:val="a3"/>
        <w:numPr>
          <w:ilvl w:val="1"/>
          <w:numId w:val="29"/>
        </w:numPr>
        <w:spacing w:after="0"/>
        <w:ind w:left="709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пролиферация многослойного плоского эпителия</w:t>
      </w:r>
    </w:p>
    <w:p w14:paraId="5873DA6B" w14:textId="7EE551AA" w:rsidR="00445B62" w:rsidRPr="00490D17" w:rsidRDefault="00FC5478" w:rsidP="005F727B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15</w:t>
      </w:r>
      <w:r w:rsidR="00445B62" w:rsidRPr="00490D17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637D80" w:rsidRPr="00490D17">
        <w:rPr>
          <w:rFonts w:ascii="Times New Roman" w:hAnsi="Times New Roman" w:cs="Times New Roman"/>
          <w:b/>
          <w:sz w:val="28"/>
          <w:szCs w:val="28"/>
          <w:lang w:val="ru-RU"/>
        </w:rPr>
        <w:t>Определите факторы участвующие в патогенезе рака простаты</w:t>
      </w:r>
      <w:r w:rsidR="00445B62" w:rsidRPr="00490D1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14:paraId="6F8F232B" w14:textId="550285AD" w:rsidR="00445B62" w:rsidRPr="00490D17" w:rsidRDefault="007C0865" w:rsidP="00B62188">
      <w:pPr>
        <w:pStyle w:val="a3"/>
        <w:numPr>
          <w:ilvl w:val="1"/>
          <w:numId w:val="30"/>
        </w:numPr>
        <w:spacing w:after="0"/>
        <w:ind w:left="709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a</w:t>
      </w:r>
      <w:r w:rsidR="00445B62" w:rsidRPr="00490D17">
        <w:rPr>
          <w:rFonts w:ascii="Times New Roman" w:hAnsi="Times New Roman" w:cs="Times New Roman"/>
          <w:sz w:val="28"/>
          <w:szCs w:val="28"/>
          <w:lang w:val="ru-RU"/>
        </w:rPr>
        <w:t>ндрогены</w:t>
      </w:r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14522D4" w14:textId="77777777" w:rsidR="00445B62" w:rsidRPr="00490D17" w:rsidRDefault="007C0865" w:rsidP="00B62188">
      <w:pPr>
        <w:pStyle w:val="a3"/>
        <w:numPr>
          <w:ilvl w:val="1"/>
          <w:numId w:val="30"/>
        </w:numPr>
        <w:spacing w:after="0"/>
        <w:ind w:left="709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э</w:t>
      </w:r>
      <w:r w:rsidR="00445B62" w:rsidRPr="00490D17">
        <w:rPr>
          <w:rFonts w:ascii="Times New Roman" w:hAnsi="Times New Roman" w:cs="Times New Roman"/>
          <w:sz w:val="28"/>
          <w:szCs w:val="28"/>
          <w:lang w:val="ru-RU"/>
        </w:rPr>
        <w:t>строгены</w:t>
      </w:r>
    </w:p>
    <w:p w14:paraId="345602BF" w14:textId="5CCF295E" w:rsidR="00445B62" w:rsidRPr="00490D17" w:rsidRDefault="007C0865" w:rsidP="00B62188">
      <w:pPr>
        <w:pStyle w:val="a3"/>
        <w:numPr>
          <w:ilvl w:val="1"/>
          <w:numId w:val="30"/>
        </w:numPr>
        <w:spacing w:after="0"/>
        <w:ind w:left="709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445B62" w:rsidRPr="00490D17">
        <w:rPr>
          <w:rFonts w:ascii="Times New Roman" w:hAnsi="Times New Roman" w:cs="Times New Roman"/>
          <w:sz w:val="28"/>
          <w:szCs w:val="28"/>
          <w:lang w:val="ru-RU"/>
        </w:rPr>
        <w:t>аследственность</w:t>
      </w:r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2B42A28" w14:textId="1272EE17" w:rsidR="00445B62" w:rsidRPr="00490D17" w:rsidRDefault="007C0865" w:rsidP="00B62188">
      <w:pPr>
        <w:pStyle w:val="a3"/>
        <w:numPr>
          <w:ilvl w:val="1"/>
          <w:numId w:val="30"/>
        </w:numPr>
        <w:spacing w:after="0"/>
        <w:ind w:left="709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o</w:t>
      </w:r>
      <w:r w:rsidR="00445B62" w:rsidRPr="00490D17">
        <w:rPr>
          <w:rFonts w:ascii="Times New Roman" w:hAnsi="Times New Roman" w:cs="Times New Roman"/>
          <w:sz w:val="28"/>
          <w:szCs w:val="28"/>
          <w:lang w:val="ru-RU"/>
        </w:rPr>
        <w:t>кружающая среда</w:t>
      </w:r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4C23964" w14:textId="5E24B442" w:rsidR="00445B62" w:rsidRPr="00490D17" w:rsidRDefault="00445B62" w:rsidP="00B62188">
      <w:pPr>
        <w:pStyle w:val="a3"/>
        <w:numPr>
          <w:ilvl w:val="1"/>
          <w:numId w:val="30"/>
        </w:numPr>
        <w:spacing w:after="0"/>
        <w:ind w:left="709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соматические мутации</w:t>
      </w:r>
      <w:r w:rsidR="007C0865"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1A208AA5" w14:textId="7784FD43" w:rsidR="005F727B" w:rsidRPr="00490D17" w:rsidRDefault="00FC5478" w:rsidP="005F727B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16</w:t>
      </w:r>
      <w:r w:rsidR="00445B62" w:rsidRPr="00490D17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5F727B" w:rsidRPr="00490D17">
        <w:rPr>
          <w:rFonts w:ascii="Times New Roman" w:hAnsi="Times New Roman" w:cs="Times New Roman"/>
          <w:b/>
          <w:sz w:val="28"/>
          <w:szCs w:val="28"/>
          <w:lang w:val="ru-RU"/>
        </w:rPr>
        <w:t>Характерные признаки карциномы предстательной железы:</w:t>
      </w:r>
    </w:p>
    <w:p w14:paraId="6D73A332" w14:textId="412421E4" w:rsidR="005F727B" w:rsidRPr="00490D17" w:rsidRDefault="005F727B" w:rsidP="005F727B">
      <w:pPr>
        <w:pStyle w:val="a3"/>
        <w:numPr>
          <w:ilvl w:val="1"/>
          <w:numId w:val="31"/>
        </w:numPr>
        <w:spacing w:after="0"/>
        <w:ind w:left="709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встречается в основном у мужчин старше 50 лет</w:t>
      </w:r>
    </w:p>
    <w:p w14:paraId="0848AB68" w14:textId="77777777" w:rsidR="005F727B" w:rsidRPr="00490D17" w:rsidRDefault="005F727B" w:rsidP="005F727B">
      <w:pPr>
        <w:pStyle w:val="a3"/>
        <w:numPr>
          <w:ilvl w:val="1"/>
          <w:numId w:val="31"/>
        </w:numPr>
        <w:spacing w:after="0"/>
        <w:ind w:left="709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является самой редкой формой рака у мужчин</w:t>
      </w:r>
    </w:p>
    <w:p w14:paraId="66E45A2B" w14:textId="22350078" w:rsidR="005F727B" w:rsidRPr="00490D17" w:rsidRDefault="005F727B" w:rsidP="005F727B">
      <w:pPr>
        <w:pStyle w:val="a3"/>
        <w:numPr>
          <w:ilvl w:val="1"/>
          <w:numId w:val="31"/>
        </w:numPr>
        <w:spacing w:after="0"/>
        <w:ind w:left="709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далеко зашедшие поражения имею вид плотных, серо-белых очагов без четких границ </w:t>
      </w:r>
    </w:p>
    <w:p w14:paraId="616415F6" w14:textId="665FD0DC" w:rsidR="00445B62" w:rsidRPr="00490D17" w:rsidRDefault="007C0865" w:rsidP="00F638A3">
      <w:pPr>
        <w:pStyle w:val="a3"/>
        <w:numPr>
          <w:ilvl w:val="1"/>
          <w:numId w:val="31"/>
        </w:numPr>
        <w:spacing w:after="0"/>
        <w:ind w:left="709" w:hanging="425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445B62" w:rsidRPr="00490D17">
        <w:rPr>
          <w:rFonts w:ascii="Times New Roman" w:hAnsi="Times New Roman" w:cs="Times New Roman"/>
          <w:sz w:val="28"/>
          <w:szCs w:val="28"/>
          <w:lang w:val="ru-RU"/>
        </w:rPr>
        <w:t>оражени</w:t>
      </w:r>
      <w:r w:rsidR="00C27D4C" w:rsidRPr="00490D17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445B62"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 с нечеткими границами, которые проникают в </w:t>
      </w:r>
      <w:r w:rsidR="007966C5"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соседние железы </w:t>
      </w:r>
    </w:p>
    <w:p w14:paraId="6471EEC4" w14:textId="35F77E4F" w:rsidR="007C0865" w:rsidRPr="00490D17" w:rsidRDefault="007C0865" w:rsidP="007C0865">
      <w:pPr>
        <w:pStyle w:val="a3"/>
        <w:numPr>
          <w:ilvl w:val="1"/>
          <w:numId w:val="31"/>
        </w:numPr>
        <w:spacing w:after="0"/>
        <w:ind w:left="709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445B62" w:rsidRPr="00490D17">
        <w:rPr>
          <w:rFonts w:ascii="Times New Roman" w:hAnsi="Times New Roman" w:cs="Times New Roman"/>
          <w:sz w:val="28"/>
          <w:szCs w:val="28"/>
          <w:lang w:val="ru-RU"/>
        </w:rPr>
        <w:t>оражени</w:t>
      </w:r>
      <w:r w:rsidR="00C27D4C" w:rsidRPr="00490D17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445B62"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 с нечеткими границами, которые не проникают в </w:t>
      </w:r>
      <w:r w:rsidR="007966C5" w:rsidRPr="00490D17">
        <w:rPr>
          <w:rFonts w:ascii="Times New Roman" w:hAnsi="Times New Roman" w:cs="Times New Roman"/>
          <w:sz w:val="28"/>
          <w:szCs w:val="28"/>
          <w:lang w:val="ru-RU"/>
        </w:rPr>
        <w:t>соседние железы</w:t>
      </w:r>
    </w:p>
    <w:p w14:paraId="01E1D137" w14:textId="2C2C5985" w:rsidR="00EB74CB" w:rsidRPr="00490D17" w:rsidRDefault="00FC5478" w:rsidP="00EB74CB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17</w:t>
      </w:r>
      <w:r w:rsidR="00445B62" w:rsidRPr="00490D17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EB74CB" w:rsidRPr="00490D17">
        <w:rPr>
          <w:rFonts w:ascii="Times New Roman" w:hAnsi="Times New Roman" w:cs="Times New Roman"/>
          <w:b/>
          <w:sz w:val="28"/>
          <w:szCs w:val="28"/>
          <w:lang w:val="ru-RU"/>
        </w:rPr>
        <w:t>Укажите характерные признаки злокачественных желез карциномы предстательной железы по сравнению с доброкачественнами железами:</w:t>
      </w:r>
    </w:p>
    <w:p w14:paraId="4F23CFB2" w14:textId="04DC7CE4" w:rsidR="00EB74CB" w:rsidRPr="00490D17" w:rsidRDefault="00EB74CB" w:rsidP="00EB74CB">
      <w:pPr>
        <w:pStyle w:val="a3"/>
        <w:numPr>
          <w:ilvl w:val="1"/>
          <w:numId w:val="32"/>
        </w:numPr>
        <w:spacing w:after="0"/>
        <w:ind w:left="709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злокачественные железы, как правило, меньше, чем доброкачественные</w:t>
      </w:r>
    </w:p>
    <w:p w14:paraId="2BE3B9A8" w14:textId="19AFD8B3" w:rsidR="00EB74CB" w:rsidRPr="00490D17" w:rsidRDefault="00EB74CB" w:rsidP="00EB74CB">
      <w:pPr>
        <w:pStyle w:val="a3"/>
        <w:numPr>
          <w:ilvl w:val="1"/>
          <w:numId w:val="32"/>
        </w:numPr>
        <w:spacing w:after="0"/>
        <w:ind w:left="709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злокачественные железы выстланы однородным слоем кубического или цилиндрического эпителия</w:t>
      </w:r>
    </w:p>
    <w:p w14:paraId="5A563247" w14:textId="77777777" w:rsidR="00EB74CB" w:rsidRPr="00490D17" w:rsidRDefault="00EB74CB" w:rsidP="00EB74CB">
      <w:pPr>
        <w:pStyle w:val="a3"/>
        <w:numPr>
          <w:ilvl w:val="1"/>
          <w:numId w:val="32"/>
        </w:numPr>
        <w:spacing w:after="0"/>
        <w:ind w:left="709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злокачественные железы больше, чем доброкачественные</w:t>
      </w:r>
    </w:p>
    <w:p w14:paraId="37D3BC3D" w14:textId="77777777" w:rsidR="00EB74CB" w:rsidRPr="00490D17" w:rsidRDefault="00EB74CB" w:rsidP="00EB74CB">
      <w:pPr>
        <w:pStyle w:val="a3"/>
        <w:numPr>
          <w:ilvl w:val="1"/>
          <w:numId w:val="32"/>
        </w:numPr>
        <w:spacing w:after="0"/>
        <w:ind w:left="709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базальный слой клеток всегда присутствует в злокачественных железах</w:t>
      </w:r>
    </w:p>
    <w:p w14:paraId="50E93FF5" w14:textId="0A190267" w:rsidR="00EB74CB" w:rsidRPr="00490D17" w:rsidRDefault="00EB74CB" w:rsidP="00EB74CB">
      <w:pPr>
        <w:pStyle w:val="a3"/>
        <w:numPr>
          <w:ilvl w:val="1"/>
          <w:numId w:val="32"/>
        </w:numPr>
        <w:spacing w:after="0"/>
        <w:ind w:left="709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злокачественные железы образуют скопления, в которых отсутствуют ветвящиеся и папиллярные структуры </w:t>
      </w:r>
    </w:p>
    <w:p w14:paraId="1F478501" w14:textId="1D78C2C4" w:rsidR="00EB74CB" w:rsidRPr="00490D17" w:rsidRDefault="00FC5478" w:rsidP="00EB74CB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18</w:t>
      </w:r>
      <w:r w:rsidR="00445B62" w:rsidRPr="00490D17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EB74CB" w:rsidRPr="00490D17">
        <w:rPr>
          <w:rFonts w:ascii="Times New Roman" w:hAnsi="Times New Roman" w:cs="Times New Roman"/>
          <w:b/>
          <w:sz w:val="28"/>
          <w:szCs w:val="28"/>
          <w:lang w:val="ru-RU"/>
        </w:rPr>
        <w:t>Укажите микроскопические особенности карциномы предстательной железы:</w:t>
      </w:r>
    </w:p>
    <w:p w14:paraId="15C63987" w14:textId="7C7DE5CF" w:rsidR="00EB74CB" w:rsidRPr="00490D17" w:rsidRDefault="00EB74CB" w:rsidP="00EB74CB">
      <w:pPr>
        <w:pStyle w:val="a3"/>
        <w:numPr>
          <w:ilvl w:val="1"/>
          <w:numId w:val="33"/>
        </w:numPr>
        <w:spacing w:after="0"/>
        <w:ind w:left="709" w:right="-284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ядра увеличены и часто содержат одно или несколько четких ядрышек </w:t>
      </w:r>
    </w:p>
    <w:p w14:paraId="7099B26D" w14:textId="77777777" w:rsidR="00EB74CB" w:rsidRPr="00490D17" w:rsidRDefault="00EB74CB" w:rsidP="00EB74CB">
      <w:pPr>
        <w:pStyle w:val="a3"/>
        <w:numPr>
          <w:ilvl w:val="1"/>
          <w:numId w:val="33"/>
        </w:numPr>
        <w:spacing w:after="0"/>
        <w:ind w:left="709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малые ядра с отчетливыми ядрышками</w:t>
      </w:r>
    </w:p>
    <w:p w14:paraId="535EFD40" w14:textId="04E61F7A" w:rsidR="00EB74CB" w:rsidRPr="00490D17" w:rsidRDefault="00EB74CB" w:rsidP="00EB74CB">
      <w:pPr>
        <w:pStyle w:val="a3"/>
        <w:numPr>
          <w:ilvl w:val="1"/>
          <w:numId w:val="33"/>
        </w:numPr>
        <w:spacing w:after="0"/>
        <w:ind w:left="709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митотические фигуры  редкие </w:t>
      </w:r>
    </w:p>
    <w:p w14:paraId="7E26719D" w14:textId="0B5246BE" w:rsidR="00EB74CB" w:rsidRPr="00490D17" w:rsidRDefault="00EB74CB" w:rsidP="00EB74CB">
      <w:pPr>
        <w:pStyle w:val="a3"/>
        <w:numPr>
          <w:ilvl w:val="1"/>
          <w:numId w:val="33"/>
        </w:numPr>
        <w:spacing w:after="0"/>
        <w:ind w:left="709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железистые структуры неправильной формы </w:t>
      </w:r>
    </w:p>
    <w:p w14:paraId="23E18D6C" w14:textId="6E709C12" w:rsidR="00EB74CB" w:rsidRPr="00490D17" w:rsidRDefault="00EB74CB" w:rsidP="00EB74CB">
      <w:pPr>
        <w:pStyle w:val="a3"/>
        <w:numPr>
          <w:ilvl w:val="1"/>
          <w:numId w:val="33"/>
        </w:numPr>
        <w:spacing w:after="0"/>
        <w:ind w:left="709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слабо выраженный плеоморфизм </w:t>
      </w:r>
    </w:p>
    <w:p w14:paraId="1D1DB169" w14:textId="695B3039" w:rsidR="00445B62" w:rsidRPr="00490D17" w:rsidRDefault="00FC5478" w:rsidP="00EB74CB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19</w:t>
      </w:r>
      <w:r w:rsidR="00445B62" w:rsidRPr="00490D17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514458" w:rsidRPr="00490D17">
        <w:rPr>
          <w:rFonts w:ascii="Times New Roman" w:hAnsi="Times New Roman" w:cs="Times New Roman"/>
          <w:b/>
          <w:sz w:val="28"/>
          <w:szCs w:val="28"/>
          <w:lang w:val="ru-RU"/>
        </w:rPr>
        <w:t>Укажите правильные утверждения:</w:t>
      </w:r>
    </w:p>
    <w:p w14:paraId="172BC730" w14:textId="71204F74" w:rsidR="00445B62" w:rsidRPr="00490D17" w:rsidRDefault="00AE5457" w:rsidP="00B62188">
      <w:pPr>
        <w:pStyle w:val="a3"/>
        <w:numPr>
          <w:ilvl w:val="1"/>
          <w:numId w:val="35"/>
        </w:numPr>
        <w:spacing w:after="0"/>
        <w:ind w:left="851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445B62"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лассификация рака предстательной железы производится </w:t>
      </w:r>
      <w:r w:rsidR="000204C5"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r w:rsidR="00445B62" w:rsidRPr="00490D17">
        <w:rPr>
          <w:rFonts w:ascii="Times New Roman" w:hAnsi="Times New Roman" w:cs="Times New Roman"/>
          <w:sz w:val="28"/>
          <w:szCs w:val="28"/>
          <w:lang w:val="ru-RU"/>
        </w:rPr>
        <w:t>систем</w:t>
      </w:r>
      <w:r w:rsidR="000204C5" w:rsidRPr="00490D17">
        <w:rPr>
          <w:rFonts w:ascii="Times New Roman" w:hAnsi="Times New Roman" w:cs="Times New Roman"/>
          <w:sz w:val="28"/>
          <w:szCs w:val="28"/>
          <w:lang w:val="ru-RU"/>
        </w:rPr>
        <w:t>e</w:t>
      </w:r>
      <w:r w:rsidR="00445B62"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 Глисона</w:t>
      </w:r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5853F34" w14:textId="7F950B26" w:rsidR="00445B62" w:rsidRPr="00490D17" w:rsidRDefault="007C0865" w:rsidP="00B62188">
      <w:pPr>
        <w:pStyle w:val="a3"/>
        <w:numPr>
          <w:ilvl w:val="1"/>
          <w:numId w:val="35"/>
        </w:numPr>
        <w:spacing w:after="0"/>
        <w:ind w:left="851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c</w:t>
      </w:r>
      <w:r w:rsidR="00445B62"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истема Глисона коррелирует с </w:t>
      </w:r>
      <w:r w:rsidR="00E2108F"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стадией и прогнозом рака простаты </w:t>
      </w:r>
    </w:p>
    <w:p w14:paraId="63D65B4C" w14:textId="77777777" w:rsidR="00445B62" w:rsidRPr="00490D17" w:rsidRDefault="00AE5457" w:rsidP="00B62188">
      <w:pPr>
        <w:pStyle w:val="a3"/>
        <w:numPr>
          <w:ilvl w:val="1"/>
          <w:numId w:val="35"/>
        </w:numPr>
        <w:spacing w:after="0"/>
        <w:ind w:left="851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lastRenderedPageBreak/>
        <w:t>к</w:t>
      </w:r>
      <w:r w:rsidR="00445B62"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лассификация рака предстательной железы производится </w:t>
      </w:r>
      <w:r w:rsidR="000204C5"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по системe </w:t>
      </w:r>
      <w:r w:rsidR="00445B62" w:rsidRPr="00490D17">
        <w:rPr>
          <w:rFonts w:ascii="Times New Roman" w:hAnsi="Times New Roman" w:cs="Times New Roman"/>
          <w:sz w:val="28"/>
          <w:szCs w:val="28"/>
          <w:lang w:val="ru-RU"/>
        </w:rPr>
        <w:t>Ноттингема</w:t>
      </w:r>
    </w:p>
    <w:p w14:paraId="31794F4C" w14:textId="13D9B44F" w:rsidR="00514458" w:rsidRPr="00490D17" w:rsidRDefault="00514458" w:rsidP="00514458">
      <w:pPr>
        <w:pStyle w:val="a3"/>
        <w:numPr>
          <w:ilvl w:val="1"/>
          <w:numId w:val="35"/>
        </w:numPr>
        <w:spacing w:after="0"/>
        <w:ind w:left="851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карцинома предстательной железы –</w:t>
      </w:r>
      <w:r w:rsidRPr="00490D17">
        <w:rPr>
          <w:rFonts w:ascii="Times New Roman" w:hAnsi="Times New Roman" w:cs="Times New Roman"/>
          <w:sz w:val="28"/>
          <w:szCs w:val="28"/>
        </w:rPr>
        <w:t xml:space="preserve"> </w:t>
      </w:r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частая форма рака пожилых мужчин в возрасте от 65 до 75 лет </w:t>
      </w:r>
    </w:p>
    <w:p w14:paraId="7562798C" w14:textId="0D43C37C" w:rsidR="002F3397" w:rsidRPr="00490D17" w:rsidRDefault="00514458" w:rsidP="002F3397">
      <w:pPr>
        <w:pStyle w:val="a3"/>
        <w:numPr>
          <w:ilvl w:val="1"/>
          <w:numId w:val="35"/>
        </w:numPr>
        <w:spacing w:after="0"/>
        <w:ind w:left="851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карцинома предстательной железы – частая форма рака среди молодых мужчин в возрасте от 30 до 35 лет</w:t>
      </w:r>
    </w:p>
    <w:p w14:paraId="1E4B3D36" w14:textId="461E75C2" w:rsidR="005C5495" w:rsidRPr="00490D17" w:rsidRDefault="00FC5478" w:rsidP="00B62188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20</w:t>
      </w:r>
      <w:r w:rsidR="005C5495" w:rsidRPr="00490D17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3C7C3A" w:rsidRPr="00490D17">
        <w:rPr>
          <w:rFonts w:ascii="Times New Roman" w:hAnsi="Times New Roman" w:cs="Times New Roman"/>
          <w:b/>
          <w:sz w:val="28"/>
          <w:szCs w:val="28"/>
          <w:lang w:val="ru-RU"/>
        </w:rPr>
        <w:t>Характеристики эмбриональной карциномы являются</w:t>
      </w:r>
      <w:r w:rsidR="005C5495" w:rsidRPr="00490D1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14:paraId="4777FCB6" w14:textId="21E6E5C9" w:rsidR="005C5495" w:rsidRPr="00490D17" w:rsidRDefault="00923664" w:rsidP="00B62188">
      <w:pPr>
        <w:pStyle w:val="a3"/>
        <w:numPr>
          <w:ilvl w:val="1"/>
          <w:numId w:val="45"/>
        </w:numPr>
        <w:spacing w:after="0"/>
        <w:ind w:left="567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="005C5495"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олее </w:t>
      </w:r>
      <w:r w:rsidR="003C7C3A" w:rsidRPr="00490D17">
        <w:rPr>
          <w:rFonts w:ascii="Times New Roman" w:hAnsi="Times New Roman" w:cs="Times New Roman"/>
          <w:sz w:val="28"/>
          <w:szCs w:val="28"/>
          <w:lang w:val="ru-RU"/>
        </w:rPr>
        <w:t>агрессивная</w:t>
      </w:r>
      <w:r w:rsidR="005C5495" w:rsidRPr="00490D17">
        <w:rPr>
          <w:rFonts w:ascii="Times New Roman" w:hAnsi="Times New Roman" w:cs="Times New Roman"/>
          <w:sz w:val="28"/>
          <w:szCs w:val="28"/>
          <w:lang w:val="ru-RU"/>
        </w:rPr>
        <w:t>, чем семином</w:t>
      </w:r>
      <w:r w:rsidR="003C7C3A" w:rsidRPr="00490D17">
        <w:rPr>
          <w:rFonts w:ascii="Times New Roman" w:hAnsi="Times New Roman" w:cs="Times New Roman"/>
          <w:sz w:val="28"/>
          <w:szCs w:val="28"/>
        </w:rPr>
        <w:t>a</w:t>
      </w:r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1269F84" w14:textId="320A1481" w:rsidR="005C5495" w:rsidRPr="00490D17" w:rsidRDefault="00923664" w:rsidP="00B62188">
      <w:pPr>
        <w:pStyle w:val="a3"/>
        <w:numPr>
          <w:ilvl w:val="1"/>
          <w:numId w:val="45"/>
        </w:numPr>
        <w:spacing w:after="0"/>
        <w:ind w:left="567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5C5495" w:rsidRPr="00490D17">
        <w:rPr>
          <w:rFonts w:ascii="Times New Roman" w:hAnsi="Times New Roman" w:cs="Times New Roman"/>
          <w:sz w:val="28"/>
          <w:szCs w:val="28"/>
          <w:lang w:val="ru-RU"/>
        </w:rPr>
        <w:t>ервичные опухоли меньше семином</w:t>
      </w:r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1C27D25" w14:textId="47C17374" w:rsidR="005C5495" w:rsidRPr="00490D17" w:rsidRDefault="006127FA" w:rsidP="00B62188">
      <w:pPr>
        <w:pStyle w:val="a3"/>
        <w:numPr>
          <w:ilvl w:val="1"/>
          <w:numId w:val="45"/>
        </w:numPr>
        <w:spacing w:after="0"/>
        <w:ind w:left="567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нe заменя</w:t>
      </w:r>
      <w:r w:rsidRPr="00490D17">
        <w:rPr>
          <w:rFonts w:ascii="Times New Roman" w:hAnsi="Times New Roman" w:cs="Times New Roman"/>
          <w:sz w:val="28"/>
          <w:szCs w:val="28"/>
        </w:rPr>
        <w:t>e</w:t>
      </w:r>
      <w:r w:rsidR="00D50A56" w:rsidRPr="00490D17">
        <w:rPr>
          <w:rFonts w:ascii="Times New Roman" w:hAnsi="Times New Roman" w:cs="Times New Roman"/>
          <w:sz w:val="28"/>
          <w:szCs w:val="28"/>
          <w:lang w:val="ru-RU"/>
        </w:rPr>
        <w:t>т всю паренхиму яичек</w:t>
      </w:r>
    </w:p>
    <w:p w14:paraId="3D47C763" w14:textId="6376F3C4" w:rsidR="005C5495" w:rsidRPr="00490D17" w:rsidRDefault="00923664" w:rsidP="00B62188">
      <w:pPr>
        <w:pStyle w:val="a3"/>
        <w:numPr>
          <w:ilvl w:val="1"/>
          <w:numId w:val="45"/>
        </w:numPr>
        <w:spacing w:after="0"/>
        <w:ind w:left="567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ч</w:t>
      </w:r>
      <w:r w:rsidR="005C5495"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асто </w:t>
      </w:r>
      <w:r w:rsidR="003C7C3A"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распространяется </w:t>
      </w:r>
      <w:r w:rsidR="005C5495"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через </w:t>
      </w:r>
      <w:r w:rsidR="00252373" w:rsidRPr="00490D17">
        <w:rPr>
          <w:rFonts w:ascii="Times New Roman" w:hAnsi="Times New Roman" w:cs="Times New Roman"/>
          <w:sz w:val="28"/>
          <w:szCs w:val="28"/>
          <w:lang w:val="ru-RU"/>
        </w:rPr>
        <w:t>белочную оболочку</w:t>
      </w:r>
      <w:r w:rsidR="005C5495"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 в придатки яичка</w:t>
      </w:r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5B8FDBB" w14:textId="77777777" w:rsidR="005C5495" w:rsidRPr="00490D17" w:rsidRDefault="00AA3980" w:rsidP="00923664">
      <w:pPr>
        <w:pStyle w:val="a3"/>
        <w:numPr>
          <w:ilvl w:val="1"/>
          <w:numId w:val="45"/>
        </w:numPr>
        <w:spacing w:after="0"/>
        <w:ind w:left="567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5C5495" w:rsidRPr="00490D17">
        <w:rPr>
          <w:rFonts w:ascii="Times New Roman" w:hAnsi="Times New Roman" w:cs="Times New Roman"/>
          <w:sz w:val="28"/>
          <w:szCs w:val="28"/>
          <w:lang w:val="ru-RU"/>
        </w:rPr>
        <w:t>едленно растущая опухоль, не вызывающая метастаз</w:t>
      </w:r>
      <w:r w:rsidR="00252373" w:rsidRPr="00490D17">
        <w:rPr>
          <w:rFonts w:ascii="Times New Roman" w:hAnsi="Times New Roman" w:cs="Times New Roman"/>
          <w:sz w:val="28"/>
          <w:szCs w:val="28"/>
          <w:lang w:val="ru-RU"/>
        </w:rPr>
        <w:t>ы</w:t>
      </w:r>
    </w:p>
    <w:p w14:paraId="24EA9D77" w14:textId="0C84112C" w:rsidR="00D133A9" w:rsidRPr="00490D17" w:rsidRDefault="00FC5478" w:rsidP="00D133A9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21</w:t>
      </w:r>
      <w:r w:rsidR="005C5495" w:rsidRPr="00490D17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D133A9" w:rsidRPr="00490D17">
        <w:rPr>
          <w:rFonts w:ascii="Times New Roman" w:hAnsi="Times New Roman" w:cs="Times New Roman"/>
          <w:b/>
          <w:sz w:val="28"/>
          <w:szCs w:val="28"/>
          <w:lang w:val="ru-RU"/>
        </w:rPr>
        <w:t>Характерные признаки эмбриональной карциномы:</w:t>
      </w:r>
    </w:p>
    <w:p w14:paraId="57A7B05A" w14:textId="77777777" w:rsidR="00D133A9" w:rsidRPr="00490D17" w:rsidRDefault="00D133A9" w:rsidP="00D133A9">
      <w:pPr>
        <w:pStyle w:val="a3"/>
        <w:numPr>
          <w:ilvl w:val="1"/>
          <w:numId w:val="46"/>
        </w:numPr>
        <w:spacing w:after="0"/>
        <w:ind w:left="567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содержит хорошо сформированные железы </w:t>
      </w:r>
    </w:p>
    <w:p w14:paraId="57254988" w14:textId="6572A31B" w:rsidR="00D133A9" w:rsidRPr="00490D17" w:rsidRDefault="00D133A9" w:rsidP="00D133A9">
      <w:pPr>
        <w:pStyle w:val="a3"/>
        <w:numPr>
          <w:ilvl w:val="1"/>
          <w:numId w:val="46"/>
        </w:numPr>
        <w:spacing w:after="0"/>
        <w:ind w:left="567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часто имеет пестрый вид </w:t>
      </w:r>
    </w:p>
    <w:p w14:paraId="4C82C245" w14:textId="79E83B24" w:rsidR="00D133A9" w:rsidRPr="00490D17" w:rsidRDefault="00D133A9" w:rsidP="00D133A9">
      <w:pPr>
        <w:pStyle w:val="a3"/>
        <w:numPr>
          <w:ilvl w:val="1"/>
          <w:numId w:val="46"/>
        </w:numPr>
        <w:spacing w:after="0"/>
        <w:ind w:left="567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опухоль не имеет четких границ </w:t>
      </w:r>
    </w:p>
    <w:p w14:paraId="4F639F11" w14:textId="5D31C957" w:rsidR="00D133A9" w:rsidRPr="00490D17" w:rsidRDefault="00D133A9" w:rsidP="00D133A9">
      <w:pPr>
        <w:pStyle w:val="a3"/>
        <w:numPr>
          <w:ilvl w:val="1"/>
          <w:numId w:val="46"/>
        </w:numPr>
        <w:spacing w:after="0"/>
        <w:ind w:left="567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очаги кровоизлияний и некроза </w:t>
      </w:r>
    </w:p>
    <w:p w14:paraId="3BDA2C63" w14:textId="5A05F2C9" w:rsidR="00D133A9" w:rsidRPr="00490D17" w:rsidRDefault="00D133A9" w:rsidP="00D133A9">
      <w:pPr>
        <w:pStyle w:val="a3"/>
        <w:numPr>
          <w:ilvl w:val="1"/>
          <w:numId w:val="46"/>
        </w:numPr>
        <w:spacing w:after="0"/>
        <w:ind w:left="567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клетки растут в альвеолярном паттернe </w:t>
      </w:r>
    </w:p>
    <w:p w14:paraId="6625AA44" w14:textId="47A857C0" w:rsidR="0073566B" w:rsidRPr="00490D17" w:rsidRDefault="00FC5478" w:rsidP="0073566B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22</w:t>
      </w:r>
      <w:r w:rsidR="005C5495" w:rsidRPr="00490D17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73566B" w:rsidRPr="00490D17">
        <w:rPr>
          <w:rFonts w:ascii="Times New Roman" w:hAnsi="Times New Roman" w:cs="Times New Roman"/>
          <w:b/>
          <w:sz w:val="28"/>
          <w:szCs w:val="28"/>
          <w:lang w:val="ru-RU"/>
        </w:rPr>
        <w:t>Укажите, какие утверждения верны для опухолей яичек:</w:t>
      </w:r>
    </w:p>
    <w:p w14:paraId="4E01E6B1" w14:textId="313FDD3D" w:rsidR="0073566B" w:rsidRPr="00490D17" w:rsidRDefault="0073566B" w:rsidP="0073566B">
      <w:pPr>
        <w:pStyle w:val="a3"/>
        <w:numPr>
          <w:ilvl w:val="1"/>
          <w:numId w:val="55"/>
        </w:numPr>
        <w:spacing w:after="0"/>
        <w:ind w:left="709" w:hanging="480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являются наиболее частой причиной безболезненного увеличения яичек </w:t>
      </w:r>
    </w:p>
    <w:p w14:paraId="39FBF509" w14:textId="77777777" w:rsidR="0073566B" w:rsidRPr="00490D17" w:rsidRDefault="0073566B" w:rsidP="0073566B">
      <w:pPr>
        <w:pStyle w:val="a3"/>
        <w:numPr>
          <w:ilvl w:val="1"/>
          <w:numId w:val="55"/>
        </w:numPr>
        <w:spacing w:after="0"/>
        <w:ind w:left="709" w:hanging="480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зародышевые клетки являются источником 95% опухолей яичек</w:t>
      </w:r>
    </w:p>
    <w:p w14:paraId="11F420DB" w14:textId="7A174D4A" w:rsidR="0073566B" w:rsidRPr="00490D17" w:rsidRDefault="0073566B" w:rsidP="0073566B">
      <w:pPr>
        <w:pStyle w:val="a3"/>
        <w:numPr>
          <w:ilvl w:val="1"/>
          <w:numId w:val="55"/>
        </w:numPr>
        <w:spacing w:after="0"/>
        <w:ind w:left="709" w:hanging="480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герминогенные опухоли могут состоять из одного зародышевого паттерна в 60% случаев </w:t>
      </w:r>
    </w:p>
    <w:p w14:paraId="5D9D2914" w14:textId="77777777" w:rsidR="0073566B" w:rsidRPr="00490D17" w:rsidRDefault="0073566B" w:rsidP="0073566B">
      <w:pPr>
        <w:pStyle w:val="a3"/>
        <w:numPr>
          <w:ilvl w:val="1"/>
          <w:numId w:val="55"/>
        </w:numPr>
        <w:spacing w:after="0"/>
        <w:ind w:left="709" w:hanging="480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герминогенные опухоли могут состоять из одного зародышевого паттерна в 40% случаев </w:t>
      </w:r>
    </w:p>
    <w:p w14:paraId="713DD4F5" w14:textId="6AFD11CE" w:rsidR="0073566B" w:rsidRPr="00490D17" w:rsidRDefault="0073566B" w:rsidP="0073566B">
      <w:pPr>
        <w:pStyle w:val="a3"/>
        <w:numPr>
          <w:ilvl w:val="1"/>
          <w:numId w:val="55"/>
        </w:numPr>
        <w:spacing w:after="0"/>
        <w:ind w:left="709" w:hanging="480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смешанная гистологическая картина наблюдается примерно в 40% случаев </w:t>
      </w:r>
    </w:p>
    <w:p w14:paraId="6C1F9C09" w14:textId="2B98EA52" w:rsidR="0073566B" w:rsidRPr="00490D17" w:rsidRDefault="00FC5478" w:rsidP="0073566B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23</w:t>
      </w:r>
      <w:r w:rsidR="005C5495" w:rsidRPr="00490D17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73566B" w:rsidRPr="00490D17">
        <w:rPr>
          <w:rFonts w:ascii="Times New Roman" w:hAnsi="Times New Roman" w:cs="Times New Roman"/>
          <w:b/>
          <w:sz w:val="28"/>
          <w:szCs w:val="28"/>
          <w:lang w:val="ru-RU"/>
        </w:rPr>
        <w:t>Укажите правильныe утверждения:</w:t>
      </w:r>
    </w:p>
    <w:p w14:paraId="13B1E7CE" w14:textId="09A10AD8" w:rsidR="0073566B" w:rsidRPr="00490D17" w:rsidRDefault="0073566B" w:rsidP="0073566B">
      <w:pPr>
        <w:pStyle w:val="a3"/>
        <w:numPr>
          <w:ilvl w:val="1"/>
          <w:numId w:val="56"/>
        </w:numPr>
        <w:spacing w:after="0"/>
        <w:ind w:left="709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наиболее частой смешанной опухолью являeтся эмбриональная карцинома в сочетании с тератомой </w:t>
      </w:r>
    </w:p>
    <w:p w14:paraId="2B1677EB" w14:textId="0229AF74" w:rsidR="0073566B" w:rsidRPr="00490D17" w:rsidRDefault="0073566B" w:rsidP="0073566B">
      <w:pPr>
        <w:pStyle w:val="a3"/>
        <w:numPr>
          <w:ilvl w:val="1"/>
          <w:numId w:val="56"/>
        </w:numPr>
        <w:spacing w:after="0"/>
        <w:ind w:left="709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наиболее частой смешанной опухолью являeтся тератокарцинома </w:t>
      </w:r>
    </w:p>
    <w:p w14:paraId="1803410C" w14:textId="77777777" w:rsidR="0073566B" w:rsidRPr="00490D17" w:rsidRDefault="0073566B" w:rsidP="0073566B">
      <w:pPr>
        <w:pStyle w:val="a3"/>
        <w:numPr>
          <w:ilvl w:val="1"/>
          <w:numId w:val="56"/>
        </w:numPr>
        <w:spacing w:after="0"/>
        <w:ind w:left="709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наиболее частой смешанной опухолью являeтся семиномa в сочетании с хориокарциномой</w:t>
      </w:r>
    </w:p>
    <w:p w14:paraId="4FE3388F" w14:textId="77777777" w:rsidR="0073566B" w:rsidRPr="00490D17" w:rsidRDefault="0073566B" w:rsidP="0073566B">
      <w:pPr>
        <w:pStyle w:val="a3"/>
        <w:numPr>
          <w:ilvl w:val="1"/>
          <w:numId w:val="56"/>
        </w:numPr>
        <w:spacing w:after="0"/>
        <w:ind w:left="709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наиболее частой смешанной  опухолью являeтся семиномa в сочетании с тератомой</w:t>
      </w:r>
    </w:p>
    <w:p w14:paraId="5AFD9F90" w14:textId="143CA459" w:rsidR="0073566B" w:rsidRPr="00490D17" w:rsidRDefault="0073566B" w:rsidP="0073566B">
      <w:pPr>
        <w:pStyle w:val="a3"/>
        <w:numPr>
          <w:ilvl w:val="1"/>
          <w:numId w:val="56"/>
        </w:numPr>
        <w:spacing w:after="0"/>
        <w:ind w:left="709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опухоли из зародышевых клеток с одной гистологической картиной это:  семинома, эмбриональная карцинома, опухоль желточного мешка, тератома и хориокарцинома </w:t>
      </w:r>
    </w:p>
    <w:p w14:paraId="4EDF3A71" w14:textId="666A9253" w:rsidR="005C5495" w:rsidRPr="00490D17" w:rsidRDefault="00FC5478" w:rsidP="0073566B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24</w:t>
      </w:r>
      <w:r w:rsidR="005C5495" w:rsidRPr="00490D17">
        <w:rPr>
          <w:rFonts w:ascii="Times New Roman" w:hAnsi="Times New Roman" w:cs="Times New Roman"/>
          <w:b/>
          <w:sz w:val="28"/>
          <w:szCs w:val="28"/>
          <w:lang w:val="ru-RU"/>
        </w:rPr>
        <w:t>. ​​</w:t>
      </w:r>
      <w:r w:rsidR="00CF3E0A" w:rsidRPr="00490D1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Определите правильныe утверждения</w:t>
      </w:r>
      <w:r w:rsidR="005C5495" w:rsidRPr="00490D1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14:paraId="64D1E6CD" w14:textId="7579AE71" w:rsidR="005C5495" w:rsidRPr="00490D17" w:rsidRDefault="005C5495" w:rsidP="00B62188">
      <w:pPr>
        <w:pStyle w:val="a3"/>
        <w:numPr>
          <w:ilvl w:val="1"/>
          <w:numId w:val="57"/>
        </w:numPr>
        <w:spacing w:after="0"/>
        <w:ind w:left="709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опухоли яичек могут быть разделены на две группы: семиномы и несемином</w:t>
      </w:r>
      <w:r w:rsidR="00CF3E0A" w:rsidRPr="00490D17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D175A8"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39039EF" w14:textId="77777777" w:rsidR="005C5495" w:rsidRPr="00490D17" w:rsidRDefault="005C5495" w:rsidP="00B62188">
      <w:pPr>
        <w:pStyle w:val="a3"/>
        <w:numPr>
          <w:ilvl w:val="1"/>
          <w:numId w:val="57"/>
        </w:numPr>
        <w:spacing w:after="0"/>
        <w:ind w:left="709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опухоли яичек могут быть разделены на три группы: семиномы, тератомы и несемином</w:t>
      </w:r>
      <w:r w:rsidR="00CF3E0A" w:rsidRPr="00490D17">
        <w:rPr>
          <w:rFonts w:ascii="Times New Roman" w:hAnsi="Times New Roman" w:cs="Times New Roman"/>
          <w:sz w:val="28"/>
          <w:szCs w:val="28"/>
          <w:lang w:val="ru-RU"/>
        </w:rPr>
        <w:t>ы</w:t>
      </w:r>
    </w:p>
    <w:p w14:paraId="2F0B8282" w14:textId="77777777" w:rsidR="005C5495" w:rsidRPr="00490D17" w:rsidRDefault="00AD71FB" w:rsidP="00B62188">
      <w:pPr>
        <w:pStyle w:val="a3"/>
        <w:numPr>
          <w:ilvl w:val="1"/>
          <w:numId w:val="57"/>
        </w:numPr>
        <w:spacing w:after="0"/>
        <w:ind w:left="709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отдаленные метастазы семином встречается часто </w:t>
      </w:r>
    </w:p>
    <w:p w14:paraId="679A724B" w14:textId="58261A2A" w:rsidR="005C5495" w:rsidRPr="00490D17" w:rsidRDefault="00D175A8" w:rsidP="00D175A8">
      <w:pPr>
        <w:pStyle w:val="a3"/>
        <w:numPr>
          <w:ilvl w:val="1"/>
          <w:numId w:val="57"/>
        </w:numPr>
        <w:spacing w:after="0"/>
        <w:ind w:left="709" w:right="-283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c</w:t>
      </w:r>
      <w:r w:rsidR="005C5495"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еминомы </w:t>
      </w:r>
      <w:r w:rsidR="00AD71FB"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метастазируют главным образом в парааортальные лимфатическиe узлы </w:t>
      </w:r>
    </w:p>
    <w:p w14:paraId="2B1F8283" w14:textId="48C69380" w:rsidR="00D175A8" w:rsidRPr="00490D17" w:rsidRDefault="00AD71FB" w:rsidP="00D175A8">
      <w:pPr>
        <w:pStyle w:val="a3"/>
        <w:numPr>
          <w:ilvl w:val="1"/>
          <w:numId w:val="57"/>
        </w:numPr>
        <w:spacing w:after="0"/>
        <w:ind w:left="709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отдаленные метастазы семином</w:t>
      </w:r>
      <w:r w:rsidR="005C5495"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 встречается редко</w:t>
      </w:r>
      <w:r w:rsidR="00D175A8"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2DE9834" w14:textId="0B62A3D7" w:rsidR="00BD5E29" w:rsidRPr="00490D17" w:rsidRDefault="00FC5478" w:rsidP="00BD5E29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25</w:t>
      </w:r>
      <w:r w:rsidR="005C5495" w:rsidRPr="00490D17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BD5E29" w:rsidRPr="00490D17">
        <w:rPr>
          <w:rFonts w:ascii="Times New Roman" w:hAnsi="Times New Roman" w:cs="Times New Roman"/>
          <w:b/>
          <w:sz w:val="28"/>
          <w:szCs w:val="28"/>
          <w:lang w:val="ru-RU"/>
        </w:rPr>
        <w:t>Укажите правильныe утверждения:</w:t>
      </w:r>
    </w:p>
    <w:p w14:paraId="60820111" w14:textId="051571F7" w:rsidR="00BD5E29" w:rsidRPr="00490D17" w:rsidRDefault="00BD5E29" w:rsidP="00BD5E29">
      <w:pPr>
        <w:pStyle w:val="a3"/>
        <w:numPr>
          <w:ilvl w:val="1"/>
          <w:numId w:val="58"/>
        </w:numPr>
        <w:spacing w:after="0"/>
        <w:ind w:left="709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не-семиноматозные опухоли имеют тенденцию метастазировать рано </w:t>
      </w:r>
    </w:p>
    <w:p w14:paraId="766FE4E1" w14:textId="22C1C9C1" w:rsidR="00BD5E29" w:rsidRPr="00490D17" w:rsidRDefault="00BD5E29" w:rsidP="00BD5E29">
      <w:pPr>
        <w:pStyle w:val="a3"/>
        <w:numPr>
          <w:ilvl w:val="1"/>
          <w:numId w:val="58"/>
        </w:numPr>
        <w:spacing w:after="0"/>
        <w:ind w:left="709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не-семиноматозные опухоли, как правило, метастазируют как лимфо- так и гематогенно</w:t>
      </w:r>
    </w:p>
    <w:p w14:paraId="3DAC87AC" w14:textId="77777777" w:rsidR="00BD5E29" w:rsidRPr="00490D17" w:rsidRDefault="00BD5E29" w:rsidP="00BD5E29">
      <w:pPr>
        <w:pStyle w:val="a3"/>
        <w:numPr>
          <w:ilvl w:val="1"/>
          <w:numId w:val="58"/>
        </w:numPr>
        <w:spacing w:after="0"/>
        <w:ind w:left="709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не-семиноматозные опухоли имеют тенденцию метастазировать поздно</w:t>
      </w:r>
    </w:p>
    <w:p w14:paraId="1EDD95BF" w14:textId="77777777" w:rsidR="00BD5E29" w:rsidRPr="00490D17" w:rsidRDefault="00BD5E29" w:rsidP="00BD5E29">
      <w:pPr>
        <w:pStyle w:val="a3"/>
        <w:numPr>
          <w:ilvl w:val="1"/>
          <w:numId w:val="58"/>
        </w:numPr>
        <w:spacing w:after="0"/>
        <w:ind w:left="709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негерминогенные опухоли яичек это: лейдигомa и семиномa</w:t>
      </w:r>
    </w:p>
    <w:p w14:paraId="35C68612" w14:textId="7F65AD5A" w:rsidR="00BD5E29" w:rsidRPr="00490D17" w:rsidRDefault="00BD5E29" w:rsidP="00BD5E29">
      <w:pPr>
        <w:pStyle w:val="a3"/>
        <w:numPr>
          <w:ilvl w:val="1"/>
          <w:numId w:val="58"/>
        </w:numPr>
        <w:spacing w:after="0"/>
        <w:ind w:left="709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негерминогенные опухоли яичек это: лейдигомa и</w:t>
      </w:r>
      <w:r w:rsidRPr="00490D17">
        <w:rPr>
          <w:sz w:val="28"/>
          <w:szCs w:val="28"/>
          <w:lang w:val="ru-RU"/>
        </w:rPr>
        <w:t xml:space="preserve"> </w:t>
      </w:r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сертолиома </w:t>
      </w:r>
    </w:p>
    <w:p w14:paraId="2E9E649D" w14:textId="77777777" w:rsidR="00FC5478" w:rsidRPr="00490D17" w:rsidRDefault="00FC5478" w:rsidP="00FC547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1A91D4E6" w14:textId="67A14E33" w:rsidR="00FC5478" w:rsidRPr="00490D17" w:rsidRDefault="00FC5478" w:rsidP="00FC547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490D17">
        <w:rPr>
          <w:rFonts w:ascii="Times New Roman" w:hAnsi="Times New Roman" w:cs="Times New Roman"/>
          <w:b/>
          <w:bCs/>
          <w:sz w:val="28"/>
          <w:szCs w:val="28"/>
          <w:lang w:val="ru-RU"/>
        </w:rPr>
        <w:t>Сифилис</w:t>
      </w:r>
      <w:r w:rsidRPr="00490D17">
        <w:rPr>
          <w:rFonts w:ascii="Times New Roman" w:hAnsi="Times New Roman" w:cs="Times New Roman"/>
          <w:b/>
          <w:bCs/>
          <w:sz w:val="28"/>
          <w:szCs w:val="28"/>
          <w:lang w:val="ro-MD"/>
        </w:rPr>
        <w:t>.</w:t>
      </w:r>
    </w:p>
    <w:p w14:paraId="247F74AC" w14:textId="77777777" w:rsidR="00FC5478" w:rsidRPr="00490D17" w:rsidRDefault="00FC5478" w:rsidP="00FC547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68A9B36" w14:textId="1446AB80" w:rsidR="00180DFB" w:rsidRPr="00490D17" w:rsidRDefault="00FC5478" w:rsidP="00180DFB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1</w:t>
      </w:r>
      <w:r w:rsidR="00AC324E" w:rsidRPr="00490D17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180DFB" w:rsidRPr="00490D17">
        <w:rPr>
          <w:rFonts w:ascii="Times New Roman" w:hAnsi="Times New Roman" w:cs="Times New Roman"/>
          <w:b/>
          <w:sz w:val="28"/>
          <w:szCs w:val="28"/>
          <w:lang w:val="ru-RU"/>
        </w:rPr>
        <w:t>Укажите характерные признаки нейросифилиса:</w:t>
      </w:r>
    </w:p>
    <w:p w14:paraId="5E712661" w14:textId="7AB85765" w:rsidR="00180DFB" w:rsidRPr="00490D17" w:rsidRDefault="00180DFB" w:rsidP="00180DFB">
      <w:pPr>
        <w:pStyle w:val="a3"/>
        <w:numPr>
          <w:ilvl w:val="0"/>
          <w:numId w:val="63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появляется в третичной позднeй стадии </w:t>
      </w:r>
    </w:p>
    <w:p w14:paraId="35DA472F" w14:textId="0CFDA7B8" w:rsidR="00180DFB" w:rsidRPr="00490D17" w:rsidRDefault="00180DFB" w:rsidP="00180DFB">
      <w:pPr>
        <w:pStyle w:val="a3"/>
        <w:numPr>
          <w:ilvl w:val="0"/>
          <w:numId w:val="63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диффузное поражение нейронов коры головного мозга </w:t>
      </w:r>
    </w:p>
    <w:p w14:paraId="11E997CA" w14:textId="7A17F237" w:rsidR="00180DFB" w:rsidRPr="00490D17" w:rsidRDefault="00180DFB" w:rsidP="00180DFB">
      <w:pPr>
        <w:pStyle w:val="a3"/>
        <w:numPr>
          <w:ilvl w:val="0"/>
          <w:numId w:val="63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менинговаскулярные поражения сочетаются с паренхиматозными </w:t>
      </w:r>
    </w:p>
    <w:p w14:paraId="4970DF53" w14:textId="77777777" w:rsidR="00180DFB" w:rsidRPr="00490D17" w:rsidRDefault="00180DFB" w:rsidP="00180DFB">
      <w:pPr>
        <w:pStyle w:val="a3"/>
        <w:numPr>
          <w:ilvl w:val="0"/>
          <w:numId w:val="63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патогенный агент состоит исключительно из белкoв</w:t>
      </w:r>
    </w:p>
    <w:p w14:paraId="0A343CCF" w14:textId="77777777" w:rsidR="00180DFB" w:rsidRPr="00490D17" w:rsidRDefault="00180DFB" w:rsidP="00180DFB">
      <w:pPr>
        <w:pStyle w:val="a3"/>
        <w:numPr>
          <w:ilvl w:val="0"/>
          <w:numId w:val="63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поражаются базальные ганглии, гиппокамп и ствол мозга</w:t>
      </w:r>
    </w:p>
    <w:p w14:paraId="110D99E2" w14:textId="410A11D5" w:rsidR="00DA704A" w:rsidRPr="00490D17" w:rsidRDefault="00FC5478" w:rsidP="00DA704A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2</w:t>
      </w:r>
      <w:r w:rsidR="00AC324E" w:rsidRPr="00490D17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DA704A" w:rsidRPr="00490D17">
        <w:rPr>
          <w:rFonts w:ascii="Times New Roman" w:hAnsi="Times New Roman" w:cs="Times New Roman"/>
          <w:b/>
          <w:sz w:val="28"/>
          <w:szCs w:val="28"/>
          <w:lang w:val="ru-RU"/>
        </w:rPr>
        <w:t>Гистологические признаки нейросифилисa</w:t>
      </w:r>
      <w:r w:rsidR="00F638A3" w:rsidRPr="00490D1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r w:rsidR="00F638A3" w:rsidRPr="00490D17">
        <w:rPr>
          <w:rFonts w:ascii="Times New Roman" w:hAnsi="Times New Roman" w:cs="Times New Roman"/>
          <w:b/>
          <w:sz w:val="28"/>
          <w:szCs w:val="28"/>
          <w:lang w:val="ro-MD"/>
        </w:rPr>
        <w:t>являются</w:t>
      </w:r>
      <w:r w:rsidR="00DA704A" w:rsidRPr="00490D1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14:paraId="51D52DEB" w14:textId="03B426EA" w:rsidR="00DA704A" w:rsidRPr="00490D17" w:rsidRDefault="00DA704A" w:rsidP="00DA704A">
      <w:pPr>
        <w:pStyle w:val="a3"/>
        <w:numPr>
          <w:ilvl w:val="0"/>
          <w:numId w:val="64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большое количество плазмоцитов, которые инфильтрируют мозговыe оболочки </w:t>
      </w:r>
    </w:p>
    <w:p w14:paraId="7A4F80C3" w14:textId="77777777" w:rsidR="00DA704A" w:rsidRPr="00490D17" w:rsidRDefault="00DA704A" w:rsidP="00DA704A">
      <w:pPr>
        <w:pStyle w:val="a3"/>
        <w:numPr>
          <w:ilvl w:val="0"/>
          <w:numId w:val="64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мягкая мозговая oболочка застойная, мутная, содержаит экссудат </w:t>
      </w:r>
    </w:p>
    <w:p w14:paraId="570BA45C" w14:textId="77777777" w:rsidR="00DA704A" w:rsidRPr="00490D17" w:rsidRDefault="00DA704A" w:rsidP="00DA704A">
      <w:pPr>
        <w:pStyle w:val="a3"/>
        <w:numPr>
          <w:ilvl w:val="0"/>
          <w:numId w:val="64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гранулематозное казеозное воспаление с фиброзом</w:t>
      </w:r>
    </w:p>
    <w:p w14:paraId="74AD506F" w14:textId="31458718" w:rsidR="00DA704A" w:rsidRPr="00490D17" w:rsidRDefault="00DA704A" w:rsidP="00DA704A">
      <w:pPr>
        <w:pStyle w:val="a3"/>
        <w:numPr>
          <w:ilvl w:val="0"/>
          <w:numId w:val="64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выраженный фиброз и облитерирующий васкулит </w:t>
      </w:r>
    </w:p>
    <w:p w14:paraId="37F3AB8F" w14:textId="535C8460" w:rsidR="00DA704A" w:rsidRPr="00490D17" w:rsidRDefault="00DA704A" w:rsidP="00DA704A">
      <w:pPr>
        <w:pStyle w:val="a3"/>
        <w:numPr>
          <w:ilvl w:val="0"/>
          <w:numId w:val="64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гранулемы отсутствуют </w:t>
      </w:r>
    </w:p>
    <w:p w14:paraId="1A0962E5" w14:textId="1E688554" w:rsidR="00DA704A" w:rsidRPr="00490D17" w:rsidRDefault="00FC5478" w:rsidP="00DA704A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3.</w:t>
      </w:r>
      <w:r w:rsidR="00DA704A" w:rsidRPr="00490D1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Осложнения хронического менингита при нейросифилисе</w:t>
      </w:r>
      <w:r w:rsidR="00F638A3" w:rsidRPr="00490D1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r w:rsidR="00F638A3" w:rsidRPr="00490D17">
        <w:rPr>
          <w:rFonts w:ascii="Times New Roman" w:hAnsi="Times New Roman" w:cs="Times New Roman"/>
          <w:b/>
          <w:sz w:val="28"/>
          <w:szCs w:val="28"/>
          <w:lang w:val="ro-MD"/>
        </w:rPr>
        <w:t>являются</w:t>
      </w:r>
      <w:r w:rsidR="00DA704A" w:rsidRPr="00490D1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14:paraId="7523ABC7" w14:textId="1F4F3CDB" w:rsidR="00DA704A" w:rsidRPr="00490D17" w:rsidRDefault="00DA704A" w:rsidP="00DA704A">
      <w:pPr>
        <w:pStyle w:val="a3"/>
        <w:numPr>
          <w:ilvl w:val="0"/>
          <w:numId w:val="65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облитерирующий васкулит (эндартериит) </w:t>
      </w:r>
    </w:p>
    <w:p w14:paraId="7481E128" w14:textId="77777777" w:rsidR="00DA704A" w:rsidRPr="00490D17" w:rsidRDefault="00DA704A" w:rsidP="00DA704A">
      <w:pPr>
        <w:pStyle w:val="a3"/>
        <w:numPr>
          <w:ilvl w:val="0"/>
          <w:numId w:val="65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фиброз вокруг отверстий четвертого желудочкa</w:t>
      </w:r>
    </w:p>
    <w:p w14:paraId="35A7C314" w14:textId="77777777" w:rsidR="00DA704A" w:rsidRPr="00490D17" w:rsidRDefault="00DA704A" w:rsidP="00DA704A">
      <w:pPr>
        <w:pStyle w:val="a3"/>
        <w:numPr>
          <w:ilvl w:val="0"/>
          <w:numId w:val="65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фиброз черепно-мозговых нервов</w:t>
      </w:r>
    </w:p>
    <w:p w14:paraId="7FF3A05E" w14:textId="3DDE5934" w:rsidR="00DA704A" w:rsidRPr="00490D17" w:rsidRDefault="00DA704A" w:rsidP="00DA704A">
      <w:pPr>
        <w:pStyle w:val="a3"/>
        <w:numPr>
          <w:ilvl w:val="0"/>
          <w:numId w:val="65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генерализованный парез </w:t>
      </w:r>
    </w:p>
    <w:p w14:paraId="405C28A4" w14:textId="1610E9D9" w:rsidR="002F3397" w:rsidRPr="00490D17" w:rsidRDefault="00DA704A" w:rsidP="002F3397">
      <w:pPr>
        <w:pStyle w:val="a3"/>
        <w:numPr>
          <w:ilvl w:val="0"/>
          <w:numId w:val="65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cпинная сухотка </w:t>
      </w:r>
    </w:p>
    <w:p w14:paraId="2A8FE409" w14:textId="5825EECE" w:rsidR="00A05239" w:rsidRPr="00490D17" w:rsidRDefault="00FC5478" w:rsidP="00A05239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4</w:t>
      </w:r>
      <w:r w:rsidR="00AC324E" w:rsidRPr="00490D17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A05239" w:rsidRPr="00490D17">
        <w:rPr>
          <w:rFonts w:ascii="Times New Roman" w:hAnsi="Times New Roman" w:cs="Times New Roman"/>
          <w:b/>
          <w:sz w:val="28"/>
          <w:szCs w:val="28"/>
          <w:lang w:val="ru-RU"/>
        </w:rPr>
        <w:t>Укажите признаки менинговаскулярного cифилисa:</w:t>
      </w:r>
    </w:p>
    <w:p w14:paraId="6D2BF98B" w14:textId="21E7E806" w:rsidR="00A05239" w:rsidRPr="00490D17" w:rsidRDefault="00A05239" w:rsidP="00A05239">
      <w:pPr>
        <w:pStyle w:val="a3"/>
        <w:numPr>
          <w:ilvl w:val="0"/>
          <w:numId w:val="66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хроническое воспаление мозговых оболочек, фиброз и эндартериит </w:t>
      </w:r>
    </w:p>
    <w:p w14:paraId="4B114640" w14:textId="77777777" w:rsidR="00A05239" w:rsidRPr="00490D17" w:rsidRDefault="00A05239" w:rsidP="00A05239">
      <w:pPr>
        <w:pStyle w:val="a3"/>
        <w:numPr>
          <w:ilvl w:val="0"/>
          <w:numId w:val="66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oбразование г</w:t>
      </w:r>
      <w:r w:rsidRPr="00490D1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умм</w:t>
      </w:r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0C0EFB8" w14:textId="77777777" w:rsidR="00A05239" w:rsidRPr="00490D17" w:rsidRDefault="00A05239" w:rsidP="00A05239">
      <w:pPr>
        <w:pStyle w:val="a3"/>
        <w:numPr>
          <w:ilvl w:val="0"/>
          <w:numId w:val="66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умеренно выраженная лимфоцитарная инфильтрация мозговых оболочек </w:t>
      </w:r>
    </w:p>
    <w:p w14:paraId="34B96A51" w14:textId="77777777" w:rsidR="00A05239" w:rsidRPr="00490D17" w:rsidRDefault="00A05239" w:rsidP="00A05239">
      <w:pPr>
        <w:pStyle w:val="a3"/>
        <w:numPr>
          <w:ilvl w:val="0"/>
          <w:numId w:val="66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диффузная потеря мозговых кортикальных нейронов; хронический энцефалит; спирохеты присутствуют</w:t>
      </w:r>
    </w:p>
    <w:p w14:paraId="483084A9" w14:textId="58BCFEE0" w:rsidR="00A05239" w:rsidRPr="00490D17" w:rsidRDefault="00A05239" w:rsidP="00A05239">
      <w:pPr>
        <w:pStyle w:val="a3"/>
        <w:numPr>
          <w:ilvl w:val="0"/>
          <w:numId w:val="66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дегенерация спинного мозга (задних столбов) и сенсорных нервных корешков; спирохеты отсутствуют </w:t>
      </w:r>
    </w:p>
    <w:p w14:paraId="085E1C11" w14:textId="26B75DB0" w:rsidR="00A05239" w:rsidRPr="00490D17" w:rsidRDefault="00FC5478" w:rsidP="00A0523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5</w:t>
      </w:r>
      <w:r w:rsidR="00AC324E" w:rsidRPr="00490D17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A05239" w:rsidRPr="00490D17">
        <w:rPr>
          <w:rFonts w:ascii="Times New Roman" w:hAnsi="Times New Roman" w:cs="Times New Roman"/>
          <w:b/>
          <w:sz w:val="28"/>
          <w:szCs w:val="28"/>
          <w:lang w:val="ru-RU"/>
        </w:rPr>
        <w:t>Укажите признаки паренхиматозного cифилисa мозга</w:t>
      </w:r>
      <w:r w:rsidR="00A05239" w:rsidRPr="00490D17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1D677565" w14:textId="77777777" w:rsidR="00A05239" w:rsidRPr="00490D17" w:rsidRDefault="00A05239" w:rsidP="00A05239">
      <w:pPr>
        <w:pStyle w:val="a3"/>
        <w:numPr>
          <w:ilvl w:val="0"/>
          <w:numId w:val="67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хроническое воспаление мозговых оболочек, фиброз и эндартериит.</w:t>
      </w:r>
    </w:p>
    <w:p w14:paraId="250F6688" w14:textId="77777777" w:rsidR="00A05239" w:rsidRPr="00490D17" w:rsidRDefault="00A05239" w:rsidP="00A05239">
      <w:pPr>
        <w:pStyle w:val="a3"/>
        <w:numPr>
          <w:ilvl w:val="0"/>
          <w:numId w:val="67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lastRenderedPageBreak/>
        <w:t>oбразование г</w:t>
      </w:r>
      <w:r w:rsidRPr="00490D1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умм</w:t>
      </w:r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ADD23C8" w14:textId="658AC944" w:rsidR="00A05239" w:rsidRPr="00490D17" w:rsidRDefault="00A05239" w:rsidP="00A05239">
      <w:pPr>
        <w:pStyle w:val="a3"/>
        <w:numPr>
          <w:ilvl w:val="0"/>
          <w:numId w:val="67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пролиферация микроглиальных клеток  </w:t>
      </w:r>
    </w:p>
    <w:p w14:paraId="70B28838" w14:textId="18581324" w:rsidR="00A05239" w:rsidRPr="00490D17" w:rsidRDefault="00A05239" w:rsidP="00A05239">
      <w:pPr>
        <w:pStyle w:val="a3"/>
        <w:numPr>
          <w:ilvl w:val="0"/>
          <w:numId w:val="67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диффузное поражение кортикальных нейронов головного мозга; хронический энцефалит; спирохеты присутствуют </w:t>
      </w:r>
    </w:p>
    <w:p w14:paraId="0C20C103" w14:textId="77777777" w:rsidR="00A05239" w:rsidRPr="00490D17" w:rsidRDefault="00A05239" w:rsidP="00A05239">
      <w:pPr>
        <w:pStyle w:val="a3"/>
        <w:numPr>
          <w:ilvl w:val="0"/>
          <w:numId w:val="67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дегенерация спинногa мозгa (задних столбов) и сенсорных нервных корешков; спирохеты отсутствуют </w:t>
      </w:r>
    </w:p>
    <w:p w14:paraId="5F993C85" w14:textId="75316AE5" w:rsidR="00AC324E" w:rsidRPr="00490D17" w:rsidRDefault="00FC5478" w:rsidP="00A05239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6</w:t>
      </w:r>
      <w:r w:rsidR="00AC324E" w:rsidRPr="00490D17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E715C3" w:rsidRPr="00490D1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Определите типы </w:t>
      </w:r>
      <w:r w:rsidR="00AC324E" w:rsidRPr="00490D17">
        <w:rPr>
          <w:rFonts w:ascii="Times New Roman" w:hAnsi="Times New Roman" w:cs="Times New Roman"/>
          <w:b/>
          <w:sz w:val="28"/>
          <w:szCs w:val="28"/>
          <w:lang w:val="ru-RU"/>
        </w:rPr>
        <w:t>сифилис</w:t>
      </w:r>
      <w:r w:rsidR="00064E4A" w:rsidRPr="00490D17">
        <w:rPr>
          <w:rFonts w:ascii="Times New Roman" w:hAnsi="Times New Roman" w:cs="Times New Roman"/>
          <w:b/>
          <w:sz w:val="28"/>
          <w:szCs w:val="28"/>
          <w:lang w:val="ru-RU"/>
        </w:rPr>
        <w:t>a</w:t>
      </w:r>
      <w:r w:rsidR="00AC324E" w:rsidRPr="00490D1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14:paraId="14B3AF82" w14:textId="05E312F7" w:rsidR="00AC324E" w:rsidRPr="00490D17" w:rsidRDefault="00A77DE4" w:rsidP="00B62188">
      <w:pPr>
        <w:pStyle w:val="a3"/>
        <w:numPr>
          <w:ilvl w:val="0"/>
          <w:numId w:val="68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AC324E" w:rsidRPr="00490D17">
        <w:rPr>
          <w:rFonts w:ascii="Times New Roman" w:hAnsi="Times New Roman" w:cs="Times New Roman"/>
          <w:sz w:val="28"/>
          <w:szCs w:val="28"/>
          <w:lang w:val="ru-RU"/>
        </w:rPr>
        <w:t>ервичный</w:t>
      </w:r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C60C500" w14:textId="735B3AC2" w:rsidR="00AC324E" w:rsidRPr="00490D17" w:rsidRDefault="00A77DE4" w:rsidP="00B62188">
      <w:pPr>
        <w:pStyle w:val="a3"/>
        <w:numPr>
          <w:ilvl w:val="0"/>
          <w:numId w:val="68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AC324E" w:rsidRPr="00490D17">
        <w:rPr>
          <w:rFonts w:ascii="Times New Roman" w:hAnsi="Times New Roman" w:cs="Times New Roman"/>
          <w:sz w:val="28"/>
          <w:szCs w:val="28"/>
          <w:lang w:val="ru-RU"/>
        </w:rPr>
        <w:t>ретичный</w:t>
      </w:r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772625F" w14:textId="0DEA2B0D" w:rsidR="00AC324E" w:rsidRPr="00490D17" w:rsidRDefault="00A77DE4" w:rsidP="00B62188">
      <w:pPr>
        <w:pStyle w:val="a3"/>
        <w:numPr>
          <w:ilvl w:val="0"/>
          <w:numId w:val="68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AC324E" w:rsidRPr="00490D17">
        <w:rPr>
          <w:rFonts w:ascii="Times New Roman" w:hAnsi="Times New Roman" w:cs="Times New Roman"/>
          <w:sz w:val="28"/>
          <w:szCs w:val="28"/>
          <w:lang w:val="ru-RU"/>
        </w:rPr>
        <w:t>торичный</w:t>
      </w:r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A34BA64" w14:textId="77777777" w:rsidR="00AC324E" w:rsidRPr="00490D17" w:rsidRDefault="00A77DE4" w:rsidP="00B62188">
      <w:pPr>
        <w:pStyle w:val="a3"/>
        <w:numPr>
          <w:ilvl w:val="0"/>
          <w:numId w:val="68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AC324E" w:rsidRPr="00490D17">
        <w:rPr>
          <w:rFonts w:ascii="Times New Roman" w:hAnsi="Times New Roman" w:cs="Times New Roman"/>
          <w:sz w:val="28"/>
          <w:szCs w:val="28"/>
          <w:lang w:val="ru-RU"/>
        </w:rPr>
        <w:t>диопатическ</w:t>
      </w:r>
      <w:r w:rsidR="00064E4A" w:rsidRPr="00490D17">
        <w:rPr>
          <w:rFonts w:ascii="Times New Roman" w:hAnsi="Times New Roman" w:cs="Times New Roman"/>
          <w:sz w:val="28"/>
          <w:szCs w:val="28"/>
          <w:lang w:val="ru-RU"/>
        </w:rPr>
        <w:t>й</w:t>
      </w:r>
    </w:p>
    <w:p w14:paraId="13DF6D0A" w14:textId="6B824DE3" w:rsidR="00A77DE4" w:rsidRPr="00490D17" w:rsidRDefault="00A77DE4" w:rsidP="00A77DE4">
      <w:pPr>
        <w:pStyle w:val="a3"/>
        <w:numPr>
          <w:ilvl w:val="0"/>
          <w:numId w:val="68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064E4A" w:rsidRPr="00490D17">
        <w:rPr>
          <w:rFonts w:ascii="Times New Roman" w:hAnsi="Times New Roman" w:cs="Times New Roman"/>
          <w:sz w:val="28"/>
          <w:szCs w:val="28"/>
          <w:lang w:val="ru-RU"/>
        </w:rPr>
        <w:t>рожденнй</w:t>
      </w:r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D66E2E2" w14:textId="7FB69AFA" w:rsidR="00AC324E" w:rsidRPr="00490D17" w:rsidRDefault="00FC5478" w:rsidP="00B62188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7</w:t>
      </w:r>
      <w:r w:rsidR="00E715C3" w:rsidRPr="00490D17">
        <w:rPr>
          <w:rFonts w:ascii="Times New Roman" w:hAnsi="Times New Roman" w:cs="Times New Roman"/>
          <w:b/>
          <w:sz w:val="28"/>
          <w:szCs w:val="28"/>
          <w:lang w:val="ru-RU"/>
        </w:rPr>
        <w:t>. Сифилис вызван</w:t>
      </w:r>
      <w:r w:rsidR="00AC324E" w:rsidRPr="00490D1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E715C3" w:rsidRPr="00490D17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следующим </w:t>
      </w:r>
      <w:r w:rsidR="005C1EB2" w:rsidRPr="00490D17">
        <w:rPr>
          <w:rFonts w:ascii="Times New Roman" w:hAnsi="Times New Roman" w:cs="Times New Roman"/>
          <w:b/>
          <w:sz w:val="28"/>
          <w:szCs w:val="28"/>
          <w:lang w:val="ru-RU"/>
        </w:rPr>
        <w:t>микроорганизмoм</w:t>
      </w:r>
      <w:r w:rsidR="00AC324E" w:rsidRPr="00490D1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14:paraId="6F1AF887" w14:textId="00F2F834" w:rsidR="00A77DE4" w:rsidRPr="00490D17" w:rsidRDefault="00A77DE4" w:rsidP="00B62188">
      <w:pPr>
        <w:pStyle w:val="a3"/>
        <w:numPr>
          <w:ilvl w:val="0"/>
          <w:numId w:val="69"/>
        </w:numPr>
        <w:spacing w:after="0"/>
        <w:ind w:left="709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бледная спирохета </w:t>
      </w:r>
    </w:p>
    <w:p w14:paraId="78BD39C4" w14:textId="77777777" w:rsidR="00A77DE4" w:rsidRPr="00490D17" w:rsidRDefault="00A77DE4" w:rsidP="00B62188">
      <w:pPr>
        <w:pStyle w:val="a3"/>
        <w:numPr>
          <w:ilvl w:val="0"/>
          <w:numId w:val="69"/>
        </w:numPr>
        <w:spacing w:after="0"/>
        <w:ind w:left="709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уреаплазма уреалитикум</w:t>
      </w:r>
    </w:p>
    <w:p w14:paraId="0E5E159C" w14:textId="77777777" w:rsidR="00A77DE4" w:rsidRPr="00490D17" w:rsidRDefault="00A77DE4" w:rsidP="00B62188">
      <w:pPr>
        <w:pStyle w:val="a3"/>
        <w:numPr>
          <w:ilvl w:val="0"/>
          <w:numId w:val="69"/>
        </w:numPr>
        <w:spacing w:after="0"/>
        <w:ind w:left="709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кандида альбиканс</w:t>
      </w:r>
    </w:p>
    <w:p w14:paraId="4A6FA975" w14:textId="77777777" w:rsidR="00A77DE4" w:rsidRPr="00490D17" w:rsidRDefault="0005229C" w:rsidP="00B62188">
      <w:pPr>
        <w:pStyle w:val="a3"/>
        <w:numPr>
          <w:ilvl w:val="0"/>
          <w:numId w:val="69"/>
        </w:numPr>
        <w:spacing w:after="0"/>
        <w:ind w:left="709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A77DE4" w:rsidRPr="00490D17">
        <w:rPr>
          <w:rFonts w:ascii="Times New Roman" w:hAnsi="Times New Roman" w:cs="Times New Roman"/>
          <w:sz w:val="28"/>
          <w:szCs w:val="28"/>
          <w:lang w:val="ru-RU"/>
        </w:rPr>
        <w:t>лагалищная трихомонада</w:t>
      </w:r>
    </w:p>
    <w:p w14:paraId="38C4D8A7" w14:textId="77777777" w:rsidR="004A6B1F" w:rsidRPr="00490D17" w:rsidRDefault="0005229C" w:rsidP="0005229C">
      <w:pPr>
        <w:pStyle w:val="a3"/>
        <w:numPr>
          <w:ilvl w:val="0"/>
          <w:numId w:val="69"/>
        </w:numPr>
        <w:spacing w:after="0"/>
        <w:ind w:left="709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A77DE4"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лагалищная </w:t>
      </w:r>
      <w:r w:rsidRPr="00490D1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г</w:t>
      </w:r>
      <w:r w:rsidR="00A77DE4" w:rsidRPr="00490D17">
        <w:rPr>
          <w:rFonts w:ascii="Times New Roman" w:hAnsi="Times New Roman" w:cs="Times New Roman"/>
          <w:sz w:val="28"/>
          <w:szCs w:val="28"/>
          <w:lang w:val="ru-RU"/>
        </w:rPr>
        <w:t>арднерелла</w:t>
      </w:r>
    </w:p>
    <w:p w14:paraId="72B84EC3" w14:textId="7A3533BC" w:rsidR="00AC324E" w:rsidRPr="00490D17" w:rsidRDefault="00FC5478" w:rsidP="00B62188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8</w:t>
      </w:r>
      <w:r w:rsidR="00AC324E" w:rsidRPr="00490D17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0156AB" w:rsidRPr="00490D1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Определите характеристики </w:t>
      </w:r>
      <w:r w:rsidR="00930A0B" w:rsidRPr="00490D17"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r w:rsidR="00AC324E" w:rsidRPr="00490D17">
        <w:rPr>
          <w:rFonts w:ascii="Times New Roman" w:hAnsi="Times New Roman" w:cs="Times New Roman"/>
          <w:b/>
          <w:sz w:val="28"/>
          <w:szCs w:val="28"/>
          <w:lang w:val="ru-RU"/>
        </w:rPr>
        <w:t>ервичн</w:t>
      </w:r>
      <w:r w:rsidR="00930A0B" w:rsidRPr="00490D17">
        <w:rPr>
          <w:rFonts w:ascii="Times New Roman" w:hAnsi="Times New Roman" w:cs="Times New Roman"/>
          <w:b/>
          <w:sz w:val="28"/>
          <w:szCs w:val="28"/>
        </w:rPr>
        <w:t>o</w:t>
      </w:r>
      <w:r w:rsidR="00930A0B" w:rsidRPr="00490D17">
        <w:rPr>
          <w:rFonts w:ascii="Times New Roman" w:hAnsi="Times New Roman" w:cs="Times New Roman"/>
          <w:b/>
          <w:sz w:val="28"/>
          <w:szCs w:val="28"/>
          <w:lang w:val="ru-RU"/>
        </w:rPr>
        <w:t>го</w:t>
      </w:r>
      <w:r w:rsidR="00AC324E" w:rsidRPr="00490D1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0156AB" w:rsidRPr="00490D17">
        <w:rPr>
          <w:rFonts w:ascii="Times New Roman" w:hAnsi="Times New Roman" w:cs="Times New Roman"/>
          <w:b/>
          <w:sz w:val="28"/>
          <w:szCs w:val="28"/>
          <w:lang w:val="ru-RU"/>
        </w:rPr>
        <w:t>сифили</w:t>
      </w:r>
      <w:r w:rsidR="000156AB" w:rsidRPr="00490D17">
        <w:rPr>
          <w:rFonts w:ascii="Times New Roman" w:hAnsi="Times New Roman" w:cs="Times New Roman"/>
          <w:b/>
          <w:sz w:val="28"/>
          <w:szCs w:val="28"/>
        </w:rPr>
        <w:t>ca</w:t>
      </w:r>
      <w:r w:rsidR="00AC324E" w:rsidRPr="00490D1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14:paraId="23B295B6" w14:textId="04288463" w:rsidR="00AC324E" w:rsidRPr="00490D17" w:rsidRDefault="00C60BBB" w:rsidP="00C60BBB">
      <w:pPr>
        <w:pStyle w:val="a3"/>
        <w:numPr>
          <w:ilvl w:val="0"/>
          <w:numId w:val="70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инкубационный период</w:t>
      </w:r>
      <w:r w:rsidRPr="00490D17">
        <w:rPr>
          <w:rFonts w:ascii="Times New Roman" w:hAnsi="Times New Roman" w:cs="Times New Roman"/>
          <w:sz w:val="28"/>
          <w:szCs w:val="28"/>
        </w:rPr>
        <w:t>: 2</w:t>
      </w:r>
      <w:r w:rsidRPr="00490D17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490D17">
        <w:rPr>
          <w:rFonts w:ascii="Times New Roman" w:hAnsi="Times New Roman" w:cs="Times New Roman"/>
          <w:sz w:val="28"/>
          <w:szCs w:val="28"/>
        </w:rPr>
        <w:t xml:space="preserve">6 </w:t>
      </w:r>
      <w:r w:rsidRPr="00490D17">
        <w:rPr>
          <w:rFonts w:ascii="Times New Roman" w:hAnsi="Times New Roman" w:cs="Times New Roman"/>
          <w:sz w:val="28"/>
          <w:szCs w:val="28"/>
          <w:lang w:val="ru-RU"/>
        </w:rPr>
        <w:t>недель</w:t>
      </w:r>
    </w:p>
    <w:p w14:paraId="15263F29" w14:textId="73E4B688" w:rsidR="00C60BBB" w:rsidRPr="00490D17" w:rsidRDefault="00C60BBB" w:rsidP="00C60BBB">
      <w:pPr>
        <w:pStyle w:val="a3"/>
        <w:numPr>
          <w:ilvl w:val="0"/>
          <w:numId w:val="70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инкубационный период</w:t>
      </w:r>
      <w:r w:rsidRPr="00490D17">
        <w:rPr>
          <w:rFonts w:ascii="Times New Roman" w:hAnsi="Times New Roman" w:cs="Times New Roman"/>
          <w:sz w:val="28"/>
          <w:szCs w:val="28"/>
        </w:rPr>
        <w:t>: 10-</w:t>
      </w:r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20 недель </w:t>
      </w:r>
    </w:p>
    <w:p w14:paraId="7751CBC7" w14:textId="216B84DD" w:rsidR="00224B96" w:rsidRPr="00490D17" w:rsidRDefault="00224B96" w:rsidP="00B62188">
      <w:pPr>
        <w:pStyle w:val="a3"/>
        <w:numPr>
          <w:ilvl w:val="0"/>
          <w:numId w:val="70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твёрд</w:t>
      </w:r>
      <w:r w:rsidR="004D5ABB" w:rsidRPr="00490D17">
        <w:rPr>
          <w:rFonts w:ascii="Times New Roman" w:hAnsi="Times New Roman" w:cs="Times New Roman"/>
          <w:sz w:val="28"/>
          <w:szCs w:val="28"/>
          <w:lang w:val="ru-RU"/>
        </w:rPr>
        <w:t>ый</w:t>
      </w:r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 шанкр </w:t>
      </w:r>
      <w:r w:rsidR="0005229C"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180380DD" w14:textId="77777777" w:rsidR="000156AB" w:rsidRPr="00490D17" w:rsidRDefault="000156AB" w:rsidP="00B62188">
      <w:pPr>
        <w:pStyle w:val="a3"/>
        <w:numPr>
          <w:ilvl w:val="0"/>
          <w:numId w:val="70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плоские кондиломы </w:t>
      </w:r>
    </w:p>
    <w:p w14:paraId="59736398" w14:textId="77777777" w:rsidR="00BD2431" w:rsidRPr="00490D17" w:rsidRDefault="000156AB" w:rsidP="00B62188">
      <w:pPr>
        <w:pStyle w:val="a3"/>
        <w:numPr>
          <w:ilvl w:val="0"/>
          <w:numId w:val="70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макулезно-папулезная сыпь</w:t>
      </w:r>
    </w:p>
    <w:p w14:paraId="3AC098BC" w14:textId="7B8D8625" w:rsidR="00AC324E" w:rsidRPr="00490D17" w:rsidRDefault="00FC5478" w:rsidP="00B62188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9</w:t>
      </w:r>
      <w:r w:rsidR="00AC324E" w:rsidRPr="00490D17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0156AB" w:rsidRPr="00490D1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Определите характеристики </w:t>
      </w:r>
      <w:r w:rsidR="00930A0B" w:rsidRPr="00490D17">
        <w:rPr>
          <w:rFonts w:ascii="Times New Roman" w:hAnsi="Times New Roman" w:cs="Times New Roman"/>
          <w:b/>
          <w:sz w:val="28"/>
          <w:szCs w:val="28"/>
          <w:lang w:val="ru-RU"/>
        </w:rPr>
        <w:t>в</w:t>
      </w:r>
      <w:r w:rsidR="00AC324E" w:rsidRPr="00490D17">
        <w:rPr>
          <w:rFonts w:ascii="Times New Roman" w:hAnsi="Times New Roman" w:cs="Times New Roman"/>
          <w:b/>
          <w:sz w:val="28"/>
          <w:szCs w:val="28"/>
          <w:lang w:val="ru-RU"/>
        </w:rPr>
        <w:t>торичн</w:t>
      </w:r>
      <w:r w:rsidR="00930A0B" w:rsidRPr="00490D17">
        <w:rPr>
          <w:rFonts w:ascii="Times New Roman" w:hAnsi="Times New Roman" w:cs="Times New Roman"/>
          <w:b/>
          <w:sz w:val="28"/>
          <w:szCs w:val="28"/>
        </w:rPr>
        <w:t>o</w:t>
      </w:r>
      <w:r w:rsidR="00930A0B" w:rsidRPr="00490D1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го </w:t>
      </w:r>
      <w:r w:rsidR="00AC324E" w:rsidRPr="00490D17">
        <w:rPr>
          <w:rFonts w:ascii="Times New Roman" w:hAnsi="Times New Roman" w:cs="Times New Roman"/>
          <w:b/>
          <w:sz w:val="28"/>
          <w:szCs w:val="28"/>
          <w:lang w:val="ru-RU"/>
        </w:rPr>
        <w:t>сифилиса:</w:t>
      </w:r>
    </w:p>
    <w:p w14:paraId="09B027F6" w14:textId="7F603C0A" w:rsidR="00BD2431" w:rsidRPr="00490D17" w:rsidRDefault="0005229C" w:rsidP="00B62188">
      <w:pPr>
        <w:pStyle w:val="a3"/>
        <w:numPr>
          <w:ilvl w:val="0"/>
          <w:numId w:val="71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BD2431" w:rsidRPr="00490D17">
        <w:rPr>
          <w:rFonts w:ascii="Times New Roman" w:hAnsi="Times New Roman" w:cs="Times New Roman"/>
          <w:sz w:val="28"/>
          <w:szCs w:val="28"/>
          <w:lang w:val="ru-RU"/>
        </w:rPr>
        <w:t>нкубационный период</w:t>
      </w:r>
      <w:r w:rsidR="00C60BBB" w:rsidRPr="00490D17">
        <w:rPr>
          <w:rFonts w:ascii="Times New Roman" w:hAnsi="Times New Roman" w:cs="Times New Roman"/>
          <w:sz w:val="28"/>
          <w:szCs w:val="28"/>
        </w:rPr>
        <w:t>: 2</w:t>
      </w:r>
      <w:r w:rsidR="00BD2431" w:rsidRPr="00490D17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C60BBB" w:rsidRPr="00490D17">
        <w:rPr>
          <w:rFonts w:ascii="Times New Roman" w:hAnsi="Times New Roman" w:cs="Times New Roman"/>
          <w:sz w:val="28"/>
          <w:szCs w:val="28"/>
        </w:rPr>
        <w:t xml:space="preserve">6 </w:t>
      </w:r>
      <w:r w:rsidR="00C60BBB" w:rsidRPr="00490D17">
        <w:rPr>
          <w:rFonts w:ascii="Times New Roman" w:hAnsi="Times New Roman" w:cs="Times New Roman"/>
          <w:sz w:val="28"/>
          <w:szCs w:val="28"/>
          <w:lang w:val="ru-RU"/>
        </w:rPr>
        <w:t>недель</w:t>
      </w:r>
    </w:p>
    <w:p w14:paraId="45F9BCAB" w14:textId="541753EB" w:rsidR="00BD2431" w:rsidRPr="00490D17" w:rsidRDefault="0005229C" w:rsidP="00B62188">
      <w:pPr>
        <w:pStyle w:val="a3"/>
        <w:numPr>
          <w:ilvl w:val="0"/>
          <w:numId w:val="71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BD2431" w:rsidRPr="00490D17">
        <w:rPr>
          <w:rFonts w:ascii="Times New Roman" w:hAnsi="Times New Roman" w:cs="Times New Roman"/>
          <w:sz w:val="28"/>
          <w:szCs w:val="28"/>
          <w:lang w:val="ru-RU"/>
        </w:rPr>
        <w:t>нкубацио</w:t>
      </w:r>
      <w:r w:rsidRPr="00490D17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930A0B" w:rsidRPr="00490D17">
        <w:rPr>
          <w:rFonts w:ascii="Times New Roman" w:hAnsi="Times New Roman" w:cs="Times New Roman"/>
          <w:sz w:val="28"/>
          <w:szCs w:val="28"/>
          <w:lang w:val="ru-RU"/>
        </w:rPr>
        <w:t>ный период</w:t>
      </w:r>
      <w:r w:rsidR="00C60BBB" w:rsidRPr="00490D17">
        <w:rPr>
          <w:rFonts w:ascii="Times New Roman" w:hAnsi="Times New Roman" w:cs="Times New Roman"/>
          <w:sz w:val="28"/>
          <w:szCs w:val="28"/>
        </w:rPr>
        <w:t>: 10-</w:t>
      </w:r>
      <w:r w:rsidR="00930A0B"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20 недель </w:t>
      </w:r>
    </w:p>
    <w:p w14:paraId="18C7BDB9" w14:textId="77777777" w:rsidR="00BD2431" w:rsidRPr="00490D17" w:rsidRDefault="00BD2431" w:rsidP="00B62188">
      <w:pPr>
        <w:pStyle w:val="a3"/>
        <w:numPr>
          <w:ilvl w:val="0"/>
          <w:numId w:val="71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твёрдый шанкр </w:t>
      </w:r>
    </w:p>
    <w:p w14:paraId="41C60E44" w14:textId="34D4C86B" w:rsidR="00BD2431" w:rsidRPr="00490D17" w:rsidRDefault="00930A0B" w:rsidP="00930A0B">
      <w:pPr>
        <w:pStyle w:val="a3"/>
        <w:numPr>
          <w:ilvl w:val="0"/>
          <w:numId w:val="71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плоские кондиломы </w:t>
      </w:r>
    </w:p>
    <w:p w14:paraId="661E190C" w14:textId="621978EA" w:rsidR="00930A0B" w:rsidRPr="00490D17" w:rsidRDefault="00930A0B" w:rsidP="00930A0B">
      <w:pPr>
        <w:pStyle w:val="a3"/>
        <w:numPr>
          <w:ilvl w:val="0"/>
          <w:numId w:val="71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макулезно-папулезная сыпь</w:t>
      </w:r>
      <w:r w:rsidRPr="00490D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B3D31A" w14:textId="74CB1B53" w:rsidR="00AC324E" w:rsidRPr="00490D17" w:rsidRDefault="00FC5478" w:rsidP="00B6218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0D17">
        <w:rPr>
          <w:rFonts w:ascii="Times New Roman" w:hAnsi="Times New Roman" w:cs="Times New Roman"/>
          <w:b/>
          <w:sz w:val="28"/>
          <w:szCs w:val="28"/>
        </w:rPr>
        <w:t>10</w:t>
      </w:r>
      <w:r w:rsidR="00AC324E" w:rsidRPr="00490D17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C60BBB" w:rsidRPr="00490D17">
        <w:rPr>
          <w:rFonts w:ascii="Times New Roman" w:hAnsi="Times New Roman" w:cs="Times New Roman"/>
          <w:b/>
          <w:sz w:val="28"/>
          <w:szCs w:val="28"/>
          <w:lang w:val="ru-RU"/>
        </w:rPr>
        <w:t>Определите характеристики т</w:t>
      </w:r>
      <w:r w:rsidR="00AC324E" w:rsidRPr="00490D17">
        <w:rPr>
          <w:rFonts w:ascii="Times New Roman" w:hAnsi="Times New Roman" w:cs="Times New Roman"/>
          <w:b/>
          <w:sz w:val="28"/>
          <w:szCs w:val="28"/>
          <w:lang w:val="ru-RU"/>
        </w:rPr>
        <w:t>ретичн</w:t>
      </w:r>
      <w:r w:rsidR="00C60BBB" w:rsidRPr="00490D17">
        <w:rPr>
          <w:rFonts w:ascii="Times New Roman" w:hAnsi="Times New Roman" w:cs="Times New Roman"/>
          <w:b/>
          <w:sz w:val="28"/>
          <w:szCs w:val="28"/>
          <w:lang w:val="ru-RU"/>
        </w:rPr>
        <w:t>н</w:t>
      </w:r>
      <w:r w:rsidR="00C60BBB" w:rsidRPr="00490D17">
        <w:rPr>
          <w:rFonts w:ascii="Times New Roman" w:hAnsi="Times New Roman" w:cs="Times New Roman"/>
          <w:b/>
          <w:sz w:val="28"/>
          <w:szCs w:val="28"/>
        </w:rPr>
        <w:t>o</w:t>
      </w:r>
      <w:r w:rsidR="00C60BBB" w:rsidRPr="00490D17">
        <w:rPr>
          <w:rFonts w:ascii="Times New Roman" w:hAnsi="Times New Roman" w:cs="Times New Roman"/>
          <w:b/>
          <w:sz w:val="28"/>
          <w:szCs w:val="28"/>
          <w:lang w:val="ru-RU"/>
        </w:rPr>
        <w:t>го сифилис</w:t>
      </w:r>
      <w:r w:rsidR="00C60BBB" w:rsidRPr="00490D17">
        <w:rPr>
          <w:rFonts w:ascii="Times New Roman" w:hAnsi="Times New Roman" w:cs="Times New Roman"/>
          <w:b/>
          <w:sz w:val="28"/>
          <w:szCs w:val="28"/>
        </w:rPr>
        <w:t>a:</w:t>
      </w:r>
    </w:p>
    <w:p w14:paraId="2CB65BF2" w14:textId="06408882" w:rsidR="00237C32" w:rsidRPr="00490D17" w:rsidRDefault="00195FD7" w:rsidP="00B62188">
      <w:pPr>
        <w:pStyle w:val="a3"/>
        <w:numPr>
          <w:ilvl w:val="0"/>
          <w:numId w:val="72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гумм</w:t>
      </w:r>
      <w:r w:rsidR="00C60BBB" w:rsidRPr="00490D17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5229C"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AF22209" w14:textId="74C196C6" w:rsidR="00AC324E" w:rsidRPr="00490D17" w:rsidRDefault="00195FD7" w:rsidP="00B62188">
      <w:pPr>
        <w:pStyle w:val="a3"/>
        <w:numPr>
          <w:ilvl w:val="0"/>
          <w:numId w:val="72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сердечно-сосудистый сифилис</w:t>
      </w:r>
      <w:r w:rsidR="0005229C" w:rsidRPr="00490D1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</w:p>
    <w:p w14:paraId="6610AC47" w14:textId="41C228EF" w:rsidR="00AC324E" w:rsidRPr="00490D17" w:rsidRDefault="00195FD7" w:rsidP="00B62188">
      <w:pPr>
        <w:pStyle w:val="a3"/>
        <w:numPr>
          <w:ilvl w:val="0"/>
          <w:numId w:val="72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нейросифилис </w:t>
      </w:r>
      <w:r w:rsidR="0005229C"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8AE071F" w14:textId="77777777" w:rsidR="007A5F4E" w:rsidRPr="00490D17" w:rsidRDefault="00C60BBB" w:rsidP="00B62188">
      <w:pPr>
        <w:pStyle w:val="a3"/>
        <w:numPr>
          <w:ilvl w:val="0"/>
          <w:numId w:val="72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плоские кондиломы</w:t>
      </w:r>
    </w:p>
    <w:p w14:paraId="3753F63F" w14:textId="77777777" w:rsidR="000156AB" w:rsidRPr="00490D17" w:rsidRDefault="00C60BBB" w:rsidP="000156AB">
      <w:pPr>
        <w:pStyle w:val="a3"/>
        <w:numPr>
          <w:ilvl w:val="0"/>
          <w:numId w:val="72"/>
        </w:numPr>
        <w:spacing w:after="0"/>
        <w:ind w:right="-567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макулезно-папулезная сыпь</w:t>
      </w:r>
      <w:r w:rsidRPr="00490D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39ABF1" w14:textId="77777777" w:rsidR="00287045" w:rsidRPr="00490D17" w:rsidRDefault="00287045" w:rsidP="00872EF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572DB512" w14:textId="77777777" w:rsidR="00A32697" w:rsidRPr="00490D17" w:rsidRDefault="00A32697" w:rsidP="00A3269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D23FBDA" w14:textId="77777777" w:rsidR="00A32697" w:rsidRPr="00490D17" w:rsidRDefault="00A32697" w:rsidP="00A3269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8AFCC48" w14:textId="77777777" w:rsidR="00A32697" w:rsidRPr="00490D17" w:rsidRDefault="00A32697" w:rsidP="00A3269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8DFDA4C" w14:textId="77777777" w:rsidR="00A32697" w:rsidRPr="00490D17" w:rsidRDefault="00A32697" w:rsidP="00A3269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986D04C" w14:textId="77777777" w:rsidR="00A32697" w:rsidRPr="00490D17" w:rsidRDefault="00A32697" w:rsidP="00A3269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DCFB140" w14:textId="5EC653B9" w:rsidR="00A32697" w:rsidRPr="00490D17" w:rsidRDefault="00A32697" w:rsidP="00A3269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b/>
          <w:bCs/>
          <w:sz w:val="28"/>
          <w:szCs w:val="28"/>
          <w:lang w:val="ru-RU"/>
        </w:rPr>
        <w:t>Болезни половых органов у женщин</w:t>
      </w:r>
      <w:r w:rsidRPr="00490D17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14:paraId="43E18620" w14:textId="77777777" w:rsidR="00A32697" w:rsidRPr="00490D17" w:rsidRDefault="00A32697" w:rsidP="00A3269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AF80CDA" w14:textId="65AEBF77" w:rsidR="00A32697" w:rsidRPr="00490D17" w:rsidRDefault="00A32697" w:rsidP="00A32697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 xml:space="preserve">1. </w:t>
      </w:r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Карцинома шейки матки обычно развивается на стыке</w:t>
      </w:r>
      <w:r w:rsidR="00B709CC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14:paraId="0911C9F6" w14:textId="50A92E2B" w:rsidR="00A32697" w:rsidRPr="00490D17" w:rsidRDefault="00A32697" w:rsidP="00A32697">
      <w:pPr>
        <w:pStyle w:val="a3"/>
        <w:numPr>
          <w:ilvl w:val="0"/>
          <w:numId w:val="96"/>
        </w:numPr>
        <w:spacing w:after="0"/>
        <w:ind w:firstLine="27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эктоцервикса и эндоцервикса </w:t>
      </w:r>
    </w:p>
    <w:p w14:paraId="0A7D8FC7" w14:textId="77777777" w:rsidR="00A32697" w:rsidRPr="00490D17" w:rsidRDefault="00A32697" w:rsidP="00A32697">
      <w:pPr>
        <w:pStyle w:val="a3"/>
        <w:numPr>
          <w:ilvl w:val="0"/>
          <w:numId w:val="96"/>
        </w:numPr>
        <w:ind w:firstLine="27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эндоцервикса и эндометрия</w:t>
      </w:r>
    </w:p>
    <w:p w14:paraId="0E017B9F" w14:textId="77777777" w:rsidR="00A32697" w:rsidRPr="00490D17" w:rsidRDefault="00A32697" w:rsidP="00A32697">
      <w:pPr>
        <w:pStyle w:val="a3"/>
        <w:numPr>
          <w:ilvl w:val="0"/>
          <w:numId w:val="96"/>
        </w:numPr>
        <w:ind w:firstLine="27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глубоких и поверхностных эндоцервикальных желез</w:t>
      </w:r>
    </w:p>
    <w:p w14:paraId="69F02A52" w14:textId="54EC7108" w:rsidR="00A32697" w:rsidRPr="00490D17" w:rsidRDefault="00A32697" w:rsidP="00A32697">
      <w:pPr>
        <w:pStyle w:val="a3"/>
        <w:numPr>
          <w:ilvl w:val="0"/>
          <w:numId w:val="96"/>
        </w:numPr>
        <w:ind w:firstLine="27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влагалища и шейки матки</w:t>
      </w:r>
    </w:p>
    <w:p w14:paraId="12CF4892" w14:textId="66954F2C" w:rsidR="00A32697" w:rsidRPr="00490D17" w:rsidRDefault="00A32697" w:rsidP="00A32697">
      <w:pPr>
        <w:pStyle w:val="a3"/>
        <w:numPr>
          <w:ilvl w:val="0"/>
          <w:numId w:val="96"/>
        </w:numPr>
        <w:spacing w:after="0"/>
        <w:ind w:firstLine="27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шейки матки и парацервикальной ткани</w:t>
      </w:r>
    </w:p>
    <w:p w14:paraId="200BEE02" w14:textId="7F66998C" w:rsidR="00A32697" w:rsidRPr="00490D17" w:rsidRDefault="00A32697" w:rsidP="00A32697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2. </w:t>
      </w:r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Прогностическими факторами при инвазивной карциноме молочной железы являются все ниже перечисленные, КРОМЕ:</w:t>
      </w:r>
    </w:p>
    <w:p w14:paraId="04B69860" w14:textId="77777777" w:rsidR="00A32697" w:rsidRPr="00490D17" w:rsidRDefault="00A32697" w:rsidP="00A32697">
      <w:pPr>
        <w:pStyle w:val="a3"/>
        <w:numPr>
          <w:ilvl w:val="1"/>
          <w:numId w:val="102"/>
        </w:num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размер опухоли</w:t>
      </w:r>
    </w:p>
    <w:p w14:paraId="6C003F96" w14:textId="77777777" w:rsidR="00A32697" w:rsidRPr="00490D17" w:rsidRDefault="00A32697" w:rsidP="00A32697">
      <w:pPr>
        <w:pStyle w:val="a3"/>
        <w:numPr>
          <w:ilvl w:val="1"/>
          <w:numId w:val="102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тип карциномы (протоковая, воспалительная и т.д.)</w:t>
      </w:r>
    </w:p>
    <w:p w14:paraId="60945DD8" w14:textId="055CFD31" w:rsidR="00A32697" w:rsidRPr="00490D17" w:rsidRDefault="00A32697" w:rsidP="00A32697">
      <w:pPr>
        <w:pStyle w:val="a3"/>
        <w:numPr>
          <w:ilvl w:val="1"/>
          <w:numId w:val="102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расположение первичной опухоли в молочной железе </w:t>
      </w:r>
    </w:p>
    <w:p w14:paraId="36E10727" w14:textId="77777777" w:rsidR="00A32697" w:rsidRPr="00490D17" w:rsidRDefault="00A32697" w:rsidP="00A32697">
      <w:pPr>
        <w:pStyle w:val="a3"/>
        <w:numPr>
          <w:ilvl w:val="1"/>
          <w:numId w:val="102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вовлечение лимфатических узлов </w:t>
      </w:r>
    </w:p>
    <w:p w14:paraId="71DC3B48" w14:textId="77777777" w:rsidR="00A32697" w:rsidRPr="00490D17" w:rsidRDefault="00A32697" w:rsidP="00A32697">
      <w:pPr>
        <w:pStyle w:val="a3"/>
        <w:numPr>
          <w:ilvl w:val="1"/>
          <w:numId w:val="102"/>
        </w:num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степень дифференцировки опухоли</w:t>
      </w:r>
    </w:p>
    <w:p w14:paraId="0B6B26BB" w14:textId="3DD315CC" w:rsidR="00A32697" w:rsidRPr="00490D17" w:rsidRDefault="00A32697" w:rsidP="00A32697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3. </w:t>
      </w:r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Какое из следующих новообразований является производным всех трех зародышевых листков:</w:t>
      </w:r>
    </w:p>
    <w:p w14:paraId="28B97C19" w14:textId="77777777" w:rsidR="00A32697" w:rsidRPr="00490D17" w:rsidRDefault="00A32697" w:rsidP="00A32697">
      <w:pPr>
        <w:pStyle w:val="a3"/>
        <w:numPr>
          <w:ilvl w:val="1"/>
          <w:numId w:val="104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карцинома</w:t>
      </w:r>
    </w:p>
    <w:p w14:paraId="6EDA8C58" w14:textId="5B6A04E9" w:rsidR="00A32697" w:rsidRPr="00490D17" w:rsidRDefault="00A32697" w:rsidP="00A32697">
      <w:pPr>
        <w:pStyle w:val="a3"/>
        <w:numPr>
          <w:ilvl w:val="1"/>
          <w:numId w:val="104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тератома </w:t>
      </w:r>
    </w:p>
    <w:p w14:paraId="5146EDD3" w14:textId="77777777" w:rsidR="00A32697" w:rsidRPr="00490D17" w:rsidRDefault="00A32697" w:rsidP="00A32697">
      <w:pPr>
        <w:pStyle w:val="a3"/>
        <w:numPr>
          <w:ilvl w:val="1"/>
          <w:numId w:val="104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cаркома</w:t>
      </w:r>
    </w:p>
    <w:p w14:paraId="291E9A2F" w14:textId="77777777" w:rsidR="00A32697" w:rsidRPr="00490D17" w:rsidRDefault="00A32697" w:rsidP="00A32697">
      <w:pPr>
        <w:pStyle w:val="a3"/>
        <w:numPr>
          <w:ilvl w:val="1"/>
          <w:numId w:val="104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aпудома</w:t>
      </w:r>
    </w:p>
    <w:p w14:paraId="2B28CA1F" w14:textId="7717B6D1" w:rsidR="00A32697" w:rsidRPr="00490D17" w:rsidRDefault="00A32697" w:rsidP="00A32697">
      <w:pPr>
        <w:pStyle w:val="a3"/>
        <w:numPr>
          <w:ilvl w:val="1"/>
          <w:numId w:val="104"/>
        </w:num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гонадобластома</w:t>
      </w:r>
    </w:p>
    <w:p w14:paraId="56DEDA95" w14:textId="2BF704E9" w:rsidR="00A32697" w:rsidRPr="00490D17" w:rsidRDefault="00A32697" w:rsidP="00A32697">
      <w:pPr>
        <w:spacing w:after="0"/>
        <w:ind w:left="426" w:hanging="426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4</w:t>
      </w:r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Все нижеизложенные характеристики верны относительно карциномы эндометрия, КРОМЕ:</w:t>
      </w:r>
    </w:p>
    <w:p w14:paraId="3E745F5E" w14:textId="77777777" w:rsidR="00A32697" w:rsidRPr="00490D17" w:rsidRDefault="00A32697" w:rsidP="00A32697">
      <w:pPr>
        <w:pStyle w:val="a3"/>
        <w:numPr>
          <w:ilvl w:val="1"/>
          <w:numId w:val="105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в большинстве случаев встречается в постменопаузе</w:t>
      </w:r>
    </w:p>
    <w:p w14:paraId="117B7FCE" w14:textId="0D4B3CC2" w:rsidR="00A32697" w:rsidRPr="00490D17" w:rsidRDefault="00A32697" w:rsidP="00A32697">
      <w:pPr>
        <w:pStyle w:val="a3"/>
        <w:numPr>
          <w:ilvl w:val="1"/>
          <w:numId w:val="105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oбусловлена длительной стимуляцией эндометрия прогестероном </w:t>
      </w:r>
    </w:p>
    <w:p w14:paraId="49E2AF78" w14:textId="77777777" w:rsidR="00A32697" w:rsidRPr="00490D17" w:rsidRDefault="00A32697" w:rsidP="00A32697">
      <w:pPr>
        <w:pStyle w:val="a3"/>
        <w:numPr>
          <w:ilvl w:val="1"/>
          <w:numId w:val="105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большинстве случаев предшествует гиперплазия эндометрия </w:t>
      </w:r>
    </w:p>
    <w:p w14:paraId="187259D3" w14:textId="77777777" w:rsidR="00A32697" w:rsidRPr="00490D17" w:rsidRDefault="00A32697" w:rsidP="00A32697">
      <w:pPr>
        <w:pStyle w:val="a3"/>
        <w:numPr>
          <w:ilvl w:val="1"/>
          <w:numId w:val="105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может метастазировать через лимфатические и / или гематогенные пути</w:t>
      </w:r>
    </w:p>
    <w:p w14:paraId="75ECB536" w14:textId="77777777" w:rsidR="00A32697" w:rsidRPr="00490D17" w:rsidRDefault="00A32697" w:rsidP="00A32697">
      <w:pPr>
        <w:pStyle w:val="a3"/>
        <w:numPr>
          <w:ilvl w:val="1"/>
          <w:numId w:val="105"/>
        </w:num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наиболее важным прогностическим фактором является стадия опухоли</w:t>
      </w:r>
    </w:p>
    <w:p w14:paraId="14F0D65A" w14:textId="60955433" w:rsidR="00A32697" w:rsidRPr="00490D17" w:rsidRDefault="00A32697" w:rsidP="00A32697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5. </w:t>
      </w:r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Все нижеизложенные характеристики верны относительно плоскоклеточного рака шейки матки, КРОМЕ:</w:t>
      </w:r>
    </w:p>
    <w:p w14:paraId="765BE660" w14:textId="77777777" w:rsidR="00A32697" w:rsidRPr="00490D17" w:rsidRDefault="00A32697" w:rsidP="00A32697">
      <w:pPr>
        <w:pStyle w:val="a3"/>
        <w:numPr>
          <w:ilvl w:val="1"/>
          <w:numId w:val="106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большинстве случаев предшествует плоскоклеточная дисплазия </w:t>
      </w:r>
    </w:p>
    <w:p w14:paraId="3EA1ED1B" w14:textId="77777777" w:rsidR="00A32697" w:rsidRPr="00490D17" w:rsidRDefault="00A32697" w:rsidP="00A32697">
      <w:pPr>
        <w:pStyle w:val="a3"/>
        <w:numPr>
          <w:ilvl w:val="1"/>
          <w:numId w:val="106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вызывается вирусом папилломы человека (ВПЧ)</w:t>
      </w:r>
    </w:p>
    <w:p w14:paraId="651204F1" w14:textId="77777777" w:rsidR="00A32697" w:rsidRPr="00490D17" w:rsidRDefault="00A32697" w:rsidP="00A32697">
      <w:pPr>
        <w:pStyle w:val="a3"/>
        <w:numPr>
          <w:ilvl w:val="1"/>
          <w:numId w:val="106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ранний возраст начала половой жизни является фактором риска</w:t>
      </w:r>
    </w:p>
    <w:p w14:paraId="7F546D1C" w14:textId="1A66975A" w:rsidR="00A32697" w:rsidRPr="00490D17" w:rsidRDefault="00A32697" w:rsidP="00A32697">
      <w:pPr>
        <w:pStyle w:val="a3"/>
        <w:numPr>
          <w:ilvl w:val="1"/>
          <w:numId w:val="106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большинстве случаев встречается у женщин старше 65 лет </w:t>
      </w:r>
    </w:p>
    <w:p w14:paraId="64EACA06" w14:textId="77777777" w:rsidR="00A32697" w:rsidRPr="00490D17" w:rsidRDefault="00A32697" w:rsidP="00A32697">
      <w:pPr>
        <w:pStyle w:val="a3"/>
        <w:numPr>
          <w:ilvl w:val="1"/>
          <w:numId w:val="106"/>
        </w:num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мазок Папаниколау является важным скрининговым тестом</w:t>
      </w:r>
    </w:p>
    <w:p w14:paraId="1E5535F4" w14:textId="1893225D" w:rsidR="00A32697" w:rsidRPr="00490D17" w:rsidRDefault="00A32697" w:rsidP="00A32697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6</w:t>
      </w:r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Какое из следующих утверждений верно в отношении новообразований яичников:</w:t>
      </w:r>
    </w:p>
    <w:p w14:paraId="46038916" w14:textId="77777777" w:rsidR="00A32697" w:rsidRPr="00490D17" w:rsidRDefault="00A32697" w:rsidP="00A32697">
      <w:pPr>
        <w:pStyle w:val="a3"/>
        <w:numPr>
          <w:ilvl w:val="1"/>
          <w:numId w:val="107"/>
        </w:num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большинство из них злокачественные</w:t>
      </w:r>
    </w:p>
    <w:p w14:paraId="10AEFAB8" w14:textId="77777777" w:rsidR="00A32697" w:rsidRPr="00490D17" w:rsidRDefault="00A32697" w:rsidP="00A32697">
      <w:pPr>
        <w:pStyle w:val="a3"/>
        <w:numPr>
          <w:ilvl w:val="1"/>
          <w:numId w:val="107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проявляются клинически даже при маленьких размерах </w:t>
      </w:r>
      <w:r w:rsidRPr="00490D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(&lt;1 </w:t>
      </w: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см</w:t>
      </w:r>
      <w:r w:rsidRPr="00490D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.)</w:t>
      </w:r>
    </w:p>
    <w:p w14:paraId="23D523A3" w14:textId="6CC90600" w:rsidR="00A32697" w:rsidRPr="00490D17" w:rsidRDefault="00A32697" w:rsidP="00A32697">
      <w:pPr>
        <w:pStyle w:val="a3"/>
        <w:numPr>
          <w:ilvl w:val="1"/>
          <w:numId w:val="107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могут влиять на фертильность </w:t>
      </w:r>
    </w:p>
    <w:p w14:paraId="42C4DFEF" w14:textId="77777777" w:rsidR="00A32697" w:rsidRPr="00490D17" w:rsidRDefault="00A32697" w:rsidP="00A32697">
      <w:pPr>
        <w:pStyle w:val="a3"/>
        <w:numPr>
          <w:ilvl w:val="1"/>
          <w:numId w:val="107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oчень редкие</w:t>
      </w:r>
    </w:p>
    <w:p w14:paraId="15CFA4C0" w14:textId="77777777" w:rsidR="00A32697" w:rsidRPr="00490D17" w:rsidRDefault="00A32697" w:rsidP="00A32697">
      <w:pPr>
        <w:pStyle w:val="a3"/>
        <w:numPr>
          <w:ilvl w:val="1"/>
          <w:numId w:val="107"/>
        </w:num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большинство из них возникают из зародышевых клеток</w:t>
      </w:r>
    </w:p>
    <w:p w14:paraId="59F013D1" w14:textId="756C5C55" w:rsidR="00A32697" w:rsidRPr="00490D17" w:rsidRDefault="00A32697" w:rsidP="00A32697">
      <w:pPr>
        <w:spacing w:after="0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7</w:t>
      </w:r>
      <w:r w:rsidRPr="00490D1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 Какое из следующих поражений эндометрия представляет наибольший риск развития эндометриальной карциномы:</w:t>
      </w:r>
    </w:p>
    <w:p w14:paraId="6A35305C" w14:textId="77777777" w:rsidR="00A32697" w:rsidRPr="00490D17" w:rsidRDefault="00A32697" w:rsidP="00A32697">
      <w:pPr>
        <w:pStyle w:val="a3"/>
        <w:numPr>
          <w:ilvl w:val="1"/>
          <w:numId w:val="108"/>
        </w:numPr>
        <w:spacing w:after="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хронический эндометрит</w:t>
      </w:r>
    </w:p>
    <w:p w14:paraId="158D27CB" w14:textId="76F81194" w:rsidR="00A32697" w:rsidRPr="00490D17" w:rsidRDefault="00A32697" w:rsidP="00A32697">
      <w:pPr>
        <w:pStyle w:val="a3"/>
        <w:numPr>
          <w:ilvl w:val="1"/>
          <w:numId w:val="108"/>
        </w:num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cложная гиперплазия с атипией </w:t>
      </w:r>
    </w:p>
    <w:p w14:paraId="633C5F93" w14:textId="77777777" w:rsidR="00A32697" w:rsidRPr="00490D17" w:rsidRDefault="00A32697" w:rsidP="00A32697">
      <w:pPr>
        <w:pStyle w:val="a3"/>
        <w:numPr>
          <w:ilvl w:val="1"/>
          <w:numId w:val="108"/>
        </w:num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cложная гиперплазия без атипии</w:t>
      </w:r>
    </w:p>
    <w:p w14:paraId="1E2B7986" w14:textId="77777777" w:rsidR="00A32697" w:rsidRPr="00490D17" w:rsidRDefault="00A32697" w:rsidP="00A32697">
      <w:pPr>
        <w:pStyle w:val="a3"/>
        <w:numPr>
          <w:ilvl w:val="1"/>
          <w:numId w:val="108"/>
        </w:num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простая гиперплазия</w:t>
      </w:r>
    </w:p>
    <w:p w14:paraId="04E1CB78" w14:textId="77777777" w:rsidR="00A32697" w:rsidRPr="00490D17" w:rsidRDefault="00A32697" w:rsidP="00A32697">
      <w:pPr>
        <w:pStyle w:val="a3"/>
        <w:numPr>
          <w:ilvl w:val="1"/>
          <w:numId w:val="108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</w:t>
      </w:r>
      <w:r w:rsidRPr="00490D1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лоскоклеточная метаплазия</w:t>
      </w:r>
    </w:p>
    <w:p w14:paraId="3A942A7B" w14:textId="331A547B" w:rsidR="00A32697" w:rsidRPr="00490D17" w:rsidRDefault="00A32697" w:rsidP="00A32697">
      <w:pPr>
        <w:pStyle w:val="a3"/>
        <w:ind w:left="1440" w:hanging="144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8</w:t>
      </w:r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. Чем является дермоидная киста:</w:t>
      </w:r>
    </w:p>
    <w:p w14:paraId="612E8D4B" w14:textId="25C7440B" w:rsidR="00A32697" w:rsidRPr="00490D17" w:rsidRDefault="00A32697" w:rsidP="00A32697">
      <w:pPr>
        <w:pStyle w:val="a3"/>
        <w:numPr>
          <w:ilvl w:val="1"/>
          <w:numId w:val="110"/>
        </w:numPr>
        <w:ind w:left="1418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тератомой </w:t>
      </w:r>
    </w:p>
    <w:p w14:paraId="51EF6391" w14:textId="77777777" w:rsidR="00A32697" w:rsidRPr="00490D17" w:rsidRDefault="00A32697" w:rsidP="00A32697">
      <w:pPr>
        <w:pStyle w:val="a3"/>
        <w:numPr>
          <w:ilvl w:val="1"/>
          <w:numId w:val="110"/>
        </w:numPr>
        <w:ind w:left="1418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дисгерминомой</w:t>
      </w:r>
    </w:p>
    <w:p w14:paraId="67CB8C0A" w14:textId="77777777" w:rsidR="00A32697" w:rsidRPr="00490D17" w:rsidRDefault="00A32697" w:rsidP="00A32697">
      <w:pPr>
        <w:pStyle w:val="a3"/>
        <w:numPr>
          <w:ilvl w:val="1"/>
          <w:numId w:val="110"/>
        </w:numPr>
        <w:ind w:left="1418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опухолью желточного мешка</w:t>
      </w:r>
    </w:p>
    <w:p w14:paraId="06C837B9" w14:textId="77777777" w:rsidR="00A32697" w:rsidRPr="00490D17" w:rsidRDefault="00A32697" w:rsidP="00A32697">
      <w:pPr>
        <w:pStyle w:val="a3"/>
        <w:numPr>
          <w:ilvl w:val="1"/>
          <w:numId w:val="110"/>
        </w:numPr>
        <w:ind w:left="1418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опухолью </w:t>
      </w: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юллеровой трубки</w:t>
      </w:r>
    </w:p>
    <w:p w14:paraId="4A0E70C0" w14:textId="1427D12C" w:rsidR="00A32697" w:rsidRPr="00490D17" w:rsidRDefault="00A32697" w:rsidP="00A32697">
      <w:pPr>
        <w:pStyle w:val="a3"/>
        <w:numPr>
          <w:ilvl w:val="1"/>
          <w:numId w:val="110"/>
        </w:numPr>
        <w:spacing w:after="0"/>
        <w:ind w:left="1418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опухолью миометрия</w:t>
      </w:r>
    </w:p>
    <w:p w14:paraId="38066B75" w14:textId="0A0655C1" w:rsidR="00A32697" w:rsidRPr="00490D17" w:rsidRDefault="00A32697" w:rsidP="00A32697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9</w:t>
      </w:r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Что такое аденомиоз:</w:t>
      </w:r>
    </w:p>
    <w:p w14:paraId="69553F05" w14:textId="688A1569" w:rsidR="00A32697" w:rsidRPr="00490D17" w:rsidRDefault="00A32697" w:rsidP="00A32697">
      <w:pPr>
        <w:pStyle w:val="a3"/>
        <w:numPr>
          <w:ilvl w:val="1"/>
          <w:numId w:val="112"/>
        </w:num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э</w:t>
      </w: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ндометриальная ткань в миометрии </w:t>
      </w:r>
    </w:p>
    <w:p w14:paraId="065F82A7" w14:textId="77777777" w:rsidR="00A32697" w:rsidRPr="00490D17" w:rsidRDefault="00A32697" w:rsidP="00A32697">
      <w:pPr>
        <w:pStyle w:val="a3"/>
        <w:numPr>
          <w:ilvl w:val="1"/>
          <w:numId w:val="112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ткань эндометрия в слизистой оболочке шейки матки</w:t>
      </w:r>
    </w:p>
    <w:p w14:paraId="1924005C" w14:textId="77777777" w:rsidR="00A32697" w:rsidRPr="00490D17" w:rsidRDefault="00A32697" w:rsidP="00A32697">
      <w:pPr>
        <w:pStyle w:val="a3"/>
        <w:numPr>
          <w:ilvl w:val="1"/>
          <w:numId w:val="112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ткань эндометрия в маточных трубах</w:t>
      </w:r>
    </w:p>
    <w:p w14:paraId="152E8C09" w14:textId="77777777" w:rsidR="00A32697" w:rsidRPr="00490D17" w:rsidRDefault="00A32697" w:rsidP="00A32697">
      <w:pPr>
        <w:pStyle w:val="a3"/>
        <w:numPr>
          <w:ilvl w:val="1"/>
          <w:numId w:val="112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э</w:t>
      </w: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ндоцервикальная ткань в миометрии</w:t>
      </w:r>
    </w:p>
    <w:p w14:paraId="35BEFB1B" w14:textId="77777777" w:rsidR="00A32697" w:rsidRPr="00490D17" w:rsidRDefault="00A32697" w:rsidP="00A32697">
      <w:pPr>
        <w:pStyle w:val="a3"/>
        <w:numPr>
          <w:ilvl w:val="1"/>
          <w:numId w:val="112"/>
        </w:num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э</w:t>
      </w: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кзоцервикальная ткань в миометрии</w:t>
      </w:r>
    </w:p>
    <w:p w14:paraId="7AB3F95F" w14:textId="5C2FFF58" w:rsidR="00A32697" w:rsidRPr="00490D17" w:rsidRDefault="00A32697" w:rsidP="00A32697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10. </w:t>
      </w:r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Что повышает риск развития рака яичников:</w:t>
      </w:r>
    </w:p>
    <w:p w14:paraId="6572A50D" w14:textId="14645EEC" w:rsidR="00A32697" w:rsidRPr="00490D17" w:rsidRDefault="00A32697" w:rsidP="00A32697">
      <w:pPr>
        <w:pStyle w:val="a3"/>
        <w:numPr>
          <w:ilvl w:val="0"/>
          <w:numId w:val="113"/>
        </w:numPr>
        <w:ind w:left="141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пожилой возраст </w:t>
      </w:r>
    </w:p>
    <w:p w14:paraId="7A32C128" w14:textId="699A4E49" w:rsidR="00A32697" w:rsidRPr="00490D17" w:rsidRDefault="00A32697" w:rsidP="00A32697">
      <w:pPr>
        <w:pStyle w:val="a3"/>
        <w:numPr>
          <w:ilvl w:val="0"/>
          <w:numId w:val="113"/>
        </w:numPr>
        <w:ind w:left="141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cемейная история рака </w:t>
      </w:r>
    </w:p>
    <w:p w14:paraId="082908C8" w14:textId="5FBA3C74" w:rsidR="00A32697" w:rsidRPr="00490D17" w:rsidRDefault="00A32697" w:rsidP="00A32697">
      <w:pPr>
        <w:pStyle w:val="a3"/>
        <w:numPr>
          <w:ilvl w:val="0"/>
          <w:numId w:val="113"/>
        </w:numPr>
        <w:ind w:left="141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ранние менархе </w:t>
      </w:r>
    </w:p>
    <w:p w14:paraId="29428DD7" w14:textId="77777777" w:rsidR="00A32697" w:rsidRPr="00490D17" w:rsidRDefault="00A32697" w:rsidP="00A32697">
      <w:pPr>
        <w:pStyle w:val="a3"/>
        <w:numPr>
          <w:ilvl w:val="0"/>
          <w:numId w:val="113"/>
        </w:numPr>
        <w:ind w:left="141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рак маточных труб</w:t>
      </w:r>
    </w:p>
    <w:p w14:paraId="794838E2" w14:textId="77777777" w:rsidR="00A32697" w:rsidRPr="00490D17" w:rsidRDefault="00A32697" w:rsidP="00A32697">
      <w:pPr>
        <w:pStyle w:val="a3"/>
        <w:numPr>
          <w:ilvl w:val="0"/>
          <w:numId w:val="113"/>
        </w:numPr>
        <w:spacing w:after="0"/>
        <w:ind w:left="141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ак молочной железы</w:t>
      </w:r>
    </w:p>
    <w:p w14:paraId="62BB36C0" w14:textId="654F3E1C" w:rsidR="00A32697" w:rsidRPr="00490D17" w:rsidRDefault="00A32697" w:rsidP="00A32697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11. </w:t>
      </w:r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Мазок Папаниколау обычно используется для выявления ранних клеточных дисплазий при соскобах из:</w:t>
      </w:r>
    </w:p>
    <w:p w14:paraId="43305F4F" w14:textId="77777777" w:rsidR="00A32697" w:rsidRPr="00490D17" w:rsidRDefault="00A32697" w:rsidP="00A32697">
      <w:pPr>
        <w:pStyle w:val="a3"/>
        <w:numPr>
          <w:ilvl w:val="0"/>
          <w:numId w:val="114"/>
        </w:numPr>
        <w:spacing w:after="0"/>
        <w:ind w:left="141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влагалища</w:t>
      </w:r>
    </w:p>
    <w:p w14:paraId="31C52155" w14:textId="06AE2A9A" w:rsidR="00A32697" w:rsidRPr="00490D17" w:rsidRDefault="00A32697" w:rsidP="00A32697">
      <w:pPr>
        <w:pStyle w:val="a3"/>
        <w:numPr>
          <w:ilvl w:val="0"/>
          <w:numId w:val="114"/>
        </w:numPr>
        <w:ind w:left="141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шейка матки </w:t>
      </w:r>
    </w:p>
    <w:p w14:paraId="729C863A" w14:textId="77777777" w:rsidR="00A32697" w:rsidRPr="00490D17" w:rsidRDefault="00A32697" w:rsidP="00A32697">
      <w:pPr>
        <w:pStyle w:val="a3"/>
        <w:numPr>
          <w:ilvl w:val="0"/>
          <w:numId w:val="114"/>
        </w:numPr>
        <w:ind w:left="141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тела матки</w:t>
      </w:r>
    </w:p>
    <w:p w14:paraId="79D662CB" w14:textId="77777777" w:rsidR="00A32697" w:rsidRPr="00490D17" w:rsidRDefault="00A32697" w:rsidP="00A32697">
      <w:pPr>
        <w:pStyle w:val="a3"/>
        <w:numPr>
          <w:ilvl w:val="0"/>
          <w:numId w:val="114"/>
        </w:numPr>
        <w:ind w:left="141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фаллопиевых труб</w:t>
      </w:r>
    </w:p>
    <w:p w14:paraId="3098EC2D" w14:textId="77777777" w:rsidR="00A32697" w:rsidRPr="00490D17" w:rsidRDefault="00A32697" w:rsidP="00A32697">
      <w:pPr>
        <w:pStyle w:val="a3"/>
        <w:numPr>
          <w:ilvl w:val="0"/>
          <w:numId w:val="114"/>
        </w:numPr>
        <w:spacing w:after="0"/>
        <w:ind w:left="1418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яичник</w:t>
      </w: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ов</w:t>
      </w:r>
    </w:p>
    <w:p w14:paraId="75A93982" w14:textId="48D9C791" w:rsidR="00A32697" w:rsidRPr="00490D17" w:rsidRDefault="00A32697" w:rsidP="00A32697">
      <w:pPr>
        <w:spacing w:after="0"/>
        <w:ind w:left="426" w:hanging="426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12</w:t>
      </w:r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Злокачественные новообразования молочной железы имеют все следующие общие характеристики, КРОМЕ:</w:t>
      </w:r>
    </w:p>
    <w:p w14:paraId="78103525" w14:textId="77777777" w:rsidR="00A32697" w:rsidRPr="00490D17" w:rsidRDefault="00A32697" w:rsidP="00A32697">
      <w:pPr>
        <w:pStyle w:val="a3"/>
        <w:numPr>
          <w:ilvl w:val="0"/>
          <w:numId w:val="115"/>
        </w:numPr>
        <w:ind w:left="99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пик заболеваемости приходится на период менопаузы</w:t>
      </w:r>
    </w:p>
    <w:p w14:paraId="20D3D5A3" w14:textId="77777777" w:rsidR="00A32697" w:rsidRPr="00490D17" w:rsidRDefault="00A32697" w:rsidP="00A32697">
      <w:pPr>
        <w:pStyle w:val="a3"/>
        <w:numPr>
          <w:ilvl w:val="0"/>
          <w:numId w:val="115"/>
        </w:numPr>
        <w:ind w:left="99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чаще встречается у одиноких бездетных женщин </w:t>
      </w:r>
    </w:p>
    <w:p w14:paraId="79B7982A" w14:textId="62A4FE1B" w:rsidR="00A32697" w:rsidRPr="00490D17" w:rsidRDefault="00A32697" w:rsidP="00A32697">
      <w:pPr>
        <w:pStyle w:val="a3"/>
        <w:numPr>
          <w:ilvl w:val="0"/>
          <w:numId w:val="115"/>
        </w:numPr>
        <w:ind w:left="99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преобладают во всех социально-экономических группах </w:t>
      </w:r>
    </w:p>
    <w:p w14:paraId="13558E2E" w14:textId="77777777" w:rsidR="00A32697" w:rsidRPr="00490D17" w:rsidRDefault="00A32697" w:rsidP="00A32697">
      <w:pPr>
        <w:pStyle w:val="a3"/>
        <w:numPr>
          <w:ilvl w:val="0"/>
          <w:numId w:val="115"/>
        </w:numPr>
        <w:ind w:left="99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часто представляет собой уплотнение, которое женщина обнаруживает сама </w:t>
      </w:r>
    </w:p>
    <w:p w14:paraId="543C2532" w14:textId="77777777" w:rsidR="00A32697" w:rsidRPr="00490D17" w:rsidRDefault="00A32697" w:rsidP="00A32697">
      <w:pPr>
        <w:pStyle w:val="a3"/>
        <w:numPr>
          <w:ilvl w:val="0"/>
          <w:numId w:val="115"/>
        </w:numPr>
        <w:ind w:left="99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первые метастазы - в подмышечных лимфатических узлах</w:t>
      </w:r>
    </w:p>
    <w:p w14:paraId="226BC8A1" w14:textId="080EAD18" w:rsidR="00A32697" w:rsidRPr="00490D17" w:rsidRDefault="00A32697" w:rsidP="00A32697">
      <w:pPr>
        <w:tabs>
          <w:tab w:val="left" w:pos="426"/>
        </w:tabs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13. </w:t>
      </w:r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Наиболее распространенная доброкачественная опухоль груди являeтся:</w:t>
      </w:r>
    </w:p>
    <w:p w14:paraId="1BFC9DAF" w14:textId="77777777" w:rsidR="00A32697" w:rsidRPr="00490D17" w:rsidRDefault="00A32697" w:rsidP="00A32697">
      <w:pPr>
        <w:pStyle w:val="a3"/>
        <w:numPr>
          <w:ilvl w:val="1"/>
          <w:numId w:val="117"/>
        </w:numPr>
        <w:ind w:left="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aденокарцинома</w:t>
      </w:r>
    </w:p>
    <w:p w14:paraId="453A0A35" w14:textId="77777777" w:rsidR="00A32697" w:rsidRPr="00490D17" w:rsidRDefault="00A32697" w:rsidP="00A32697">
      <w:pPr>
        <w:pStyle w:val="a3"/>
        <w:numPr>
          <w:ilvl w:val="1"/>
          <w:numId w:val="117"/>
        </w:numPr>
        <w:ind w:left="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липома</w:t>
      </w:r>
    </w:p>
    <w:p w14:paraId="5EA65F9B" w14:textId="77777777" w:rsidR="00A32697" w:rsidRPr="00490D17" w:rsidRDefault="00A32697" w:rsidP="00A32697">
      <w:pPr>
        <w:pStyle w:val="a3"/>
        <w:numPr>
          <w:ilvl w:val="1"/>
          <w:numId w:val="117"/>
        </w:numPr>
        <w:ind w:left="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фиброкарцинома</w:t>
      </w:r>
    </w:p>
    <w:p w14:paraId="2FAE9AAC" w14:textId="6EB5396F" w:rsidR="00A32697" w:rsidRPr="00490D17" w:rsidRDefault="00A32697" w:rsidP="00A32697">
      <w:pPr>
        <w:pStyle w:val="a3"/>
        <w:numPr>
          <w:ilvl w:val="1"/>
          <w:numId w:val="117"/>
        </w:numPr>
        <w:ind w:left="851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фиброаденома </w:t>
      </w:r>
    </w:p>
    <w:p w14:paraId="58707866" w14:textId="77777777" w:rsidR="00A32697" w:rsidRPr="00490D17" w:rsidRDefault="00A32697" w:rsidP="00A32697">
      <w:pPr>
        <w:pStyle w:val="a3"/>
        <w:numPr>
          <w:ilvl w:val="1"/>
          <w:numId w:val="117"/>
        </w:numPr>
        <w:spacing w:after="0"/>
        <w:ind w:left="851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фибролипома</w:t>
      </w:r>
    </w:p>
    <w:p w14:paraId="6DC7B892" w14:textId="66B09E9F" w:rsidR="00A32697" w:rsidRPr="00490D17" w:rsidRDefault="00B709CC" w:rsidP="00A32697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14</w:t>
      </w:r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Наиболее распространенная опухоль матки являeтся:</w:t>
      </w:r>
    </w:p>
    <w:p w14:paraId="220098E0" w14:textId="77777777" w:rsidR="00A32697" w:rsidRPr="00490D17" w:rsidRDefault="00A32697" w:rsidP="00A32697">
      <w:pPr>
        <w:pStyle w:val="a3"/>
        <w:numPr>
          <w:ilvl w:val="1"/>
          <w:numId w:val="116"/>
        </w:numPr>
        <w:ind w:left="851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aденокарцинома</w:t>
      </w:r>
    </w:p>
    <w:p w14:paraId="0BF58924" w14:textId="3969392E" w:rsidR="00A32697" w:rsidRPr="00490D17" w:rsidRDefault="00A32697" w:rsidP="00A32697">
      <w:pPr>
        <w:pStyle w:val="a3"/>
        <w:numPr>
          <w:ilvl w:val="1"/>
          <w:numId w:val="116"/>
        </w:numPr>
        <w:ind w:left="851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лейомиома</w:t>
      </w: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 </w:t>
      </w:r>
    </w:p>
    <w:p w14:paraId="659AF3A8" w14:textId="77777777" w:rsidR="00A32697" w:rsidRPr="00490D17" w:rsidRDefault="00A32697" w:rsidP="00A32697">
      <w:pPr>
        <w:pStyle w:val="a3"/>
        <w:numPr>
          <w:ilvl w:val="1"/>
          <w:numId w:val="116"/>
        </w:numPr>
        <w:ind w:left="851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карцинома</w:t>
      </w: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in situ</w:t>
      </w:r>
    </w:p>
    <w:p w14:paraId="04825C1C" w14:textId="77777777" w:rsidR="00A32697" w:rsidRPr="00490D17" w:rsidRDefault="00A32697" w:rsidP="00A32697">
      <w:pPr>
        <w:pStyle w:val="a3"/>
        <w:numPr>
          <w:ilvl w:val="1"/>
          <w:numId w:val="116"/>
        </w:numPr>
        <w:ind w:left="851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cаркома</w:t>
      </w:r>
    </w:p>
    <w:p w14:paraId="03A578AE" w14:textId="2E552BF2" w:rsidR="00A32697" w:rsidRPr="00490D17" w:rsidRDefault="00A32697" w:rsidP="00A32697">
      <w:pPr>
        <w:pStyle w:val="a3"/>
        <w:numPr>
          <w:ilvl w:val="1"/>
          <w:numId w:val="116"/>
        </w:numPr>
        <w:spacing w:after="0"/>
        <w:ind w:left="851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ф</w:t>
      </w: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ибросаркома</w:t>
      </w:r>
    </w:p>
    <w:p w14:paraId="7E13705E" w14:textId="1A5DC059" w:rsidR="00A32697" w:rsidRPr="00490D17" w:rsidRDefault="00B709CC" w:rsidP="00A32697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15</w:t>
      </w:r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="00A32697"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Исследования рака шейки матки настоятельно указывают на передачу онкогенного агента половым путем. Им является:</w:t>
      </w:r>
    </w:p>
    <w:p w14:paraId="4ACAB917" w14:textId="77777777" w:rsidR="00A32697" w:rsidRPr="00490D17" w:rsidRDefault="00A32697" w:rsidP="00A32697">
      <w:pPr>
        <w:pStyle w:val="a3"/>
        <w:numPr>
          <w:ilvl w:val="1"/>
          <w:numId w:val="118"/>
        </w:numPr>
        <w:ind w:left="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вирус герпеса</w:t>
      </w:r>
    </w:p>
    <w:p w14:paraId="5E2B7368" w14:textId="14C37C3F" w:rsidR="00A32697" w:rsidRPr="00490D17" w:rsidRDefault="00A32697" w:rsidP="00A32697">
      <w:pPr>
        <w:pStyle w:val="a3"/>
        <w:numPr>
          <w:ilvl w:val="1"/>
          <w:numId w:val="118"/>
        </w:numPr>
        <w:ind w:left="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папиллома вирус человека (ПВЧ) </w:t>
      </w:r>
    </w:p>
    <w:p w14:paraId="43F744A2" w14:textId="77777777" w:rsidR="00A32697" w:rsidRPr="00490D17" w:rsidRDefault="00A32697" w:rsidP="00A32697">
      <w:pPr>
        <w:pStyle w:val="a3"/>
        <w:numPr>
          <w:ilvl w:val="1"/>
          <w:numId w:val="118"/>
        </w:numPr>
        <w:ind w:left="851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трихомонада</w:t>
      </w:r>
    </w:p>
    <w:p w14:paraId="0010CB41" w14:textId="77777777" w:rsidR="00A32697" w:rsidRPr="00490D17" w:rsidRDefault="00A32697" w:rsidP="00A32697">
      <w:pPr>
        <w:pStyle w:val="a3"/>
        <w:numPr>
          <w:ilvl w:val="1"/>
          <w:numId w:val="118"/>
        </w:numPr>
        <w:ind w:left="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хламидия</w:t>
      </w:r>
    </w:p>
    <w:p w14:paraId="1F522C45" w14:textId="77777777" w:rsidR="00A32697" w:rsidRPr="00490D17" w:rsidRDefault="00A32697" w:rsidP="00A32697">
      <w:pPr>
        <w:pStyle w:val="a3"/>
        <w:numPr>
          <w:ilvl w:val="1"/>
          <w:numId w:val="118"/>
        </w:numPr>
        <w:ind w:left="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цитомегаловирус</w:t>
      </w:r>
    </w:p>
    <w:p w14:paraId="0AE5A665" w14:textId="53CA5E08" w:rsidR="00A32697" w:rsidRPr="00490D17" w:rsidRDefault="00B709CC" w:rsidP="00A32697">
      <w:pPr>
        <w:pStyle w:val="a3"/>
        <w:ind w:hanging="72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16</w:t>
      </w:r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Каким гормоном может быть вызвана карцинома эндометрия:</w:t>
      </w:r>
    </w:p>
    <w:p w14:paraId="272D16AF" w14:textId="2A822AE5" w:rsidR="00A32697" w:rsidRPr="00490D17" w:rsidRDefault="00A32697" w:rsidP="00A32697">
      <w:pPr>
        <w:pStyle w:val="a3"/>
        <w:numPr>
          <w:ilvl w:val="1"/>
          <w:numId w:val="120"/>
        </w:numPr>
        <w:ind w:left="99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эстрогенам</w:t>
      </w:r>
    </w:p>
    <w:p w14:paraId="07CBEE93" w14:textId="77777777" w:rsidR="00A32697" w:rsidRPr="00490D17" w:rsidRDefault="00A32697" w:rsidP="00A32697">
      <w:pPr>
        <w:pStyle w:val="a3"/>
        <w:numPr>
          <w:ilvl w:val="1"/>
          <w:numId w:val="120"/>
        </w:numPr>
        <w:ind w:left="99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прогестеронам</w:t>
      </w:r>
    </w:p>
    <w:p w14:paraId="358C3D51" w14:textId="77777777" w:rsidR="00A32697" w:rsidRPr="00490D17" w:rsidRDefault="00A32697" w:rsidP="00A32697">
      <w:pPr>
        <w:pStyle w:val="a3"/>
        <w:numPr>
          <w:ilvl w:val="1"/>
          <w:numId w:val="120"/>
        </w:numPr>
        <w:ind w:left="99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х</w:t>
      </w: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ориальным гонадотропинам </w:t>
      </w:r>
    </w:p>
    <w:p w14:paraId="601923F1" w14:textId="77777777" w:rsidR="00A32697" w:rsidRPr="00490D17" w:rsidRDefault="00A32697" w:rsidP="00A32697">
      <w:pPr>
        <w:pStyle w:val="a3"/>
        <w:numPr>
          <w:ilvl w:val="1"/>
          <w:numId w:val="120"/>
        </w:numPr>
        <w:ind w:left="993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лютеинизирующий гормон</w:t>
      </w: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ам</w:t>
      </w:r>
    </w:p>
    <w:p w14:paraId="3F84B462" w14:textId="77777777" w:rsidR="00A32697" w:rsidRPr="00490D17" w:rsidRDefault="00A32697" w:rsidP="00A32697">
      <w:pPr>
        <w:pStyle w:val="a3"/>
        <w:numPr>
          <w:ilvl w:val="1"/>
          <w:numId w:val="120"/>
        </w:numPr>
        <w:spacing w:after="0"/>
        <w:ind w:left="993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тестостерон</w:t>
      </w: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ам</w:t>
      </w:r>
    </w:p>
    <w:p w14:paraId="6108F9A7" w14:textId="5799B8A1" w:rsidR="00A32697" w:rsidRPr="00490D17" w:rsidRDefault="00B709CC" w:rsidP="00A32697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17</w:t>
      </w:r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Какой гормон ответственен за секреторные изменения эндометриальных желез:</w:t>
      </w:r>
    </w:p>
    <w:p w14:paraId="305E64A5" w14:textId="5EB45AE5" w:rsidR="00A32697" w:rsidRPr="00490D17" w:rsidRDefault="00A32697" w:rsidP="00A32697">
      <w:pPr>
        <w:pStyle w:val="a3"/>
        <w:numPr>
          <w:ilvl w:val="0"/>
          <w:numId w:val="87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рогестерон </w:t>
      </w:r>
    </w:p>
    <w:p w14:paraId="3047D3C7" w14:textId="77777777" w:rsidR="00A32697" w:rsidRPr="00490D17" w:rsidRDefault="00A32697" w:rsidP="00A32697">
      <w:pPr>
        <w:pStyle w:val="a3"/>
        <w:numPr>
          <w:ilvl w:val="0"/>
          <w:numId w:val="87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э</w:t>
      </w: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строген</w:t>
      </w:r>
    </w:p>
    <w:p w14:paraId="4E9437DC" w14:textId="77777777" w:rsidR="00A32697" w:rsidRPr="00490D17" w:rsidRDefault="00A32697" w:rsidP="00A32697">
      <w:pPr>
        <w:pStyle w:val="a3"/>
        <w:numPr>
          <w:ilvl w:val="0"/>
          <w:numId w:val="87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ФСГ (фолликулостимулирующий гормон)</w:t>
      </w:r>
    </w:p>
    <w:p w14:paraId="272FC01A" w14:textId="77777777" w:rsidR="00A32697" w:rsidRPr="00490D17" w:rsidRDefault="00A32697" w:rsidP="00A32697">
      <w:pPr>
        <w:pStyle w:val="a3"/>
        <w:numPr>
          <w:ilvl w:val="0"/>
          <w:numId w:val="87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ЛГ (лютеинизирующий гормон)</w:t>
      </w:r>
    </w:p>
    <w:p w14:paraId="6DE95C5E" w14:textId="77777777" w:rsidR="00A32697" w:rsidRPr="00490D17" w:rsidRDefault="00A32697" w:rsidP="00A32697">
      <w:pPr>
        <w:pStyle w:val="a3"/>
        <w:numPr>
          <w:ilvl w:val="0"/>
          <w:numId w:val="87"/>
        </w:numPr>
        <w:spacing w:before="240"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тестостерон</w:t>
      </w:r>
    </w:p>
    <w:p w14:paraId="2C896175" w14:textId="0C4F9950" w:rsidR="00A32697" w:rsidRPr="00490D17" w:rsidRDefault="00B709CC" w:rsidP="00A32697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18</w:t>
      </w:r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Наиболее распространенная злокачественная опухоль яичника происходит из:</w:t>
      </w:r>
    </w:p>
    <w:p w14:paraId="2D6CA125" w14:textId="77777777" w:rsidR="00A32697" w:rsidRPr="00490D17" w:rsidRDefault="00A32697" w:rsidP="00A32697">
      <w:pPr>
        <w:pStyle w:val="a3"/>
        <w:numPr>
          <w:ilvl w:val="1"/>
          <w:numId w:val="121"/>
        </w:numPr>
        <w:ind w:left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cтромальных клеток</w:t>
      </w:r>
    </w:p>
    <w:p w14:paraId="3B6EC18A" w14:textId="77777777" w:rsidR="00A32697" w:rsidRPr="00490D17" w:rsidRDefault="00A32697" w:rsidP="00A32697">
      <w:pPr>
        <w:pStyle w:val="a3"/>
        <w:numPr>
          <w:ilvl w:val="1"/>
          <w:numId w:val="121"/>
        </w:numPr>
        <w:ind w:left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cоединительной ткани</w:t>
      </w:r>
    </w:p>
    <w:p w14:paraId="23038E58" w14:textId="480FFCE0" w:rsidR="00A32697" w:rsidRPr="00490D17" w:rsidRDefault="00A32697" w:rsidP="00A32697">
      <w:pPr>
        <w:pStyle w:val="a3"/>
        <w:numPr>
          <w:ilvl w:val="1"/>
          <w:numId w:val="121"/>
        </w:numPr>
        <w:ind w:left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поверхностного (покровного) эпителия </w:t>
      </w:r>
    </w:p>
    <w:p w14:paraId="5A789D2F" w14:textId="77777777" w:rsidR="00A32697" w:rsidRPr="00490D17" w:rsidRDefault="00A32697" w:rsidP="00A32697">
      <w:pPr>
        <w:pStyle w:val="a3"/>
        <w:numPr>
          <w:ilvl w:val="1"/>
          <w:numId w:val="121"/>
        </w:numPr>
        <w:ind w:left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cтволовых клеток</w:t>
      </w:r>
    </w:p>
    <w:p w14:paraId="6032FE65" w14:textId="77777777" w:rsidR="00A32697" w:rsidRPr="00490D17" w:rsidRDefault="00A32697" w:rsidP="00A32697">
      <w:pPr>
        <w:pStyle w:val="a3"/>
        <w:numPr>
          <w:ilvl w:val="1"/>
          <w:numId w:val="121"/>
        </w:numPr>
        <w:spacing w:after="0"/>
        <w:ind w:left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л</w:t>
      </w: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ейдиговых клеток</w:t>
      </w:r>
    </w:p>
    <w:p w14:paraId="636E7990" w14:textId="77777777" w:rsidR="00B709CC" w:rsidRPr="00490D17" w:rsidRDefault="00B709CC" w:rsidP="00A32697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7C22B384" w14:textId="77777777" w:rsidR="00B709CC" w:rsidRPr="00490D17" w:rsidRDefault="00B709CC" w:rsidP="00A32697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75A0E83E" w14:textId="77777777" w:rsidR="00B709CC" w:rsidRPr="00490D17" w:rsidRDefault="00B709CC" w:rsidP="00A32697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1F565F3B" w14:textId="5A4DCC3B" w:rsidR="00A32697" w:rsidRPr="00490D17" w:rsidRDefault="00B709CC" w:rsidP="00A32697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19</w:t>
      </w:r>
      <w:r w:rsidR="00A32697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Доброкачественная опухолевидная масса похожая на грозди винограда, образованная хориальными ворсинками, которая возникает во время беременности является:</w:t>
      </w:r>
    </w:p>
    <w:p w14:paraId="4F901B8C" w14:textId="77777777" w:rsidR="00A32697" w:rsidRPr="00490D17" w:rsidRDefault="00A32697" w:rsidP="00A32697">
      <w:pPr>
        <w:pStyle w:val="a3"/>
        <w:numPr>
          <w:ilvl w:val="1"/>
          <w:numId w:val="122"/>
        </w:numPr>
        <w:ind w:left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дермоидная киста (кистозная тератома)</w:t>
      </w:r>
    </w:p>
    <w:p w14:paraId="667D9DC7" w14:textId="77777777" w:rsidR="00A32697" w:rsidRPr="00490D17" w:rsidRDefault="00A32697" w:rsidP="00A32697">
      <w:pPr>
        <w:pStyle w:val="a3"/>
        <w:numPr>
          <w:ilvl w:val="1"/>
          <w:numId w:val="122"/>
        </w:numPr>
        <w:ind w:left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lastRenderedPageBreak/>
        <w:t>х</w:t>
      </w: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ориокарцинома</w:t>
      </w:r>
    </w:p>
    <w:p w14:paraId="7C1AC5EA" w14:textId="2864F69E" w:rsidR="00A32697" w:rsidRPr="00490D17" w:rsidRDefault="00A32697" w:rsidP="00A32697">
      <w:pPr>
        <w:pStyle w:val="a3"/>
        <w:numPr>
          <w:ilvl w:val="1"/>
          <w:numId w:val="122"/>
        </w:numPr>
        <w:ind w:left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пузырный занос </w:t>
      </w:r>
    </w:p>
    <w:p w14:paraId="2A278E0E" w14:textId="77777777" w:rsidR="00A32697" w:rsidRPr="00490D17" w:rsidRDefault="00A32697" w:rsidP="00A32697">
      <w:pPr>
        <w:pStyle w:val="a3"/>
        <w:numPr>
          <w:ilvl w:val="1"/>
          <w:numId w:val="122"/>
        </w:numPr>
        <w:ind w:left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тератома</w:t>
      </w:r>
    </w:p>
    <w:p w14:paraId="4A81863A" w14:textId="77777777" w:rsidR="00A32697" w:rsidRPr="00490D17" w:rsidRDefault="00A32697" w:rsidP="00A32697">
      <w:pPr>
        <w:pStyle w:val="a3"/>
        <w:numPr>
          <w:ilvl w:val="1"/>
          <w:numId w:val="122"/>
        </w:numPr>
        <w:ind w:left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дисгерминома</w:t>
      </w:r>
    </w:p>
    <w:p w14:paraId="10890EE3" w14:textId="463B187B" w:rsidR="00A32697" w:rsidRPr="00490D17" w:rsidRDefault="00164FD5" w:rsidP="00164FD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b/>
          <w:bCs/>
          <w:sz w:val="28"/>
          <w:szCs w:val="28"/>
          <w:lang w:val="ru-RU"/>
        </w:rPr>
        <w:t>Болезни желез внутренней секреции.</w:t>
      </w:r>
    </w:p>
    <w:p w14:paraId="46286D90" w14:textId="5C22A4AD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490D17">
        <w:rPr>
          <w:rFonts w:ascii="Times New Roman" w:hAnsi="Times New Roman" w:cs="Times New Roman"/>
          <w:b/>
          <w:sz w:val="28"/>
          <w:szCs w:val="28"/>
        </w:rPr>
        <w:t>1</w:t>
      </w:r>
      <w:r w:rsidRPr="00490D17">
        <w:rPr>
          <w:rFonts w:ascii="Times New Roman" w:hAnsi="Times New Roman" w:cs="Times New Roman"/>
          <w:b/>
          <w:sz w:val="28"/>
          <w:szCs w:val="28"/>
        </w:rPr>
        <w:t>. Какой из следующих симптомов не характерно для болезни Грейвса:</w:t>
      </w:r>
    </w:p>
    <w:p w14:paraId="180015D7" w14:textId="4455CBB0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90D17">
        <w:rPr>
          <w:rFonts w:ascii="Times New Roman" w:hAnsi="Times New Roman" w:cs="Times New Roman"/>
          <w:sz w:val="28"/>
          <w:szCs w:val="28"/>
        </w:rPr>
        <w:t xml:space="preserve">. тиреоидит </w:t>
      </w:r>
    </w:p>
    <w:p w14:paraId="56529B7E" w14:textId="77777777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490D17">
        <w:rPr>
          <w:rFonts w:ascii="Times New Roman" w:hAnsi="Times New Roman" w:cs="Times New Roman"/>
          <w:sz w:val="28"/>
          <w:szCs w:val="28"/>
        </w:rPr>
        <w:t>. тиреотоксикоз</w:t>
      </w:r>
    </w:p>
    <w:p w14:paraId="3A240811" w14:textId="77777777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90D17">
        <w:rPr>
          <w:rFonts w:ascii="Times New Roman" w:hAnsi="Times New Roman" w:cs="Times New Roman"/>
          <w:sz w:val="28"/>
          <w:szCs w:val="28"/>
        </w:rPr>
        <w:t>. инфильтративная офтальмопатия</w:t>
      </w:r>
    </w:p>
    <w:p w14:paraId="13563F1B" w14:textId="77777777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90D17">
        <w:rPr>
          <w:rFonts w:ascii="Times New Roman" w:hAnsi="Times New Roman" w:cs="Times New Roman"/>
          <w:sz w:val="28"/>
          <w:szCs w:val="28"/>
        </w:rPr>
        <w:t>. тахикардия</w:t>
      </w:r>
    </w:p>
    <w:p w14:paraId="6EBFBADC" w14:textId="77777777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90D17">
        <w:rPr>
          <w:rFonts w:ascii="Times New Roman" w:hAnsi="Times New Roman" w:cs="Times New Roman"/>
          <w:sz w:val="28"/>
          <w:szCs w:val="28"/>
        </w:rPr>
        <w:t>. локализованная инфильтративная дермопатия</w:t>
      </w:r>
    </w:p>
    <w:p w14:paraId="4C7071C6" w14:textId="00B6DA4D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490D17">
        <w:rPr>
          <w:rFonts w:ascii="Times New Roman" w:hAnsi="Times New Roman" w:cs="Times New Roman"/>
          <w:b/>
          <w:sz w:val="28"/>
          <w:szCs w:val="28"/>
        </w:rPr>
        <w:t>2</w:t>
      </w:r>
      <w:r w:rsidRPr="00490D17">
        <w:rPr>
          <w:rFonts w:ascii="Times New Roman" w:hAnsi="Times New Roman" w:cs="Times New Roman"/>
          <w:b/>
          <w:sz w:val="28"/>
          <w:szCs w:val="28"/>
        </w:rPr>
        <w:t>. Комплексный синдром в результате которово ассоциациируется отсутствие или недостаточность вырабтки гормонов гипофиза является:</w:t>
      </w:r>
    </w:p>
    <w:p w14:paraId="10C9897B" w14:textId="2A73F2EF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90D17">
        <w:rPr>
          <w:rFonts w:ascii="Times New Roman" w:hAnsi="Times New Roman" w:cs="Times New Roman"/>
          <w:sz w:val="28"/>
          <w:szCs w:val="28"/>
        </w:rPr>
        <w:t xml:space="preserve">. гипопитуитаризм </w:t>
      </w:r>
    </w:p>
    <w:p w14:paraId="1EABF147" w14:textId="77777777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490D17">
        <w:rPr>
          <w:rFonts w:ascii="Times New Roman" w:hAnsi="Times New Roman" w:cs="Times New Roman"/>
          <w:sz w:val="28"/>
          <w:szCs w:val="28"/>
        </w:rPr>
        <w:t>. дварфизм</w:t>
      </w:r>
    </w:p>
    <w:p w14:paraId="4553F01B" w14:textId="77777777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90D17">
        <w:rPr>
          <w:rFonts w:ascii="Times New Roman" w:hAnsi="Times New Roman" w:cs="Times New Roman"/>
          <w:sz w:val="28"/>
          <w:szCs w:val="28"/>
        </w:rPr>
        <w:t>. акромегалия</w:t>
      </w:r>
    </w:p>
    <w:p w14:paraId="402F284E" w14:textId="77777777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90D17">
        <w:rPr>
          <w:rFonts w:ascii="Times New Roman" w:hAnsi="Times New Roman" w:cs="Times New Roman"/>
          <w:sz w:val="28"/>
          <w:szCs w:val="28"/>
        </w:rPr>
        <w:t>. гигантизм</w:t>
      </w:r>
    </w:p>
    <w:p w14:paraId="6C2A12C6" w14:textId="77777777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90D17">
        <w:rPr>
          <w:rFonts w:ascii="Times New Roman" w:hAnsi="Times New Roman" w:cs="Times New Roman"/>
          <w:sz w:val="28"/>
          <w:szCs w:val="28"/>
        </w:rPr>
        <w:t>. нанизм</w:t>
      </w:r>
    </w:p>
    <w:p w14:paraId="251F18FD" w14:textId="5C7990C8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490D17">
        <w:rPr>
          <w:rFonts w:ascii="Times New Roman" w:hAnsi="Times New Roman" w:cs="Times New Roman"/>
          <w:b/>
          <w:sz w:val="28"/>
          <w:szCs w:val="28"/>
        </w:rPr>
        <w:t>3</w:t>
      </w:r>
      <w:r w:rsidRPr="00490D17">
        <w:rPr>
          <w:rFonts w:ascii="Times New Roman" w:hAnsi="Times New Roman" w:cs="Times New Roman"/>
          <w:b/>
          <w:sz w:val="28"/>
          <w:szCs w:val="28"/>
        </w:rPr>
        <w:t xml:space="preserve">. Чрезмерно быстрый пропорциональных рост тканей тела из-за гиперсекреции </w:t>
      </w:r>
      <w:r w:rsidRPr="00490D17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490D17">
        <w:rPr>
          <w:rFonts w:ascii="Times New Roman" w:hAnsi="Times New Roman" w:cs="Times New Roman"/>
          <w:b/>
          <w:sz w:val="28"/>
          <w:szCs w:val="28"/>
        </w:rPr>
        <w:t>оматотропин</w:t>
      </w:r>
      <w:r w:rsidRPr="00490D17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490D17">
        <w:rPr>
          <w:rFonts w:ascii="Times New Roman" w:hAnsi="Times New Roman" w:cs="Times New Roman"/>
          <w:b/>
          <w:sz w:val="28"/>
          <w:szCs w:val="28"/>
        </w:rPr>
        <w:t xml:space="preserve"> до наступления половой зрелости является:</w:t>
      </w:r>
    </w:p>
    <w:p w14:paraId="350E5A7B" w14:textId="77777777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90D17">
        <w:rPr>
          <w:rFonts w:ascii="Times New Roman" w:hAnsi="Times New Roman" w:cs="Times New Roman"/>
          <w:sz w:val="28"/>
          <w:szCs w:val="28"/>
        </w:rPr>
        <w:t>. гипопитуитаризм</w:t>
      </w:r>
    </w:p>
    <w:p w14:paraId="02B1FFD9" w14:textId="3D3B860D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490D17">
        <w:rPr>
          <w:rFonts w:ascii="Times New Roman" w:hAnsi="Times New Roman" w:cs="Times New Roman"/>
          <w:sz w:val="28"/>
          <w:szCs w:val="28"/>
        </w:rPr>
        <w:t xml:space="preserve">. гигантизм </w:t>
      </w:r>
    </w:p>
    <w:p w14:paraId="01B0CF2C" w14:textId="77777777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>с. акромегалия</w:t>
      </w:r>
    </w:p>
    <w:p w14:paraId="77088C52" w14:textId="77777777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90D17">
        <w:rPr>
          <w:rFonts w:ascii="Times New Roman" w:hAnsi="Times New Roman" w:cs="Times New Roman"/>
          <w:sz w:val="28"/>
          <w:szCs w:val="28"/>
        </w:rPr>
        <w:t>. нанизм</w:t>
      </w:r>
    </w:p>
    <w:p w14:paraId="1DFC259D" w14:textId="77777777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>е. Гиперпаратиреоз</w:t>
      </w:r>
    </w:p>
    <w:p w14:paraId="6D3BC5BC" w14:textId="6CE92063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490D17">
        <w:rPr>
          <w:rFonts w:ascii="Times New Roman" w:hAnsi="Times New Roman" w:cs="Times New Roman"/>
          <w:b/>
          <w:sz w:val="28"/>
          <w:szCs w:val="28"/>
        </w:rPr>
        <w:t>4</w:t>
      </w:r>
      <w:r w:rsidRPr="00490D17">
        <w:rPr>
          <w:rFonts w:ascii="Times New Roman" w:hAnsi="Times New Roman" w:cs="Times New Roman"/>
          <w:b/>
          <w:sz w:val="28"/>
          <w:szCs w:val="28"/>
        </w:rPr>
        <w:t>. Недостаточная секреция тироксинового гормона у детей с асоциацией умственной и физической отсталости, называется:</w:t>
      </w:r>
    </w:p>
    <w:p w14:paraId="291DA500" w14:textId="2F9288A6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90D17">
        <w:rPr>
          <w:rFonts w:ascii="Times New Roman" w:hAnsi="Times New Roman" w:cs="Times New Roman"/>
          <w:sz w:val="28"/>
          <w:szCs w:val="28"/>
        </w:rPr>
        <w:t xml:space="preserve">. кретинизм </w:t>
      </w:r>
    </w:p>
    <w:p w14:paraId="714FB375" w14:textId="77777777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490D17">
        <w:rPr>
          <w:rFonts w:ascii="Times New Roman" w:hAnsi="Times New Roman" w:cs="Times New Roman"/>
          <w:sz w:val="28"/>
          <w:szCs w:val="28"/>
        </w:rPr>
        <w:t>. дварфизм</w:t>
      </w:r>
    </w:p>
    <w:p w14:paraId="19A49421" w14:textId="77777777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90D17">
        <w:rPr>
          <w:rFonts w:ascii="Times New Roman" w:hAnsi="Times New Roman" w:cs="Times New Roman"/>
          <w:sz w:val="28"/>
          <w:szCs w:val="28"/>
        </w:rPr>
        <w:t>. гигантизм</w:t>
      </w:r>
    </w:p>
    <w:p w14:paraId="59D37CF2" w14:textId="77777777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90D17">
        <w:rPr>
          <w:rFonts w:ascii="Times New Roman" w:hAnsi="Times New Roman" w:cs="Times New Roman"/>
          <w:sz w:val="28"/>
          <w:szCs w:val="28"/>
        </w:rPr>
        <w:t>. тетания</w:t>
      </w:r>
    </w:p>
    <w:p w14:paraId="1EB4E3B4" w14:textId="16FCACBA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90D17">
        <w:rPr>
          <w:rFonts w:ascii="Times New Roman" w:hAnsi="Times New Roman" w:cs="Times New Roman"/>
          <w:sz w:val="28"/>
          <w:szCs w:val="28"/>
        </w:rPr>
        <w:t>. акромегалия</w:t>
      </w:r>
    </w:p>
    <w:p w14:paraId="1C902777" w14:textId="6D13A478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490D17">
        <w:rPr>
          <w:rFonts w:ascii="Times New Roman" w:hAnsi="Times New Roman" w:cs="Times New Roman"/>
          <w:b/>
          <w:sz w:val="28"/>
          <w:szCs w:val="28"/>
        </w:rPr>
        <w:t>5</w:t>
      </w:r>
      <w:r w:rsidRPr="00490D17">
        <w:rPr>
          <w:rFonts w:ascii="Times New Roman" w:hAnsi="Times New Roman" w:cs="Times New Roman"/>
          <w:b/>
          <w:sz w:val="28"/>
          <w:szCs w:val="28"/>
        </w:rPr>
        <w:t>. Определите этиологию первичного гиперпаратиреоза:</w:t>
      </w:r>
    </w:p>
    <w:p w14:paraId="6146C71C" w14:textId="23911FAC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90D17">
        <w:rPr>
          <w:rFonts w:ascii="Times New Roman" w:hAnsi="Times New Roman" w:cs="Times New Roman"/>
          <w:sz w:val="28"/>
          <w:szCs w:val="28"/>
        </w:rPr>
        <w:t>. аденом</w:t>
      </w:r>
      <w:r w:rsidRPr="00490D1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90D17">
        <w:rPr>
          <w:rFonts w:ascii="Times New Roman" w:hAnsi="Times New Roman" w:cs="Times New Roman"/>
          <w:sz w:val="28"/>
          <w:szCs w:val="28"/>
        </w:rPr>
        <w:t xml:space="preserve"> паращитовидной железы </w:t>
      </w:r>
    </w:p>
    <w:p w14:paraId="735176ED" w14:textId="77777777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490D17">
        <w:rPr>
          <w:rFonts w:ascii="Times New Roman" w:hAnsi="Times New Roman" w:cs="Times New Roman"/>
          <w:sz w:val="28"/>
          <w:szCs w:val="28"/>
        </w:rPr>
        <w:t xml:space="preserve">. хроническая почечная недостаточность </w:t>
      </w:r>
    </w:p>
    <w:p w14:paraId="174C68AC" w14:textId="77777777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>с. гиперкальциемия</w:t>
      </w:r>
    </w:p>
    <w:p w14:paraId="69584AA6" w14:textId="77777777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90D17">
        <w:rPr>
          <w:rFonts w:ascii="Times New Roman" w:hAnsi="Times New Roman" w:cs="Times New Roman"/>
          <w:sz w:val="28"/>
          <w:szCs w:val="28"/>
        </w:rPr>
        <w:t>. гипокальцемия</w:t>
      </w:r>
    </w:p>
    <w:p w14:paraId="7B34BD09" w14:textId="77777777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>е. паранеопластический синдром</w:t>
      </w:r>
    </w:p>
    <w:p w14:paraId="3144F057" w14:textId="0AA50B1B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490D17">
        <w:rPr>
          <w:rFonts w:ascii="Times New Roman" w:hAnsi="Times New Roman" w:cs="Times New Roman"/>
          <w:b/>
          <w:sz w:val="28"/>
          <w:szCs w:val="28"/>
        </w:rPr>
        <w:t>6</w:t>
      </w:r>
      <w:r w:rsidRPr="00490D17">
        <w:rPr>
          <w:rFonts w:ascii="Times New Roman" w:hAnsi="Times New Roman" w:cs="Times New Roman"/>
          <w:b/>
          <w:sz w:val="28"/>
          <w:szCs w:val="28"/>
        </w:rPr>
        <w:t>. Чрезмерное выделение гормонов коры надпочечников ассоциируется с:</w:t>
      </w:r>
    </w:p>
    <w:p w14:paraId="3CC50D00" w14:textId="77777777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lastRenderedPageBreak/>
        <w:t>а. кретинизмом</w:t>
      </w:r>
    </w:p>
    <w:p w14:paraId="6E909935" w14:textId="1178DB62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490D17">
        <w:rPr>
          <w:rFonts w:ascii="Times New Roman" w:hAnsi="Times New Roman" w:cs="Times New Roman"/>
          <w:sz w:val="28"/>
          <w:szCs w:val="28"/>
        </w:rPr>
        <w:t xml:space="preserve">. синдромом Кушинга </w:t>
      </w:r>
    </w:p>
    <w:p w14:paraId="3C5268C9" w14:textId="77777777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90D17">
        <w:rPr>
          <w:rFonts w:ascii="Times New Roman" w:hAnsi="Times New Roman" w:cs="Times New Roman"/>
          <w:sz w:val="28"/>
          <w:szCs w:val="28"/>
        </w:rPr>
        <w:t>. токсическим зобом</w:t>
      </w:r>
    </w:p>
    <w:p w14:paraId="408ABB77" w14:textId="77777777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>д. болезнью Аддисона</w:t>
      </w:r>
    </w:p>
    <w:p w14:paraId="254692E8" w14:textId="77777777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>е. синдромом  Мунье – Куна</w:t>
      </w:r>
    </w:p>
    <w:p w14:paraId="1F7E9D7C" w14:textId="28863773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490D17">
        <w:rPr>
          <w:rFonts w:ascii="Times New Roman" w:hAnsi="Times New Roman" w:cs="Times New Roman"/>
          <w:b/>
          <w:sz w:val="28"/>
          <w:szCs w:val="28"/>
        </w:rPr>
        <w:t>7</w:t>
      </w:r>
      <w:r w:rsidRPr="00490D17">
        <w:rPr>
          <w:rFonts w:ascii="Times New Roman" w:hAnsi="Times New Roman" w:cs="Times New Roman"/>
          <w:b/>
          <w:sz w:val="28"/>
          <w:szCs w:val="28"/>
        </w:rPr>
        <w:t>. Определит</w:t>
      </w:r>
      <w:r w:rsidRPr="00490D17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490D17">
        <w:rPr>
          <w:rFonts w:ascii="Times New Roman" w:hAnsi="Times New Roman" w:cs="Times New Roman"/>
          <w:b/>
          <w:sz w:val="28"/>
          <w:szCs w:val="28"/>
        </w:rPr>
        <w:t xml:space="preserve"> симптомы офтальмопатии Грейвса:</w:t>
      </w:r>
    </w:p>
    <w:p w14:paraId="576C514C" w14:textId="64850688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>а.</w:t>
      </w:r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90D17">
        <w:rPr>
          <w:rFonts w:ascii="Times New Roman" w:hAnsi="Times New Roman" w:cs="Times New Roman"/>
          <w:sz w:val="28"/>
          <w:szCs w:val="28"/>
        </w:rPr>
        <w:t xml:space="preserve">выпученные глазные яблоки </w:t>
      </w:r>
    </w:p>
    <w:p w14:paraId="7177B3BD" w14:textId="5E5877A1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б. сухие, раздраженные глаза, опухшие веки </w:t>
      </w:r>
    </w:p>
    <w:p w14:paraId="18373F6A" w14:textId="77777777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>гр. катаракта</w:t>
      </w:r>
    </w:p>
    <w:p w14:paraId="1A8892C3" w14:textId="02F24EBB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90D17">
        <w:rPr>
          <w:rFonts w:ascii="Times New Roman" w:hAnsi="Times New Roman" w:cs="Times New Roman"/>
          <w:sz w:val="28"/>
          <w:szCs w:val="28"/>
        </w:rPr>
        <w:t xml:space="preserve">. чувствительность к свету </w:t>
      </w:r>
    </w:p>
    <w:p w14:paraId="047300BC" w14:textId="77777777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>е. глауком</w:t>
      </w:r>
      <w:r w:rsidRPr="00490D17">
        <w:rPr>
          <w:rFonts w:ascii="Times New Roman" w:hAnsi="Times New Roman" w:cs="Times New Roman"/>
          <w:sz w:val="28"/>
          <w:szCs w:val="28"/>
          <w:lang w:val="en-US"/>
        </w:rPr>
        <w:t>a</w:t>
      </w:r>
    </w:p>
    <w:p w14:paraId="17B09591" w14:textId="6E8D1890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490D17">
        <w:rPr>
          <w:rFonts w:ascii="Times New Roman" w:hAnsi="Times New Roman" w:cs="Times New Roman"/>
          <w:b/>
          <w:sz w:val="28"/>
          <w:szCs w:val="28"/>
        </w:rPr>
        <w:t>8</w:t>
      </w:r>
      <w:r w:rsidRPr="00490D17">
        <w:rPr>
          <w:rFonts w:ascii="Times New Roman" w:hAnsi="Times New Roman" w:cs="Times New Roman"/>
          <w:b/>
          <w:sz w:val="28"/>
          <w:szCs w:val="28"/>
        </w:rPr>
        <w:t>.</w:t>
      </w:r>
      <w:r w:rsidRPr="00490D17">
        <w:rPr>
          <w:b/>
          <w:sz w:val="28"/>
          <w:szCs w:val="28"/>
        </w:rPr>
        <w:t xml:space="preserve"> </w:t>
      </w:r>
      <w:r w:rsidRPr="00490D17">
        <w:rPr>
          <w:rFonts w:ascii="Times New Roman" w:hAnsi="Times New Roman" w:cs="Times New Roman"/>
          <w:b/>
          <w:sz w:val="28"/>
          <w:szCs w:val="28"/>
        </w:rPr>
        <w:t xml:space="preserve">Определите </w:t>
      </w:r>
      <w:r w:rsidRPr="00490D17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490D17">
        <w:rPr>
          <w:rFonts w:ascii="Times New Roman" w:hAnsi="Times New Roman" w:cs="Times New Roman"/>
          <w:b/>
          <w:sz w:val="28"/>
          <w:szCs w:val="28"/>
        </w:rPr>
        <w:t>имптомы синдрома Кушинга:</w:t>
      </w:r>
    </w:p>
    <w:p w14:paraId="6C66A2A1" w14:textId="24C31D59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а. повышенная утомляемость и слабость </w:t>
      </w:r>
    </w:p>
    <w:p w14:paraId="3879FB37" w14:textId="77777777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б. недостаточность витамина </w:t>
      </w:r>
      <w:r w:rsidRPr="00490D17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490D17">
        <w:rPr>
          <w:rFonts w:ascii="Times New Roman" w:hAnsi="Times New Roman" w:cs="Times New Roman"/>
          <w:sz w:val="28"/>
          <w:szCs w:val="28"/>
        </w:rPr>
        <w:t>12</w:t>
      </w:r>
    </w:p>
    <w:p w14:paraId="3AA74938" w14:textId="6C49A8C3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с. гипертония и повышенный уровень глюкозы в крови </w:t>
      </w:r>
    </w:p>
    <w:p w14:paraId="3EB0B3D3" w14:textId="60DC31FB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>д. выступающий горб между плечами</w:t>
      </w:r>
    </w:p>
    <w:p w14:paraId="1BEF6E43" w14:textId="77777777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>е. выпадение волос</w:t>
      </w:r>
    </w:p>
    <w:p w14:paraId="4B65B431" w14:textId="0328DF88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490D17">
        <w:rPr>
          <w:rFonts w:ascii="Times New Roman" w:hAnsi="Times New Roman" w:cs="Times New Roman"/>
          <w:b/>
          <w:sz w:val="28"/>
          <w:szCs w:val="28"/>
        </w:rPr>
        <w:t>9</w:t>
      </w:r>
      <w:r w:rsidRPr="00490D17">
        <w:rPr>
          <w:rFonts w:ascii="Times New Roman" w:hAnsi="Times New Roman" w:cs="Times New Roman"/>
          <w:b/>
          <w:sz w:val="28"/>
          <w:szCs w:val="28"/>
        </w:rPr>
        <w:t>. Наиболее распространенная доброкачественная опухоль гипофиза является:</w:t>
      </w:r>
    </w:p>
    <w:p w14:paraId="17BE89F4" w14:textId="77777777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>а. глиома</w:t>
      </w:r>
    </w:p>
    <w:p w14:paraId="03BF1A6E" w14:textId="7A764ECF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б. пролактинома </w:t>
      </w:r>
    </w:p>
    <w:p w14:paraId="556597B2" w14:textId="77777777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>с. карциноидная опухоль</w:t>
      </w:r>
    </w:p>
    <w:p w14:paraId="3579682C" w14:textId="77777777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90D17">
        <w:rPr>
          <w:rFonts w:ascii="Times New Roman" w:hAnsi="Times New Roman" w:cs="Times New Roman"/>
          <w:sz w:val="28"/>
          <w:szCs w:val="28"/>
        </w:rPr>
        <w:t>. тиреотропическ</w:t>
      </w:r>
      <w:r w:rsidRPr="00490D1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90D17">
        <w:rPr>
          <w:rFonts w:ascii="Times New Roman" w:hAnsi="Times New Roman" w:cs="Times New Roman"/>
          <w:sz w:val="28"/>
          <w:szCs w:val="28"/>
        </w:rPr>
        <w:t>я аденома</w:t>
      </w:r>
    </w:p>
    <w:p w14:paraId="0D9E3807" w14:textId="77777777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е. </w:t>
      </w:r>
      <w:r w:rsidRPr="00490D1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90D17">
        <w:rPr>
          <w:rFonts w:ascii="Times New Roman" w:hAnsi="Times New Roman" w:cs="Times New Roman"/>
          <w:sz w:val="28"/>
          <w:szCs w:val="28"/>
        </w:rPr>
        <w:t>строцитома</w:t>
      </w:r>
    </w:p>
    <w:p w14:paraId="09D8286E" w14:textId="0C41C50C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490D17">
        <w:rPr>
          <w:rFonts w:ascii="Times New Roman" w:hAnsi="Times New Roman" w:cs="Times New Roman"/>
          <w:b/>
          <w:sz w:val="28"/>
          <w:szCs w:val="28"/>
        </w:rPr>
        <w:t>10</w:t>
      </w:r>
      <w:r w:rsidRPr="00490D17">
        <w:rPr>
          <w:rFonts w:ascii="Times New Roman" w:hAnsi="Times New Roman" w:cs="Times New Roman"/>
          <w:b/>
          <w:sz w:val="28"/>
          <w:szCs w:val="28"/>
        </w:rPr>
        <w:t>. Определите этиологию вторичного гиперпаратиреоза:</w:t>
      </w:r>
    </w:p>
    <w:p w14:paraId="4493CD2A" w14:textId="77777777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90D17">
        <w:rPr>
          <w:rFonts w:ascii="Times New Roman" w:hAnsi="Times New Roman" w:cs="Times New Roman"/>
          <w:sz w:val="28"/>
          <w:szCs w:val="28"/>
        </w:rPr>
        <w:t>. аденом</w:t>
      </w:r>
      <w:r w:rsidRPr="00490D1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90D17">
        <w:rPr>
          <w:rFonts w:ascii="Times New Roman" w:hAnsi="Times New Roman" w:cs="Times New Roman"/>
          <w:sz w:val="28"/>
          <w:szCs w:val="28"/>
        </w:rPr>
        <w:t xml:space="preserve"> паращитовидной железы </w:t>
      </w:r>
    </w:p>
    <w:p w14:paraId="7532AFDA" w14:textId="27BA593B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б. хроническая почечная недостаточность </w:t>
      </w:r>
    </w:p>
    <w:p w14:paraId="3491381B" w14:textId="77777777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>с. гиперкальциемия</w:t>
      </w:r>
    </w:p>
    <w:p w14:paraId="42222BAA" w14:textId="77777777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90D17">
        <w:rPr>
          <w:rFonts w:ascii="Times New Roman" w:hAnsi="Times New Roman" w:cs="Times New Roman"/>
          <w:sz w:val="28"/>
          <w:szCs w:val="28"/>
        </w:rPr>
        <w:t>. гипокальцемия</w:t>
      </w:r>
    </w:p>
    <w:p w14:paraId="33F1FA04" w14:textId="77777777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>е. паранеопластический синдром</w:t>
      </w:r>
    </w:p>
    <w:p w14:paraId="1B362A59" w14:textId="40CCC2FD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490D17">
        <w:rPr>
          <w:rFonts w:ascii="Times New Roman" w:hAnsi="Times New Roman" w:cs="Times New Roman"/>
          <w:b/>
          <w:sz w:val="28"/>
          <w:szCs w:val="28"/>
        </w:rPr>
        <w:t>1</w:t>
      </w:r>
      <w:r w:rsidRPr="00490D17">
        <w:rPr>
          <w:rFonts w:ascii="Times New Roman" w:hAnsi="Times New Roman" w:cs="Times New Roman"/>
          <w:b/>
          <w:sz w:val="28"/>
          <w:szCs w:val="28"/>
        </w:rPr>
        <w:t>1</w:t>
      </w:r>
      <w:r w:rsidRPr="00490D17">
        <w:rPr>
          <w:rFonts w:ascii="Times New Roman" w:hAnsi="Times New Roman" w:cs="Times New Roman"/>
          <w:b/>
          <w:sz w:val="28"/>
          <w:szCs w:val="28"/>
        </w:rPr>
        <w:t>. Невылеченный гипертиреоз во время беременности может привести к:</w:t>
      </w:r>
    </w:p>
    <w:p w14:paraId="08034CA3" w14:textId="32FDF3FE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а. преждевременным родом и выкидышу </w:t>
      </w:r>
    </w:p>
    <w:p w14:paraId="019FB474" w14:textId="53861CA8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б. низкой массой тела при рождении </w:t>
      </w:r>
    </w:p>
    <w:p w14:paraId="66DA7232" w14:textId="77777777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>с. аутизму</w:t>
      </w:r>
    </w:p>
    <w:p w14:paraId="655BE0DF" w14:textId="5B063A83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д. преэклампсии </w:t>
      </w:r>
    </w:p>
    <w:p w14:paraId="10CEC838" w14:textId="77777777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>е. гипотонии</w:t>
      </w:r>
    </w:p>
    <w:p w14:paraId="67E3D3D3" w14:textId="51878988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490D17">
        <w:rPr>
          <w:rFonts w:ascii="Times New Roman" w:hAnsi="Times New Roman" w:cs="Times New Roman"/>
          <w:b/>
          <w:sz w:val="28"/>
          <w:szCs w:val="28"/>
        </w:rPr>
        <w:t>1</w:t>
      </w:r>
      <w:r w:rsidRPr="00490D17">
        <w:rPr>
          <w:rFonts w:ascii="Times New Roman" w:hAnsi="Times New Roman" w:cs="Times New Roman"/>
          <w:b/>
          <w:sz w:val="28"/>
          <w:szCs w:val="28"/>
        </w:rPr>
        <w:t>2</w:t>
      </w:r>
      <w:r w:rsidRPr="00490D17">
        <w:rPr>
          <w:rFonts w:ascii="Times New Roman" w:hAnsi="Times New Roman" w:cs="Times New Roman"/>
          <w:b/>
          <w:sz w:val="28"/>
          <w:szCs w:val="28"/>
        </w:rPr>
        <w:t>. Эндокринные расстройства могут быть вызваны:</w:t>
      </w:r>
    </w:p>
    <w:p w14:paraId="2A422A6F" w14:textId="18FF997F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a. стрессом </w:t>
      </w:r>
    </w:p>
    <w:p w14:paraId="4762A390" w14:textId="20B051D0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б. инфекциями </w:t>
      </w:r>
    </w:p>
    <w:p w14:paraId="2E29B0D7" w14:textId="77777777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>c. злоупотреблением овощей</w:t>
      </w:r>
    </w:p>
    <w:p w14:paraId="107206AB" w14:textId="273F66A4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d. химическими веществами в продуктах питания и окружающей среде </w:t>
      </w:r>
    </w:p>
    <w:p w14:paraId="01768A71" w14:textId="77777777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>е. использованием мобильного телефона</w:t>
      </w:r>
    </w:p>
    <w:p w14:paraId="3BA9CCFE" w14:textId="2F54E43E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490D17">
        <w:rPr>
          <w:rFonts w:ascii="Times New Roman" w:hAnsi="Times New Roman" w:cs="Times New Roman"/>
          <w:b/>
          <w:sz w:val="28"/>
          <w:szCs w:val="28"/>
        </w:rPr>
        <w:t>1</w:t>
      </w:r>
      <w:r w:rsidRPr="00490D17">
        <w:rPr>
          <w:rFonts w:ascii="Times New Roman" w:hAnsi="Times New Roman" w:cs="Times New Roman"/>
          <w:b/>
          <w:sz w:val="28"/>
          <w:szCs w:val="28"/>
        </w:rPr>
        <w:t>3</w:t>
      </w:r>
      <w:r w:rsidRPr="00490D17">
        <w:rPr>
          <w:rFonts w:ascii="Times New Roman" w:hAnsi="Times New Roman" w:cs="Times New Roman"/>
          <w:b/>
          <w:sz w:val="28"/>
          <w:szCs w:val="28"/>
        </w:rPr>
        <w:t>. Какая самая распространенная причина гипотиреоза во всем мире:</w:t>
      </w:r>
    </w:p>
    <w:p w14:paraId="7C2A1219" w14:textId="77777777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lastRenderedPageBreak/>
        <w:t>a. аутоиммунные заболевания</w:t>
      </w:r>
    </w:p>
    <w:p w14:paraId="75054EFA" w14:textId="77777777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>b. болезнь Грейвса</w:t>
      </w:r>
    </w:p>
    <w:p w14:paraId="67B3BD6F" w14:textId="77777777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>c. ятрогенные причины</w:t>
      </w:r>
    </w:p>
    <w:p w14:paraId="75774BD3" w14:textId="46515F65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d. дефицит йода </w:t>
      </w:r>
    </w:p>
    <w:p w14:paraId="7CA4CB32" w14:textId="77777777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>e. побочные эффекты лекарств</w:t>
      </w:r>
    </w:p>
    <w:p w14:paraId="59142C95" w14:textId="29EF6232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490D17">
        <w:rPr>
          <w:rFonts w:ascii="Times New Roman" w:hAnsi="Times New Roman" w:cs="Times New Roman"/>
          <w:b/>
          <w:sz w:val="28"/>
          <w:szCs w:val="28"/>
        </w:rPr>
        <w:t>1</w:t>
      </w:r>
      <w:r w:rsidRPr="00490D17">
        <w:rPr>
          <w:rFonts w:ascii="Times New Roman" w:hAnsi="Times New Roman" w:cs="Times New Roman"/>
          <w:b/>
          <w:sz w:val="28"/>
          <w:szCs w:val="28"/>
        </w:rPr>
        <w:t>4</w:t>
      </w:r>
      <w:r w:rsidRPr="00490D17">
        <w:rPr>
          <w:rFonts w:ascii="Times New Roman" w:hAnsi="Times New Roman" w:cs="Times New Roman"/>
          <w:b/>
          <w:sz w:val="28"/>
          <w:szCs w:val="28"/>
        </w:rPr>
        <w:t>. Определите факторы риска в развитии остеопоротических переломов:</w:t>
      </w:r>
    </w:p>
    <w:p w14:paraId="75FF2DDC" w14:textId="77777777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>a. афро-американская раса</w:t>
      </w:r>
    </w:p>
    <w:p w14:paraId="598F5A0A" w14:textId="3AC579E9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b. текущее курение сигарет </w:t>
      </w:r>
    </w:p>
    <w:p w14:paraId="6B7E1B0E" w14:textId="44E2BFC7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c. женский пол </w:t>
      </w:r>
    </w:p>
    <w:p w14:paraId="5FE0D7BA" w14:textId="49E410DB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d. низкая масса тела </w:t>
      </w:r>
    </w:p>
    <w:p w14:paraId="4FC0ED49" w14:textId="77777777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>e. мужской пол</w:t>
      </w:r>
    </w:p>
    <w:p w14:paraId="57B3691C" w14:textId="3BCF0D8C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490D17">
        <w:rPr>
          <w:rFonts w:ascii="Times New Roman" w:hAnsi="Times New Roman" w:cs="Times New Roman"/>
          <w:b/>
          <w:sz w:val="28"/>
          <w:szCs w:val="28"/>
        </w:rPr>
        <w:t>1</w:t>
      </w:r>
      <w:r w:rsidRPr="00490D17">
        <w:rPr>
          <w:rFonts w:ascii="Times New Roman" w:hAnsi="Times New Roman" w:cs="Times New Roman"/>
          <w:b/>
          <w:sz w:val="28"/>
          <w:szCs w:val="28"/>
        </w:rPr>
        <w:t>5. Для болезни Аддисона характерно:</w:t>
      </w:r>
    </w:p>
    <w:p w14:paraId="18D44AA4" w14:textId="77777777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>a. гиперфункция надпочечников</w:t>
      </w:r>
    </w:p>
    <w:p w14:paraId="23402589" w14:textId="4D677A0C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b. бронзовый цвет кожи </w:t>
      </w:r>
    </w:p>
    <w:p w14:paraId="6EECB5D5" w14:textId="77777777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>c. ожирение</w:t>
      </w:r>
    </w:p>
    <w:p w14:paraId="0A08AE02" w14:textId="77777777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>d. гипертония</w:t>
      </w:r>
    </w:p>
    <w:p w14:paraId="0A083F7F" w14:textId="15C20C0F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e. гипогликемия </w:t>
      </w:r>
    </w:p>
    <w:p w14:paraId="7978AA86" w14:textId="12C0B44B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490D17">
        <w:rPr>
          <w:rFonts w:ascii="Times New Roman" w:hAnsi="Times New Roman" w:cs="Times New Roman"/>
          <w:b/>
          <w:sz w:val="28"/>
          <w:szCs w:val="28"/>
        </w:rPr>
        <w:t>1</w:t>
      </w:r>
      <w:r w:rsidRPr="00490D17">
        <w:rPr>
          <w:rFonts w:ascii="Times New Roman" w:hAnsi="Times New Roman" w:cs="Times New Roman"/>
          <w:b/>
          <w:sz w:val="28"/>
          <w:szCs w:val="28"/>
        </w:rPr>
        <w:t>6. Диабет у молодых людей имеет свои особенности,</w:t>
      </w:r>
      <w:r w:rsidRPr="00490D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0D17">
        <w:rPr>
          <w:rFonts w:ascii="Times New Roman" w:hAnsi="Times New Roman" w:cs="Times New Roman"/>
          <w:b/>
          <w:sz w:val="28"/>
          <w:szCs w:val="28"/>
        </w:rPr>
        <w:t>определите их:</w:t>
      </w:r>
    </w:p>
    <w:p w14:paraId="2532CA25" w14:textId="77777777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>a. приводит к ожирению</w:t>
      </w:r>
    </w:p>
    <w:p w14:paraId="2881C3D6" w14:textId="50554BED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b. приводит к истощению </w:t>
      </w:r>
    </w:p>
    <w:p w14:paraId="1542ACC8" w14:textId="77777777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>c. эволюционирует доброкачественно</w:t>
      </w:r>
    </w:p>
    <w:p w14:paraId="39EB256F" w14:textId="734EB0F1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d. эволюционирует злокачественно </w:t>
      </w:r>
    </w:p>
    <w:p w14:paraId="058F4582" w14:textId="2CE6F255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e. cклонный к кетоацидозу </w:t>
      </w:r>
    </w:p>
    <w:p w14:paraId="646A4CF6" w14:textId="6B5BF19F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490D17">
        <w:rPr>
          <w:rFonts w:ascii="Times New Roman" w:hAnsi="Times New Roman" w:cs="Times New Roman"/>
          <w:b/>
          <w:sz w:val="28"/>
          <w:szCs w:val="28"/>
        </w:rPr>
        <w:t>1</w:t>
      </w:r>
      <w:r w:rsidRPr="00490D17">
        <w:rPr>
          <w:rFonts w:ascii="Times New Roman" w:hAnsi="Times New Roman" w:cs="Times New Roman"/>
          <w:b/>
          <w:sz w:val="28"/>
          <w:szCs w:val="28"/>
        </w:rPr>
        <w:t>7. Диабет у пожилых людей имеет свои особенности,</w:t>
      </w:r>
      <w:r w:rsidRPr="00490D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0D17">
        <w:rPr>
          <w:rFonts w:ascii="Times New Roman" w:hAnsi="Times New Roman" w:cs="Times New Roman"/>
          <w:b/>
          <w:sz w:val="28"/>
          <w:szCs w:val="28"/>
        </w:rPr>
        <w:t>определите их:</w:t>
      </w:r>
    </w:p>
    <w:p w14:paraId="5D17772C" w14:textId="32EB6632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>a. приводит к ожирению</w:t>
      </w:r>
    </w:p>
    <w:p w14:paraId="6843ABD9" w14:textId="77777777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b. приводит к истощению </w:t>
      </w:r>
    </w:p>
    <w:p w14:paraId="07248E02" w14:textId="0BBC524D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>c. эволюционирует доброкачественно</w:t>
      </w:r>
    </w:p>
    <w:p w14:paraId="2068A4F7" w14:textId="77777777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d. эволюционирует злокачественно </w:t>
      </w:r>
    </w:p>
    <w:p w14:paraId="698D6115" w14:textId="77777777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e. cклонный к кетоацидозу </w:t>
      </w:r>
    </w:p>
    <w:p w14:paraId="6FD25C29" w14:textId="5DCCBF73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490D17">
        <w:rPr>
          <w:rFonts w:ascii="Times New Roman" w:hAnsi="Times New Roman" w:cs="Times New Roman"/>
          <w:b/>
          <w:sz w:val="28"/>
          <w:szCs w:val="28"/>
        </w:rPr>
        <w:t>1</w:t>
      </w:r>
      <w:r w:rsidRPr="00490D17">
        <w:rPr>
          <w:rFonts w:ascii="Times New Roman" w:hAnsi="Times New Roman" w:cs="Times New Roman"/>
          <w:b/>
          <w:sz w:val="28"/>
          <w:szCs w:val="28"/>
        </w:rPr>
        <w:t>8. Причины смерти больных с сахарным диабетом являются:</w:t>
      </w:r>
    </w:p>
    <w:p w14:paraId="7426828F" w14:textId="77777777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>a. диабетическая кома</w:t>
      </w:r>
    </w:p>
    <w:p w14:paraId="046B96EC" w14:textId="77777777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>б. гиперосмолярной комa</w:t>
      </w:r>
    </w:p>
    <w:p w14:paraId="2E898FA9" w14:textId="52AE080C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с. уремия </w:t>
      </w:r>
    </w:p>
    <w:p w14:paraId="6E591B83" w14:textId="79779769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д. инфаркт миокарда </w:t>
      </w:r>
    </w:p>
    <w:p w14:paraId="6B81579D" w14:textId="7BF89C4A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e.гангрена конечностей </w:t>
      </w:r>
    </w:p>
    <w:p w14:paraId="5C0B18F2" w14:textId="3F5EEFC1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490D17">
        <w:rPr>
          <w:rFonts w:ascii="Times New Roman" w:hAnsi="Times New Roman" w:cs="Times New Roman"/>
          <w:b/>
          <w:sz w:val="28"/>
          <w:szCs w:val="28"/>
        </w:rPr>
        <w:t>1</w:t>
      </w:r>
      <w:r w:rsidRPr="00490D17">
        <w:rPr>
          <w:rFonts w:ascii="Times New Roman" w:hAnsi="Times New Roman" w:cs="Times New Roman"/>
          <w:b/>
          <w:sz w:val="28"/>
          <w:szCs w:val="28"/>
        </w:rPr>
        <w:t>9. У пациентов с болезнью Грейвса может развиваться:</w:t>
      </w:r>
    </w:p>
    <w:p w14:paraId="30C8DFF2" w14:textId="0B90BA8C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a. цирроз печени </w:t>
      </w:r>
    </w:p>
    <w:p w14:paraId="25440D33" w14:textId="77777777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>b. ожирение</w:t>
      </w:r>
    </w:p>
    <w:p w14:paraId="3EBB1F8A" w14:textId="4A51437B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с. гипертрофии левого желудочка </w:t>
      </w:r>
    </w:p>
    <w:p w14:paraId="2BB5CBF3" w14:textId="2A96AF7C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д. экзофтальм </w:t>
      </w:r>
    </w:p>
    <w:p w14:paraId="785DE272" w14:textId="77777777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>е. меланодермия</w:t>
      </w:r>
    </w:p>
    <w:p w14:paraId="44C51FF5" w14:textId="57814453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490D17">
        <w:rPr>
          <w:rFonts w:ascii="Times New Roman" w:hAnsi="Times New Roman" w:cs="Times New Roman"/>
          <w:b/>
          <w:sz w:val="28"/>
          <w:szCs w:val="28"/>
        </w:rPr>
        <w:t>2</w:t>
      </w:r>
      <w:r w:rsidRPr="00490D17">
        <w:rPr>
          <w:rFonts w:ascii="Times New Roman" w:hAnsi="Times New Roman" w:cs="Times New Roman"/>
          <w:b/>
          <w:sz w:val="28"/>
          <w:szCs w:val="28"/>
        </w:rPr>
        <w:t>0. Определите типы коллоидного зоба:</w:t>
      </w:r>
    </w:p>
    <w:p w14:paraId="5967CD3F" w14:textId="71D6EDCD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а. пролиферирующий </w:t>
      </w:r>
    </w:p>
    <w:p w14:paraId="7E39E285" w14:textId="77777777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lastRenderedPageBreak/>
        <w:t>б. тубулярный</w:t>
      </w:r>
    </w:p>
    <w:p w14:paraId="0DB3F318" w14:textId="77777777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>с. трабекулярный</w:t>
      </w:r>
    </w:p>
    <w:p w14:paraId="4B818D0D" w14:textId="5D6DD5CB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д. микрофолликулярный </w:t>
      </w:r>
    </w:p>
    <w:p w14:paraId="440D0171" w14:textId="59AFC48E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>е. макрофолликулярный</w:t>
      </w:r>
    </w:p>
    <w:p w14:paraId="41FD1E19" w14:textId="164B7E60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490D17">
        <w:rPr>
          <w:rFonts w:ascii="Times New Roman" w:hAnsi="Times New Roman" w:cs="Times New Roman"/>
          <w:b/>
          <w:sz w:val="28"/>
          <w:szCs w:val="28"/>
        </w:rPr>
        <w:t>2</w:t>
      </w:r>
      <w:r w:rsidRPr="00490D17">
        <w:rPr>
          <w:rFonts w:ascii="Times New Roman" w:hAnsi="Times New Roman" w:cs="Times New Roman"/>
          <w:b/>
          <w:sz w:val="28"/>
          <w:szCs w:val="28"/>
        </w:rPr>
        <w:t>1. Чем характеризуется cердце в болезни Грейвса:</w:t>
      </w:r>
    </w:p>
    <w:p w14:paraId="26787AF4" w14:textId="4714666F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а. кардиосклерозом </w:t>
      </w:r>
    </w:p>
    <w:p w14:paraId="77119C42" w14:textId="74AA8AE9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б. гипертрофией левого желудочка </w:t>
      </w:r>
    </w:p>
    <w:p w14:paraId="79A483F6" w14:textId="77777777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>с. митральным стенозом</w:t>
      </w:r>
    </w:p>
    <w:p w14:paraId="37677B77" w14:textId="77777777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>d. париетальным тромбозом</w:t>
      </w:r>
    </w:p>
    <w:p w14:paraId="17F84AE4" w14:textId="77777777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>е. облитерацией перикарда</w:t>
      </w:r>
    </w:p>
    <w:p w14:paraId="2B5DCB52" w14:textId="419D2CFE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490D17">
        <w:rPr>
          <w:rFonts w:ascii="Times New Roman" w:hAnsi="Times New Roman" w:cs="Times New Roman"/>
          <w:b/>
          <w:sz w:val="28"/>
          <w:szCs w:val="28"/>
        </w:rPr>
        <w:t>2</w:t>
      </w:r>
      <w:r w:rsidRPr="00490D17">
        <w:rPr>
          <w:rFonts w:ascii="Times New Roman" w:hAnsi="Times New Roman" w:cs="Times New Roman"/>
          <w:b/>
          <w:sz w:val="28"/>
          <w:szCs w:val="28"/>
        </w:rPr>
        <w:t>2. Определите осложнения диабетической мaкроангиопатии:</w:t>
      </w:r>
    </w:p>
    <w:p w14:paraId="484DCEFF" w14:textId="4D9FFDA3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а. кардиосклероз </w:t>
      </w:r>
    </w:p>
    <w:p w14:paraId="6C0AEE0B" w14:textId="77777777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>б. диабетическая нефропатия</w:t>
      </w:r>
    </w:p>
    <w:p w14:paraId="7A5AFAED" w14:textId="0DD22CC3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с. инфаркт миокарда </w:t>
      </w:r>
    </w:p>
    <w:p w14:paraId="0F595BB3" w14:textId="530BE073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d. гангрена конечностей </w:t>
      </w:r>
    </w:p>
    <w:p w14:paraId="721F9068" w14:textId="77777777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>е. диабетическая полинейропатия</w:t>
      </w:r>
    </w:p>
    <w:p w14:paraId="3FF3D054" w14:textId="6A38DA59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490D17">
        <w:rPr>
          <w:rFonts w:ascii="Times New Roman" w:hAnsi="Times New Roman" w:cs="Times New Roman"/>
          <w:b/>
          <w:sz w:val="28"/>
          <w:szCs w:val="28"/>
        </w:rPr>
        <w:t>2</w:t>
      </w:r>
      <w:r w:rsidRPr="00490D17">
        <w:rPr>
          <w:rFonts w:ascii="Times New Roman" w:hAnsi="Times New Roman" w:cs="Times New Roman"/>
          <w:b/>
          <w:sz w:val="28"/>
          <w:szCs w:val="28"/>
        </w:rPr>
        <w:t>3. Расстройства какой железы является причиной болезни Симмондса:</w:t>
      </w:r>
    </w:p>
    <w:p w14:paraId="078C0BBF" w14:textId="77777777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>a. щитовидной железы</w:t>
      </w:r>
    </w:p>
    <w:p w14:paraId="22AB6113" w14:textId="77777777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>b. поджелудочной железы</w:t>
      </w:r>
    </w:p>
    <w:p w14:paraId="23B7E2B5" w14:textId="77777777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>c. надпочечников</w:t>
      </w:r>
    </w:p>
    <w:p w14:paraId="6080F432" w14:textId="09AE6AAE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d. гипофиза </w:t>
      </w:r>
    </w:p>
    <w:p w14:paraId="4E251614" w14:textId="77777777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>e. эпифиза</w:t>
      </w:r>
    </w:p>
    <w:p w14:paraId="7FCCD707" w14:textId="5E4BACA2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490D17">
        <w:rPr>
          <w:rFonts w:ascii="Times New Roman" w:hAnsi="Times New Roman" w:cs="Times New Roman"/>
          <w:b/>
          <w:sz w:val="28"/>
          <w:szCs w:val="28"/>
        </w:rPr>
        <w:t>2</w:t>
      </w:r>
      <w:r w:rsidRPr="00490D17">
        <w:rPr>
          <w:rFonts w:ascii="Times New Roman" w:hAnsi="Times New Roman" w:cs="Times New Roman"/>
          <w:b/>
          <w:sz w:val="28"/>
          <w:szCs w:val="28"/>
        </w:rPr>
        <w:t>4. Определитe причину болезни Аддисона:</w:t>
      </w:r>
    </w:p>
    <w:p w14:paraId="7062189B" w14:textId="77777777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>a. гипертиреоз</w:t>
      </w:r>
    </w:p>
    <w:p w14:paraId="7E56F641" w14:textId="77777777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>б. гипотиреоз</w:t>
      </w:r>
    </w:p>
    <w:p w14:paraId="693216DE" w14:textId="77777777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>c. надпочечниковая гиперфункция</w:t>
      </w:r>
    </w:p>
    <w:p w14:paraId="41A43B35" w14:textId="033F52F5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>д. надпочечниковая гипофункция</w:t>
      </w:r>
    </w:p>
    <w:p w14:paraId="5480440F" w14:textId="77777777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>е. гиперфункция паратиреоиднoй железы</w:t>
      </w:r>
    </w:p>
    <w:p w14:paraId="57BFCB30" w14:textId="3AC64A8D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490D17">
        <w:rPr>
          <w:rFonts w:ascii="Times New Roman" w:hAnsi="Times New Roman" w:cs="Times New Roman"/>
          <w:b/>
          <w:sz w:val="28"/>
          <w:szCs w:val="28"/>
        </w:rPr>
        <w:t>2</w:t>
      </w:r>
      <w:r w:rsidRPr="00490D17">
        <w:rPr>
          <w:rFonts w:ascii="Times New Roman" w:hAnsi="Times New Roman" w:cs="Times New Roman"/>
          <w:b/>
          <w:sz w:val="28"/>
          <w:szCs w:val="28"/>
        </w:rPr>
        <w:t>5. Первичные поражения надпочечников включают в себя:</w:t>
      </w:r>
    </w:p>
    <w:p w14:paraId="73E2E52C" w14:textId="77777777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>a. болезнь Хашимото</w:t>
      </w:r>
    </w:p>
    <w:p w14:paraId="627EC909" w14:textId="77777777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>б. пангипопитуитаризм</w:t>
      </w:r>
    </w:p>
    <w:p w14:paraId="34F34872" w14:textId="77777777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>c. болезнь Грейвса</w:t>
      </w:r>
    </w:p>
    <w:p w14:paraId="742EFFA6" w14:textId="2F5E27E5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д. болезнь Аддисонa </w:t>
      </w:r>
    </w:p>
    <w:p w14:paraId="4A127306" w14:textId="4A2D3A16" w:rsidR="00164FD5" w:rsidRPr="00490D17" w:rsidRDefault="00164FD5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е. синдром Конна  </w:t>
      </w:r>
    </w:p>
    <w:p w14:paraId="0CA7CC59" w14:textId="77777777" w:rsidR="00490D17" w:rsidRPr="00490D17" w:rsidRDefault="00490D17" w:rsidP="00164FD5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</w:p>
    <w:p w14:paraId="40D3806D" w14:textId="3FE03E91" w:rsidR="00164FD5" w:rsidRPr="00490D17" w:rsidRDefault="00490D17" w:rsidP="00490D1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0D17">
        <w:rPr>
          <w:rFonts w:ascii="Times New Roman" w:hAnsi="Times New Roman" w:cs="Times New Roman"/>
          <w:b/>
          <w:bCs/>
          <w:sz w:val="28"/>
          <w:szCs w:val="28"/>
        </w:rPr>
        <w:t>Патология кожи и мягких тканей</w:t>
      </w:r>
      <w:r w:rsidRPr="00490D1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12FA68C" w14:textId="77777777" w:rsidR="00490D17" w:rsidRPr="00490D17" w:rsidRDefault="00490D17" w:rsidP="00490D17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</w:t>
      </w:r>
      <w:r w:rsidRPr="00490D1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. Макула</w:t>
      </w:r>
      <w:r w:rsidRPr="00490D1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r w:rsidRPr="00490D1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это:</w:t>
      </w: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14:paraId="2C152ACB" w14:textId="441A29D2" w:rsidR="00490D17" w:rsidRPr="00490D17" w:rsidRDefault="00490D17" w:rsidP="00490D17">
      <w:pPr>
        <w:widowControl w:val="0"/>
        <w:numPr>
          <w:ilvl w:val="0"/>
          <w:numId w:val="138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ограниченное, плоское поражение, диаметром </w:t>
      </w:r>
      <w:r w:rsidRPr="00490D17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&lt;</w:t>
      </w: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 мм, отличающееся по цвету от прилежащих участков кожи</w:t>
      </w:r>
      <w:r w:rsidRPr="00490D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31770BB" w14:textId="77777777" w:rsidR="00490D17" w:rsidRPr="00490D17" w:rsidRDefault="00490D17" w:rsidP="00490D17">
      <w:pPr>
        <w:widowControl w:val="0"/>
        <w:numPr>
          <w:ilvl w:val="0"/>
          <w:numId w:val="138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ограниченное, плоское поражение, диаметром </w:t>
      </w:r>
      <w:r w:rsidRPr="00490D17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 мм, отличающееся по цвету от прилежащих участков кожи</w:t>
      </w:r>
    </w:p>
    <w:p w14:paraId="754C9E9B" w14:textId="77777777" w:rsidR="00490D17" w:rsidRPr="00490D17" w:rsidRDefault="00490D17" w:rsidP="00490D17">
      <w:pPr>
        <w:widowControl w:val="0"/>
        <w:numPr>
          <w:ilvl w:val="0"/>
          <w:numId w:val="138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выступающее над уровнем кожи поражение, с плоской или выпуклой поверхностью, диаметром </w:t>
      </w:r>
      <w:r w:rsidRPr="00490D17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 мм</w:t>
      </w:r>
    </w:p>
    <w:p w14:paraId="176D96FF" w14:textId="77777777" w:rsidR="00490D17" w:rsidRPr="00490D17" w:rsidRDefault="00490D17" w:rsidP="00490D17">
      <w:pPr>
        <w:widowControl w:val="0"/>
        <w:numPr>
          <w:ilvl w:val="0"/>
          <w:numId w:val="138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выступающее над уровнем кожи поражение, с плоской или выпуклой поверхностью, диаметром </w:t>
      </w:r>
      <w:r w:rsidRPr="00490D17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5 мм</w:t>
      </w:r>
    </w:p>
    <w:p w14:paraId="624683AF" w14:textId="77777777" w:rsidR="00490D17" w:rsidRPr="00490D17" w:rsidRDefault="00490D17" w:rsidP="00490D17">
      <w:pPr>
        <w:widowControl w:val="0"/>
        <w:numPr>
          <w:ilvl w:val="0"/>
          <w:numId w:val="138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выступающее над уровнем кожи поражение с жидким содержимым, диаметром </w:t>
      </w:r>
      <w:r w:rsidRPr="00490D17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5 мм </w:t>
      </w:r>
    </w:p>
    <w:p w14:paraId="4636C29D" w14:textId="77777777" w:rsidR="00490D17" w:rsidRPr="00490D17" w:rsidRDefault="00490D17" w:rsidP="00490D17">
      <w:pPr>
        <w:spacing w:after="0"/>
        <w:ind w:left="720" w:hanging="720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490D1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2. Пятно как макроскопический элемент поражения кожи означает:</w:t>
      </w:r>
    </w:p>
    <w:p w14:paraId="3DD4EC68" w14:textId="77777777" w:rsidR="00490D17" w:rsidRPr="00490D17" w:rsidRDefault="00490D17" w:rsidP="00490D17">
      <w:pPr>
        <w:widowControl w:val="0"/>
        <w:numPr>
          <w:ilvl w:val="0"/>
          <w:numId w:val="139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ограниченное, плоское поражение, диаметром </w:t>
      </w:r>
      <w:r w:rsidRPr="00490D17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&lt;</w:t>
      </w: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 мм, отличающееся по цвету от прилежащих участков кожи</w:t>
      </w:r>
      <w:r w:rsidRPr="00490D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C7E36C9" w14:textId="3AC3303C" w:rsidR="00490D17" w:rsidRPr="00490D17" w:rsidRDefault="00490D17" w:rsidP="00490D17">
      <w:pPr>
        <w:widowControl w:val="0"/>
        <w:numPr>
          <w:ilvl w:val="0"/>
          <w:numId w:val="139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ограниченное, плоское поражение, диаметром </w:t>
      </w:r>
      <w:r w:rsidRPr="00490D17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5 мм, отличающееся по цвету от прилежащих участков кожи </w:t>
      </w:r>
    </w:p>
    <w:p w14:paraId="0108912B" w14:textId="77777777" w:rsidR="00490D17" w:rsidRPr="00490D17" w:rsidRDefault="00490D17" w:rsidP="00490D17">
      <w:pPr>
        <w:widowControl w:val="0"/>
        <w:numPr>
          <w:ilvl w:val="0"/>
          <w:numId w:val="139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выступающее над уровнем кожи поражение, с плоской или выпуклой поверхностью, диаметром </w:t>
      </w:r>
      <w:r w:rsidRPr="00490D17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 мм</w:t>
      </w:r>
    </w:p>
    <w:p w14:paraId="40B5D16C" w14:textId="77777777" w:rsidR="00490D17" w:rsidRPr="00490D17" w:rsidRDefault="00490D17" w:rsidP="00490D17">
      <w:pPr>
        <w:widowControl w:val="0"/>
        <w:numPr>
          <w:ilvl w:val="0"/>
          <w:numId w:val="139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выступающее над уровнем кожи поражение, с плоской или выпуклой поверхностью, диаметром </w:t>
      </w:r>
      <w:r w:rsidRPr="00490D17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5 мм</w:t>
      </w:r>
    </w:p>
    <w:p w14:paraId="1A2FFBEC" w14:textId="77777777" w:rsidR="00490D17" w:rsidRPr="00490D17" w:rsidRDefault="00490D17" w:rsidP="00490D17">
      <w:pPr>
        <w:widowControl w:val="0"/>
        <w:numPr>
          <w:ilvl w:val="0"/>
          <w:numId w:val="139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выступающее над уровнем кожи поражение с жидким содержимым, диаметром </w:t>
      </w:r>
      <w:r w:rsidRPr="00490D17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5 мм </w:t>
      </w:r>
    </w:p>
    <w:p w14:paraId="3DE049F4" w14:textId="77777777" w:rsidR="00490D17" w:rsidRPr="00490D17" w:rsidRDefault="00490D17" w:rsidP="00490D17">
      <w:pPr>
        <w:spacing w:after="0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490D1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3. Узелок (папула) как макроскопический элемент поражения кожи означает:</w:t>
      </w:r>
    </w:p>
    <w:p w14:paraId="6081D87A" w14:textId="77777777" w:rsidR="00490D17" w:rsidRPr="00490D17" w:rsidRDefault="00490D17" w:rsidP="00490D17">
      <w:pPr>
        <w:widowControl w:val="0"/>
        <w:numPr>
          <w:ilvl w:val="0"/>
          <w:numId w:val="140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ограниченное, плоское поражение, диаметром </w:t>
      </w:r>
      <w:r w:rsidRPr="00490D17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&lt;</w:t>
      </w: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 мм, отличающееся по цвету от прилежащих участков кожи</w:t>
      </w:r>
      <w:r w:rsidRPr="00490D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05A9B0E" w14:textId="77777777" w:rsidR="00490D17" w:rsidRPr="00490D17" w:rsidRDefault="00490D17" w:rsidP="00490D17">
      <w:pPr>
        <w:widowControl w:val="0"/>
        <w:numPr>
          <w:ilvl w:val="0"/>
          <w:numId w:val="140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ограниченное, плоское поражение, диаметром </w:t>
      </w:r>
      <w:r w:rsidRPr="00490D17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 мм, отличающееся по цвету от прилежащих участков кожи</w:t>
      </w:r>
    </w:p>
    <w:p w14:paraId="5EFB6703" w14:textId="6D1E4A8E" w:rsidR="00490D17" w:rsidRPr="00490D17" w:rsidRDefault="00490D17" w:rsidP="00490D17">
      <w:pPr>
        <w:widowControl w:val="0"/>
        <w:numPr>
          <w:ilvl w:val="0"/>
          <w:numId w:val="140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выступающее над уровнем кожи поражение, с плоской или выпуклой поверхностью, диаметром </w:t>
      </w:r>
      <w:r w:rsidRPr="00490D17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5 мм </w:t>
      </w:r>
    </w:p>
    <w:p w14:paraId="6DABD2E7" w14:textId="77777777" w:rsidR="00490D17" w:rsidRPr="00490D17" w:rsidRDefault="00490D17" w:rsidP="00490D17">
      <w:pPr>
        <w:widowControl w:val="0"/>
        <w:numPr>
          <w:ilvl w:val="0"/>
          <w:numId w:val="140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выступающее над уровнем кожи поражение, с плоской или выпуклой поверхностью, диаметром </w:t>
      </w:r>
      <w:r w:rsidRPr="00490D17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5 мм</w:t>
      </w:r>
    </w:p>
    <w:p w14:paraId="73C6C893" w14:textId="77777777" w:rsidR="00490D17" w:rsidRPr="00490D17" w:rsidRDefault="00490D17" w:rsidP="00490D17">
      <w:pPr>
        <w:widowControl w:val="0"/>
        <w:numPr>
          <w:ilvl w:val="0"/>
          <w:numId w:val="140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выступающее над уровнем кожи поражение с жидким содержимым, диаметром </w:t>
      </w:r>
      <w:r w:rsidRPr="00490D17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5 мм </w:t>
      </w:r>
    </w:p>
    <w:p w14:paraId="2C099588" w14:textId="77777777" w:rsidR="00490D17" w:rsidRPr="00490D17" w:rsidRDefault="00490D17" w:rsidP="00490D17">
      <w:pPr>
        <w:spacing w:after="0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490D1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4. Узел как макроскопический элемент поражения кожи означает:</w:t>
      </w:r>
    </w:p>
    <w:p w14:paraId="06BA4C11" w14:textId="77777777" w:rsidR="00490D17" w:rsidRPr="00490D17" w:rsidRDefault="00490D17" w:rsidP="00490D17">
      <w:pPr>
        <w:widowControl w:val="0"/>
        <w:numPr>
          <w:ilvl w:val="0"/>
          <w:numId w:val="14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ограниченное, плоское поражение, диаметром </w:t>
      </w:r>
      <w:r w:rsidRPr="00490D17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&lt;</w:t>
      </w: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 мм, отличающееся по цвету от прилежащих участков кожи</w:t>
      </w:r>
      <w:r w:rsidRPr="00490D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404CA7E" w14:textId="77777777" w:rsidR="00490D17" w:rsidRPr="00490D17" w:rsidRDefault="00490D17" w:rsidP="00490D17">
      <w:pPr>
        <w:widowControl w:val="0"/>
        <w:numPr>
          <w:ilvl w:val="0"/>
          <w:numId w:val="14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ограниченное, плоское поражение, диаметром </w:t>
      </w:r>
      <w:r w:rsidRPr="00490D17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 мм, отличающееся по цвету от прилежащих участков кожи</w:t>
      </w:r>
    </w:p>
    <w:p w14:paraId="36D924F5" w14:textId="77777777" w:rsidR="00490D17" w:rsidRPr="00490D17" w:rsidRDefault="00490D17" w:rsidP="00490D17">
      <w:pPr>
        <w:widowControl w:val="0"/>
        <w:numPr>
          <w:ilvl w:val="0"/>
          <w:numId w:val="14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выступающее над уровнем кожи поражение, с плоской или выпуклой поверхностью, диаметром </w:t>
      </w:r>
      <w:r w:rsidRPr="00490D17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 мм</w:t>
      </w:r>
    </w:p>
    <w:p w14:paraId="436B9508" w14:textId="3E1F24D8" w:rsidR="00490D17" w:rsidRPr="00490D17" w:rsidRDefault="00490D17" w:rsidP="00490D17">
      <w:pPr>
        <w:widowControl w:val="0"/>
        <w:numPr>
          <w:ilvl w:val="0"/>
          <w:numId w:val="14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выступающее над уровнем кожи поражение, с плоской или выпуклой поверхностью, диаметром </w:t>
      </w:r>
      <w:r w:rsidRPr="00490D17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5 мм </w:t>
      </w:r>
    </w:p>
    <w:p w14:paraId="11413F6E" w14:textId="77777777" w:rsidR="00490D17" w:rsidRPr="00490D17" w:rsidRDefault="00490D17" w:rsidP="00490D17">
      <w:pPr>
        <w:widowControl w:val="0"/>
        <w:numPr>
          <w:ilvl w:val="0"/>
          <w:numId w:val="14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выступающее над уровнем кожи поражение с жидким содержимым, диаметром </w:t>
      </w:r>
      <w:r w:rsidRPr="00490D17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5 мм </w:t>
      </w:r>
    </w:p>
    <w:p w14:paraId="0F2B2B8A" w14:textId="77777777" w:rsidR="00490D17" w:rsidRPr="00490D17" w:rsidRDefault="00490D17" w:rsidP="00490D17">
      <w:pPr>
        <w:spacing w:after="0"/>
        <w:ind w:left="90" w:hanging="90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490D1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5. Пузырек (везикула) как макроскопический элемент поражения кожи означает:</w:t>
      </w:r>
    </w:p>
    <w:p w14:paraId="0632190A" w14:textId="77777777" w:rsidR="00490D17" w:rsidRPr="00490D17" w:rsidRDefault="00490D17" w:rsidP="00490D17">
      <w:pPr>
        <w:widowControl w:val="0"/>
        <w:numPr>
          <w:ilvl w:val="0"/>
          <w:numId w:val="14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ограниченное, плоское поражение, диаметром </w:t>
      </w:r>
      <w:r w:rsidRPr="00490D17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 мм, отличающееся по цвету от прилежащих участков кожи</w:t>
      </w:r>
    </w:p>
    <w:p w14:paraId="4AF7482F" w14:textId="77777777" w:rsidR="00490D17" w:rsidRPr="00490D17" w:rsidRDefault="00490D17" w:rsidP="00490D17">
      <w:pPr>
        <w:widowControl w:val="0"/>
        <w:numPr>
          <w:ilvl w:val="0"/>
          <w:numId w:val="14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выступающее над уровнем кожи поражение, с плоской или выпуклой поверхностью, диаметром </w:t>
      </w:r>
      <w:r w:rsidRPr="00490D17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 мм</w:t>
      </w:r>
    </w:p>
    <w:p w14:paraId="0B990BB8" w14:textId="77777777" w:rsidR="00490D17" w:rsidRPr="00490D17" w:rsidRDefault="00490D17" w:rsidP="00490D17">
      <w:pPr>
        <w:widowControl w:val="0"/>
        <w:numPr>
          <w:ilvl w:val="0"/>
          <w:numId w:val="14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выступающее над уровнем кожи поражение, с плоской или выпуклой поверхностью, диаметром </w:t>
      </w:r>
      <w:r w:rsidRPr="00490D17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5 мм </w:t>
      </w:r>
    </w:p>
    <w:p w14:paraId="096340C1" w14:textId="4BD544AA" w:rsidR="00490D17" w:rsidRPr="00490D17" w:rsidRDefault="00490D17" w:rsidP="00490D17">
      <w:pPr>
        <w:widowControl w:val="0"/>
        <w:numPr>
          <w:ilvl w:val="0"/>
          <w:numId w:val="14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выступающее над уровнем кожи поражение с жидким содержимым, диаметром </w:t>
      </w:r>
      <w:r w:rsidRPr="00490D17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5 мм </w:t>
      </w:r>
    </w:p>
    <w:p w14:paraId="3FB7D45A" w14:textId="77777777" w:rsidR="00490D17" w:rsidRPr="00490D17" w:rsidRDefault="00490D17" w:rsidP="00490D17">
      <w:pPr>
        <w:widowControl w:val="0"/>
        <w:numPr>
          <w:ilvl w:val="0"/>
          <w:numId w:val="14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выступающее над уровнем кожи поражение с жидким содержимым, диаметром </w:t>
      </w:r>
      <w:r w:rsidRPr="00490D17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5 мм </w:t>
      </w:r>
    </w:p>
    <w:p w14:paraId="0A5A48EE" w14:textId="77777777" w:rsidR="00490D17" w:rsidRPr="00490D17" w:rsidRDefault="00490D17" w:rsidP="00490D17">
      <w:pPr>
        <w:spacing w:after="0"/>
        <w:ind w:left="90" w:right="-426" w:hanging="90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490D1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6. Пузырь (булла) как макроскопический элемент поражения кожи означает:</w:t>
      </w:r>
    </w:p>
    <w:p w14:paraId="44AC89D5" w14:textId="77777777" w:rsidR="00490D17" w:rsidRPr="00490D17" w:rsidRDefault="00490D17" w:rsidP="00490D17">
      <w:pPr>
        <w:widowControl w:val="0"/>
        <w:numPr>
          <w:ilvl w:val="0"/>
          <w:numId w:val="143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ограниченное, плоское поражение, диаметром </w:t>
      </w:r>
      <w:r w:rsidRPr="00490D17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 мм, отличающееся по цвету от прилежащих участков кожи</w:t>
      </w:r>
    </w:p>
    <w:p w14:paraId="2A309323" w14:textId="77777777" w:rsidR="00490D17" w:rsidRPr="00490D17" w:rsidRDefault="00490D17" w:rsidP="00490D17">
      <w:pPr>
        <w:widowControl w:val="0"/>
        <w:numPr>
          <w:ilvl w:val="0"/>
          <w:numId w:val="143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выступающее над уровнем кожи поражение, с плоской или выпуклой поверхностью, диаметром </w:t>
      </w:r>
      <w:r w:rsidRPr="00490D17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 мм</w:t>
      </w:r>
    </w:p>
    <w:p w14:paraId="248968A1" w14:textId="77777777" w:rsidR="00490D17" w:rsidRPr="00490D17" w:rsidRDefault="00490D17" w:rsidP="00490D17">
      <w:pPr>
        <w:widowControl w:val="0"/>
        <w:numPr>
          <w:ilvl w:val="0"/>
          <w:numId w:val="143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выступающее над уровнем кожи поражение, с плоской или выпуклой поверхностью, диаметром </w:t>
      </w:r>
      <w:r w:rsidRPr="00490D17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5 мм </w:t>
      </w:r>
    </w:p>
    <w:p w14:paraId="467FA3D5" w14:textId="77777777" w:rsidR="00490D17" w:rsidRPr="00490D17" w:rsidRDefault="00490D17" w:rsidP="00490D17">
      <w:pPr>
        <w:widowControl w:val="0"/>
        <w:numPr>
          <w:ilvl w:val="0"/>
          <w:numId w:val="143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выступающее над уровнем кожи поражение с жидким содержимым, диаметром </w:t>
      </w:r>
      <w:r w:rsidRPr="00490D17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5 мм </w:t>
      </w:r>
    </w:p>
    <w:p w14:paraId="29BCF6D3" w14:textId="4FB81190" w:rsidR="00490D17" w:rsidRPr="00490D17" w:rsidRDefault="00490D17" w:rsidP="00490D17">
      <w:pPr>
        <w:widowControl w:val="0"/>
        <w:numPr>
          <w:ilvl w:val="0"/>
          <w:numId w:val="143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выступающее над уровнем кожи поражение с жидким содержимым, диаметром </w:t>
      </w:r>
      <w:r w:rsidRPr="00490D17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5 мм </w:t>
      </w:r>
    </w:p>
    <w:p w14:paraId="5155CB54" w14:textId="77777777" w:rsidR="00490D17" w:rsidRPr="00490D17" w:rsidRDefault="00490D17" w:rsidP="00490D17">
      <w:pPr>
        <w:spacing w:after="0"/>
        <w:ind w:left="90" w:hanging="90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490D1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7. Фликтена как макроскопический элемент поражения кожи означает:</w:t>
      </w:r>
    </w:p>
    <w:p w14:paraId="636624B7" w14:textId="77777777" w:rsidR="00490D17" w:rsidRPr="00490D17" w:rsidRDefault="00490D17" w:rsidP="00490D17">
      <w:pPr>
        <w:widowControl w:val="0"/>
        <w:numPr>
          <w:ilvl w:val="0"/>
          <w:numId w:val="14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ограниченное, плоское поражение, диаметром </w:t>
      </w:r>
      <w:r w:rsidRPr="00490D17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&lt;</w:t>
      </w: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 мм, отличающееся по цвету от прилежащих участков кожи</w:t>
      </w:r>
      <w:r w:rsidRPr="00490D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09B5A18" w14:textId="77777777" w:rsidR="00490D17" w:rsidRPr="00490D17" w:rsidRDefault="00490D17" w:rsidP="00490D17">
      <w:pPr>
        <w:widowControl w:val="0"/>
        <w:numPr>
          <w:ilvl w:val="0"/>
          <w:numId w:val="14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ограниченное, плоское поражение, диаметром </w:t>
      </w:r>
      <w:r w:rsidRPr="00490D17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 мм, отличающееся по цвету от прилежащих участков кожи</w:t>
      </w:r>
    </w:p>
    <w:p w14:paraId="42DC2DD9" w14:textId="77777777" w:rsidR="00490D17" w:rsidRPr="00490D17" w:rsidRDefault="00490D17" w:rsidP="00490D17">
      <w:pPr>
        <w:widowControl w:val="0"/>
        <w:numPr>
          <w:ilvl w:val="0"/>
          <w:numId w:val="14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выступающее над уровнем кожи поражение, с плоской или выпуклой поверхностью, диаметром </w:t>
      </w:r>
      <w:r w:rsidRPr="00490D17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5 мм </w:t>
      </w:r>
    </w:p>
    <w:p w14:paraId="13D7C396" w14:textId="77777777" w:rsidR="00490D17" w:rsidRPr="00490D17" w:rsidRDefault="00490D17" w:rsidP="00490D17">
      <w:pPr>
        <w:widowControl w:val="0"/>
        <w:numPr>
          <w:ilvl w:val="0"/>
          <w:numId w:val="14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выступающее над уровнем кожи поражение, с плоской или выпуклой поверхностью, диаметром </w:t>
      </w:r>
      <w:r w:rsidRPr="00490D17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5 мм</w:t>
      </w:r>
    </w:p>
    <w:p w14:paraId="57771E98" w14:textId="6386990D" w:rsidR="00490D17" w:rsidRPr="00490D17" w:rsidRDefault="00490D17" w:rsidP="00490D17">
      <w:pPr>
        <w:spacing w:after="0"/>
        <w:ind w:left="851" w:hanging="851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D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e.   </w:t>
      </w: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термин, используемый для обозначения как пузырька (везикулы), так и пузыря    (буллы)</w:t>
      </w:r>
      <w:r w:rsidRPr="00490D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FDD838A" w14:textId="77777777" w:rsidR="00490D17" w:rsidRPr="00490D17" w:rsidRDefault="00490D17" w:rsidP="00490D17">
      <w:pPr>
        <w:spacing w:after="0"/>
        <w:ind w:left="90" w:hanging="90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490D1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8. Гнойничок (пустула) как макроскопический элемент поражения кожи означает:</w:t>
      </w:r>
    </w:p>
    <w:p w14:paraId="400C0233" w14:textId="77777777" w:rsidR="00490D17" w:rsidRPr="00490D17" w:rsidRDefault="00490D17" w:rsidP="00490D17">
      <w:pPr>
        <w:widowControl w:val="0"/>
        <w:numPr>
          <w:ilvl w:val="0"/>
          <w:numId w:val="146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ограниченное, плоское поражение, диаметром </w:t>
      </w:r>
      <w:r w:rsidRPr="00490D17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 мм, отличающееся по цвету от прилежащих участков кожи</w:t>
      </w:r>
    </w:p>
    <w:p w14:paraId="27BD39CB" w14:textId="77777777" w:rsidR="00490D17" w:rsidRPr="00490D17" w:rsidRDefault="00490D17" w:rsidP="00490D17">
      <w:pPr>
        <w:widowControl w:val="0"/>
        <w:numPr>
          <w:ilvl w:val="0"/>
          <w:numId w:val="146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выступающее над уровнем кожи поражение, с плоской или выпуклой поверхностью, диаметром </w:t>
      </w:r>
      <w:r w:rsidRPr="00490D17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 мм</w:t>
      </w:r>
    </w:p>
    <w:p w14:paraId="215EDD5E" w14:textId="77777777" w:rsidR="00490D17" w:rsidRPr="00490D17" w:rsidRDefault="00490D17" w:rsidP="00490D17">
      <w:pPr>
        <w:pStyle w:val="a3"/>
        <w:numPr>
          <w:ilvl w:val="0"/>
          <w:numId w:val="145"/>
        </w:num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выступающее над уровнем кожи поражение с жидким содержимым, диаметром </w:t>
      </w:r>
      <w:r w:rsidRPr="00490D17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5 мм </w:t>
      </w:r>
    </w:p>
    <w:p w14:paraId="4F5F109A" w14:textId="77777777" w:rsidR="00490D17" w:rsidRPr="00490D17" w:rsidRDefault="00490D17" w:rsidP="00490D17">
      <w:pPr>
        <w:pStyle w:val="a3"/>
        <w:widowControl w:val="0"/>
        <w:numPr>
          <w:ilvl w:val="0"/>
          <w:numId w:val="145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выступающее над уровнем кожи поражение с жидким содержимым, диаметром </w:t>
      </w:r>
      <w:r w:rsidRPr="00490D17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5 мм </w:t>
      </w:r>
    </w:p>
    <w:p w14:paraId="0D0CB94B" w14:textId="3DAA7C76" w:rsidR="00490D17" w:rsidRPr="00490D17" w:rsidRDefault="00490D17" w:rsidP="00490D17">
      <w:pPr>
        <w:spacing w:after="0"/>
        <w:ind w:left="709" w:hanging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0D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e.   </w:t>
      </w: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ограниченное, выступающее над уровнем кожи поражение с гнойным содержимым </w:t>
      </w:r>
    </w:p>
    <w:p w14:paraId="3C2D2174" w14:textId="77777777" w:rsidR="00490D17" w:rsidRPr="00490D17" w:rsidRDefault="00490D17" w:rsidP="00490D17">
      <w:pPr>
        <w:tabs>
          <w:tab w:val="left" w:pos="945"/>
        </w:tabs>
        <w:spacing w:after="0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490D1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9. Чешуйка как макроскопический элемент поражения кожи означает:</w:t>
      </w:r>
    </w:p>
    <w:p w14:paraId="2A692341" w14:textId="77777777" w:rsidR="00490D17" w:rsidRPr="00490D17" w:rsidRDefault="00490D17" w:rsidP="00490D17">
      <w:pPr>
        <w:widowControl w:val="0"/>
        <w:numPr>
          <w:ilvl w:val="0"/>
          <w:numId w:val="147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ограниченное, плоское поражение, диаметром </w:t>
      </w:r>
      <w:r w:rsidRPr="00490D17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 мм, отличающееся по цвету от прилежащих участков кожи</w:t>
      </w:r>
    </w:p>
    <w:p w14:paraId="1E7A2C5D" w14:textId="77777777" w:rsidR="00490D17" w:rsidRPr="00490D17" w:rsidRDefault="00490D17" w:rsidP="00490D17">
      <w:pPr>
        <w:widowControl w:val="0"/>
        <w:numPr>
          <w:ilvl w:val="0"/>
          <w:numId w:val="147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выступающее над уровнем кожи поражение, с плоской или выпуклой поверхностью, диаметром </w:t>
      </w:r>
      <w:r w:rsidRPr="00490D17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 мм</w:t>
      </w:r>
    </w:p>
    <w:p w14:paraId="5004A4A8" w14:textId="77777777" w:rsidR="00490D17" w:rsidRPr="00490D17" w:rsidRDefault="00490D17" w:rsidP="00490D17">
      <w:pPr>
        <w:pStyle w:val="a3"/>
        <w:widowControl w:val="0"/>
        <w:numPr>
          <w:ilvl w:val="0"/>
          <w:numId w:val="145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выступающее над уровнем кожи поражение с жидким содержимым, диаметром </w:t>
      </w:r>
      <w:r w:rsidRPr="00490D17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5 мм </w:t>
      </w:r>
    </w:p>
    <w:p w14:paraId="5D2D95B3" w14:textId="77777777" w:rsidR="00490D17" w:rsidRPr="00490D17" w:rsidRDefault="00490D17" w:rsidP="00490D17">
      <w:pPr>
        <w:spacing w:after="0"/>
        <w:ind w:left="851" w:hanging="567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d.     утолщение и уплотнение кожи, выступающее над ее поверхностью, возникающее  обычно в результате повторного раздражения</w:t>
      </w:r>
    </w:p>
    <w:p w14:paraId="75E56B4B" w14:textId="5075948E" w:rsidR="00490D17" w:rsidRPr="00490D17" w:rsidRDefault="00490D17" w:rsidP="00490D17">
      <w:pPr>
        <w:spacing w:after="0"/>
        <w:ind w:left="851" w:hanging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e.</w:t>
      </w:r>
      <w:r w:rsidRPr="00490D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сухая роговая масса в виде пластинки на поверхности кожи, возникающая обычно в результате нарушенного ороговения</w:t>
      </w:r>
      <w:r w:rsidRPr="00490D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D52110E" w14:textId="77777777" w:rsidR="00490D17" w:rsidRPr="00490D17" w:rsidRDefault="00490D17" w:rsidP="00490D17">
      <w:pPr>
        <w:tabs>
          <w:tab w:val="left" w:pos="945"/>
        </w:tabs>
        <w:spacing w:after="0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490D1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10. Лихенизация как макроскопический элемент поражения кожи означает:</w:t>
      </w:r>
    </w:p>
    <w:p w14:paraId="50654D2E" w14:textId="77777777" w:rsidR="00490D17" w:rsidRPr="00490D17" w:rsidRDefault="00490D17" w:rsidP="00490D17">
      <w:pPr>
        <w:pStyle w:val="a3"/>
        <w:widowControl w:val="0"/>
        <w:numPr>
          <w:ilvl w:val="0"/>
          <w:numId w:val="148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ограниченное, плоское поражение, диаметром </w:t>
      </w:r>
      <w:r w:rsidRPr="00490D17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 мм, отличающееся по цвету от прилежащих участков кожи</w:t>
      </w:r>
    </w:p>
    <w:p w14:paraId="594ECABB" w14:textId="77777777" w:rsidR="00490D17" w:rsidRPr="00490D17" w:rsidRDefault="00490D17" w:rsidP="00490D17">
      <w:pPr>
        <w:widowControl w:val="0"/>
        <w:numPr>
          <w:ilvl w:val="0"/>
          <w:numId w:val="147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выступающее над уровнем кожи поражение, с плоской или выпуклой поверхностью, диаметром </w:t>
      </w:r>
      <w:r w:rsidRPr="00490D17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 мм</w:t>
      </w:r>
    </w:p>
    <w:p w14:paraId="3EC44CCA" w14:textId="77777777" w:rsidR="00490D17" w:rsidRPr="00490D17" w:rsidRDefault="00490D17" w:rsidP="00490D17">
      <w:pPr>
        <w:pStyle w:val="a3"/>
        <w:widowControl w:val="0"/>
        <w:numPr>
          <w:ilvl w:val="0"/>
          <w:numId w:val="148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выступающее над уровнем кожи поражение с жидким содержимым, диаметром </w:t>
      </w:r>
      <w:r w:rsidRPr="00490D17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5 мм </w:t>
      </w:r>
    </w:p>
    <w:p w14:paraId="0BC2A798" w14:textId="49D0F5AF" w:rsidR="00490D17" w:rsidRPr="00490D17" w:rsidRDefault="00490D17" w:rsidP="00490D17">
      <w:pPr>
        <w:spacing w:after="0"/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d.  утолщение и уплотнение кожи, выступающее над ее поверхностью, возникающее обычно в результате повторного раздражения</w:t>
      </w:r>
      <w:r w:rsidRPr="00490D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5A42D43" w14:textId="77777777" w:rsidR="00490D17" w:rsidRPr="00490D17" w:rsidRDefault="00490D17" w:rsidP="00490D17">
      <w:pPr>
        <w:spacing w:after="0"/>
        <w:ind w:left="284" w:hanging="284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e.  сухая роговая масса в виде пластинки на поверхности кожи, возникающая обычно в результате нарушенного ороговения</w:t>
      </w:r>
    </w:p>
    <w:p w14:paraId="46694246" w14:textId="77777777" w:rsidR="00490D17" w:rsidRPr="00490D17" w:rsidRDefault="00490D17" w:rsidP="00490D17">
      <w:pPr>
        <w:tabs>
          <w:tab w:val="left" w:pos="1305"/>
        </w:tabs>
        <w:spacing w:after="0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490D1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11. Выберите первичные элементарные поражения кожи:</w:t>
      </w:r>
    </w:p>
    <w:p w14:paraId="4F205697" w14:textId="706E1C34" w:rsidR="00490D17" w:rsidRPr="00490D17" w:rsidRDefault="00490D17" w:rsidP="00490D17">
      <w:pPr>
        <w:spacing w:after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D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папула</w:t>
      </w:r>
      <w:r w:rsidRPr="00490D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6A6AC8F" w14:textId="4B3CEABB" w:rsidR="00490D17" w:rsidRPr="00490D17" w:rsidRDefault="00490D17" w:rsidP="00490D17">
      <w:pPr>
        <w:spacing w:after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D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b. </w:t>
      </w: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везикула</w:t>
      </w:r>
      <w:r w:rsidRPr="00490D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336AB49" w14:textId="7B05DAE0" w:rsidR="00490D17" w:rsidRPr="00490D17" w:rsidRDefault="00490D17" w:rsidP="00490D17">
      <w:pPr>
        <w:spacing w:after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D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</w:t>
      </w: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булла</w:t>
      </w:r>
      <w:r w:rsidRPr="00490D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355F858" w14:textId="2AAAC680" w:rsidR="00490D17" w:rsidRPr="00490D17" w:rsidRDefault="00490D17" w:rsidP="00490D17">
      <w:pPr>
        <w:spacing w:after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D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d. </w:t>
      </w: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пустула</w:t>
      </w:r>
      <w:r w:rsidRPr="00490D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425263A" w14:textId="77777777" w:rsidR="00490D17" w:rsidRPr="00490D17" w:rsidRDefault="00490D17" w:rsidP="00490D17">
      <w:pPr>
        <w:spacing w:after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e. чешуйка</w:t>
      </w:r>
    </w:p>
    <w:p w14:paraId="30386C3E" w14:textId="77777777" w:rsidR="00490D17" w:rsidRPr="00490D17" w:rsidRDefault="00490D17" w:rsidP="00490D17">
      <w:pPr>
        <w:tabs>
          <w:tab w:val="left" w:pos="1305"/>
        </w:tabs>
        <w:spacing w:after="0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490D1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12. Выберите вторичные элементарные поражения кожи:</w:t>
      </w:r>
    </w:p>
    <w:p w14:paraId="7F9D52F2" w14:textId="748DF18A" w:rsidR="00490D17" w:rsidRPr="00490D17" w:rsidRDefault="00490D17" w:rsidP="00490D17">
      <w:pPr>
        <w:spacing w:after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D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корка (круста)</w:t>
      </w:r>
      <w:r w:rsidRPr="00490D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184189B" w14:textId="77777777" w:rsidR="00490D17" w:rsidRPr="00490D17" w:rsidRDefault="00490D17" w:rsidP="00490D17">
      <w:pPr>
        <w:spacing w:after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b. везикула</w:t>
      </w:r>
    </w:p>
    <w:p w14:paraId="53B0D48A" w14:textId="77777777" w:rsidR="00490D17" w:rsidRPr="00490D17" w:rsidRDefault="00490D17" w:rsidP="00490D17">
      <w:pPr>
        <w:spacing w:after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c. булла</w:t>
      </w:r>
    </w:p>
    <w:p w14:paraId="41D690FE" w14:textId="77777777" w:rsidR="00490D17" w:rsidRPr="00490D17" w:rsidRDefault="00490D17" w:rsidP="00490D17">
      <w:pPr>
        <w:spacing w:after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d. пустула</w:t>
      </w:r>
    </w:p>
    <w:p w14:paraId="5F853876" w14:textId="0478418F" w:rsidR="00490D17" w:rsidRPr="00490D17" w:rsidRDefault="00490D17" w:rsidP="00490D17">
      <w:pPr>
        <w:spacing w:after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D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e. </w:t>
      </w: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чешуйка</w:t>
      </w:r>
      <w:r w:rsidRPr="00490D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4D3FF0E" w14:textId="77777777" w:rsidR="00490D17" w:rsidRPr="00490D17" w:rsidRDefault="00490D17" w:rsidP="00490D17">
      <w:pPr>
        <w:tabs>
          <w:tab w:val="left" w:pos="945"/>
        </w:tabs>
        <w:spacing w:after="0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490D1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13. Гиперкератоз как макроскопический элемент поражения кожи означает:</w:t>
      </w:r>
    </w:p>
    <w:p w14:paraId="23EC7D0D" w14:textId="1477B955" w:rsidR="00490D17" w:rsidRPr="00490D17" w:rsidRDefault="00490D17" w:rsidP="00490D17">
      <w:pPr>
        <w:tabs>
          <w:tab w:val="left" w:pos="1305"/>
        </w:tabs>
        <w:spacing w:after="0"/>
        <w:ind w:left="284" w:hanging="284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D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гиперплазия рогового слоя, сочетающаяся часто с качественными изменениями кератина</w:t>
      </w:r>
      <w:r w:rsidRPr="00490D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28621B5" w14:textId="77777777" w:rsidR="00490D17" w:rsidRPr="00490D17" w:rsidRDefault="00490D17" w:rsidP="00490D17">
      <w:pPr>
        <w:tabs>
          <w:tab w:val="left" w:pos="1305"/>
        </w:tabs>
        <w:spacing w:after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b. ороговение, характеризующееся сохранением ядер в роговом слое</w:t>
      </w:r>
    </w:p>
    <w:p w14:paraId="2EC7E942" w14:textId="77777777" w:rsidR="00490D17" w:rsidRPr="00490D17" w:rsidRDefault="00490D17" w:rsidP="00490D17">
      <w:pPr>
        <w:tabs>
          <w:tab w:val="left" w:pos="1305"/>
        </w:tabs>
        <w:spacing w:after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c. диффузная гиперплазия эпидермиса</w:t>
      </w:r>
    </w:p>
    <w:p w14:paraId="464C4DE9" w14:textId="77777777" w:rsidR="00490D17" w:rsidRPr="00490D17" w:rsidRDefault="00490D17" w:rsidP="00490D17">
      <w:pPr>
        <w:tabs>
          <w:tab w:val="left" w:pos="1305"/>
        </w:tabs>
        <w:spacing w:after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d. утолщение эпидермиса, обусловленное гиперплазией сосочков дермы</w:t>
      </w:r>
    </w:p>
    <w:p w14:paraId="7855C1AD" w14:textId="77777777" w:rsidR="00490D17" w:rsidRPr="00490D17" w:rsidRDefault="00490D17" w:rsidP="00490D17">
      <w:pPr>
        <w:tabs>
          <w:tab w:val="left" w:pos="1305"/>
        </w:tabs>
        <w:spacing w:after="0"/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e. аномальное, преждевременно возникающее ороговение, касающееся отдельных клеток или их групп, расположенных под зернистым слоем   </w:t>
      </w:r>
    </w:p>
    <w:p w14:paraId="0CF4087B" w14:textId="77777777" w:rsidR="00490D17" w:rsidRPr="00490D17" w:rsidRDefault="00490D17" w:rsidP="00490D17">
      <w:pPr>
        <w:tabs>
          <w:tab w:val="left" w:pos="945"/>
        </w:tabs>
        <w:spacing w:after="0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490D1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14. Паракератоз как микроскопический элемент поражения кожи означает:</w:t>
      </w:r>
    </w:p>
    <w:p w14:paraId="08F60944" w14:textId="77777777" w:rsidR="00490D17" w:rsidRPr="00490D17" w:rsidRDefault="00490D17" w:rsidP="00490D17">
      <w:pPr>
        <w:tabs>
          <w:tab w:val="left" w:pos="1305"/>
        </w:tabs>
        <w:spacing w:after="0"/>
        <w:ind w:left="284" w:hanging="284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a. гиперплазия рогового слоя, часто сочетающаяся с качественными изменениями кератина</w:t>
      </w:r>
    </w:p>
    <w:p w14:paraId="61CE1A1E" w14:textId="500DB610" w:rsidR="00490D17" w:rsidRPr="00490D17" w:rsidRDefault="00490D17" w:rsidP="00490D17">
      <w:pPr>
        <w:tabs>
          <w:tab w:val="left" w:pos="1305"/>
        </w:tabs>
        <w:spacing w:after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D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b. </w:t>
      </w: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ороговение, характеризующееся сохранением ядер в роговом слое </w:t>
      </w:r>
    </w:p>
    <w:p w14:paraId="3ACCD561" w14:textId="77777777" w:rsidR="00490D17" w:rsidRPr="00490D17" w:rsidRDefault="00490D17" w:rsidP="00490D17">
      <w:pPr>
        <w:tabs>
          <w:tab w:val="left" w:pos="1305"/>
        </w:tabs>
        <w:spacing w:after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c. диффузная гиперплазия эпидермиса</w:t>
      </w:r>
      <w:r w:rsidRPr="00490D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F22B3F7" w14:textId="77777777" w:rsidR="00490D17" w:rsidRPr="00490D17" w:rsidRDefault="00490D17" w:rsidP="00490D17">
      <w:pPr>
        <w:tabs>
          <w:tab w:val="left" w:pos="1305"/>
        </w:tabs>
        <w:spacing w:after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d. утолщение эпидермиса, обусловленное гиперплазией и  расширением сосочков дермы</w:t>
      </w:r>
    </w:p>
    <w:p w14:paraId="515F00BE" w14:textId="77777777" w:rsidR="00490D17" w:rsidRPr="00490D17" w:rsidRDefault="00490D17" w:rsidP="00490D17">
      <w:pPr>
        <w:tabs>
          <w:tab w:val="left" w:pos="1305"/>
        </w:tabs>
        <w:spacing w:after="0"/>
        <w:ind w:left="284" w:hanging="284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e. аномальное, преждевременно возникающее ороговение, касающееся отдельных клеток или их групп, расположенных под зернистым слоем   </w:t>
      </w:r>
    </w:p>
    <w:p w14:paraId="44AC5616" w14:textId="77777777" w:rsidR="00490D17" w:rsidRPr="00490D17" w:rsidRDefault="00490D17" w:rsidP="00490D17">
      <w:pPr>
        <w:tabs>
          <w:tab w:val="left" w:pos="1305"/>
        </w:tabs>
        <w:spacing w:after="0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490D1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15. Акантоз как микроскопический элемент поражения кожи означает:</w:t>
      </w:r>
    </w:p>
    <w:p w14:paraId="226F5466" w14:textId="77777777" w:rsidR="00490D17" w:rsidRPr="00490D17" w:rsidRDefault="00490D17" w:rsidP="00490D17">
      <w:pPr>
        <w:tabs>
          <w:tab w:val="left" w:pos="1305"/>
        </w:tabs>
        <w:spacing w:after="0"/>
        <w:ind w:left="284" w:hanging="284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a. гиперплазия рогового слоя, часто сочетающаяся с качественными изменениями кератина</w:t>
      </w:r>
    </w:p>
    <w:p w14:paraId="24058EB2" w14:textId="77777777" w:rsidR="00490D17" w:rsidRPr="00490D17" w:rsidRDefault="00490D17" w:rsidP="00490D17">
      <w:pPr>
        <w:tabs>
          <w:tab w:val="left" w:pos="1305"/>
        </w:tabs>
        <w:spacing w:after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b. ороговение, характеризующееся сохранением ядер в роговом слое</w:t>
      </w:r>
    </w:p>
    <w:p w14:paraId="043FFAA4" w14:textId="390E68E4" w:rsidR="00490D17" w:rsidRPr="00490D17" w:rsidRDefault="00490D17" w:rsidP="00490D17">
      <w:pPr>
        <w:tabs>
          <w:tab w:val="left" w:pos="1305"/>
        </w:tabs>
        <w:spacing w:after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D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</w:t>
      </w: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диффузная гиперплазия эпидермиса</w:t>
      </w:r>
      <w:r w:rsidRPr="00490D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57F0CFE" w14:textId="77777777" w:rsidR="00490D17" w:rsidRPr="00490D17" w:rsidRDefault="00490D17" w:rsidP="00490D17">
      <w:pPr>
        <w:tabs>
          <w:tab w:val="left" w:pos="1305"/>
        </w:tabs>
        <w:spacing w:after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d. утолщение эпидермиса, обусловленное гиперплазией и  расширением сосочков дермы</w:t>
      </w:r>
    </w:p>
    <w:p w14:paraId="16223495" w14:textId="77777777" w:rsidR="00490D17" w:rsidRPr="00490D17" w:rsidRDefault="00490D17" w:rsidP="00490D17">
      <w:pPr>
        <w:tabs>
          <w:tab w:val="left" w:pos="1305"/>
        </w:tabs>
        <w:spacing w:after="0"/>
        <w:ind w:left="284" w:hanging="284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e. аномальное, преждевременно возникающее ороговение, касающееся отдельных клеток или их групп, расположенных под зернистым слоем   </w:t>
      </w:r>
    </w:p>
    <w:p w14:paraId="3947F678" w14:textId="77777777" w:rsidR="00490D17" w:rsidRPr="00490D17" w:rsidRDefault="00490D17" w:rsidP="00490D17">
      <w:pPr>
        <w:tabs>
          <w:tab w:val="left" w:pos="1305"/>
        </w:tabs>
        <w:spacing w:after="0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490D1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16. Папиллломатоз как микроскопический элемент поражения кожи означает:</w:t>
      </w:r>
    </w:p>
    <w:p w14:paraId="18C7383B" w14:textId="77777777" w:rsidR="00490D17" w:rsidRPr="00490D17" w:rsidRDefault="00490D17" w:rsidP="00490D17">
      <w:pPr>
        <w:tabs>
          <w:tab w:val="left" w:pos="1305"/>
        </w:tabs>
        <w:spacing w:after="0"/>
        <w:ind w:left="284" w:hanging="284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a. гиперплазия рогового слоя, часто сочетающаяся с качественными изменениями кератина</w:t>
      </w:r>
    </w:p>
    <w:p w14:paraId="2DC4F2B8" w14:textId="77777777" w:rsidR="00490D17" w:rsidRPr="00490D17" w:rsidRDefault="00490D17" w:rsidP="00490D17">
      <w:pPr>
        <w:tabs>
          <w:tab w:val="left" w:pos="1305"/>
        </w:tabs>
        <w:spacing w:after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b. ороговение, характеризующееся сохранением ядер в роговом слое</w:t>
      </w:r>
    </w:p>
    <w:p w14:paraId="77A05B07" w14:textId="77777777" w:rsidR="00490D17" w:rsidRPr="00490D17" w:rsidRDefault="00490D17" w:rsidP="00490D17">
      <w:pPr>
        <w:tabs>
          <w:tab w:val="left" w:pos="1305"/>
        </w:tabs>
        <w:spacing w:after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c. диффузная гиперплазия эпидермиса</w:t>
      </w:r>
    </w:p>
    <w:p w14:paraId="5DD101BE" w14:textId="78DACDF0" w:rsidR="00490D17" w:rsidRPr="00490D17" w:rsidRDefault="00490D17" w:rsidP="00490D17">
      <w:pPr>
        <w:tabs>
          <w:tab w:val="left" w:pos="1305"/>
        </w:tabs>
        <w:spacing w:after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D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d. </w:t>
      </w: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утолщение эпидермиса, обусловленное гиперплазией и  расширением сосочков дермы</w:t>
      </w:r>
      <w:r w:rsidRPr="00490D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63CCCF0" w14:textId="77777777" w:rsidR="00490D17" w:rsidRPr="00490D17" w:rsidRDefault="00490D17" w:rsidP="00490D17">
      <w:pPr>
        <w:tabs>
          <w:tab w:val="left" w:pos="1305"/>
        </w:tabs>
        <w:spacing w:after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e. аномальное, преждевременно возникающее ороговение, касающееся отдельных клеток или их групп, расположенных под зернистым слоем   </w:t>
      </w:r>
    </w:p>
    <w:p w14:paraId="558ED0C7" w14:textId="77777777" w:rsidR="00490D17" w:rsidRPr="00490D17" w:rsidRDefault="00490D17" w:rsidP="00490D17">
      <w:pPr>
        <w:tabs>
          <w:tab w:val="left" w:pos="1305"/>
        </w:tabs>
        <w:spacing w:after="0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490D1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17. Дискератоз как микроскопический элемент поражения кожи означает:</w:t>
      </w:r>
    </w:p>
    <w:p w14:paraId="62EC47F8" w14:textId="77777777" w:rsidR="00490D17" w:rsidRPr="00490D17" w:rsidRDefault="00490D17" w:rsidP="00490D17">
      <w:pPr>
        <w:tabs>
          <w:tab w:val="left" w:pos="1305"/>
        </w:tabs>
        <w:spacing w:after="0"/>
        <w:ind w:left="284" w:hanging="284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a. гиперплазия рогового слоя, часто сочетающаяся с качественными изменениями кератина</w:t>
      </w:r>
    </w:p>
    <w:p w14:paraId="1D91E198" w14:textId="77777777" w:rsidR="00490D17" w:rsidRPr="00490D17" w:rsidRDefault="00490D17" w:rsidP="00490D17">
      <w:pPr>
        <w:tabs>
          <w:tab w:val="left" w:pos="1305"/>
        </w:tabs>
        <w:spacing w:after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b. ороговение, характеризующееся сохранением ядер в роговом слое</w:t>
      </w:r>
    </w:p>
    <w:p w14:paraId="0088384C" w14:textId="77777777" w:rsidR="00490D17" w:rsidRPr="00490D17" w:rsidRDefault="00490D17" w:rsidP="00490D17">
      <w:pPr>
        <w:tabs>
          <w:tab w:val="left" w:pos="1305"/>
        </w:tabs>
        <w:spacing w:after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c. диффузная гиперплазия эпидермиса</w:t>
      </w:r>
    </w:p>
    <w:p w14:paraId="04E4784E" w14:textId="77777777" w:rsidR="00490D17" w:rsidRPr="00490D17" w:rsidRDefault="00490D17" w:rsidP="00490D17">
      <w:pPr>
        <w:tabs>
          <w:tab w:val="left" w:pos="1305"/>
        </w:tabs>
        <w:spacing w:after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d. утолщение эпидермиса, обусловленное гиперплазией и  расширением сосочков дермы</w:t>
      </w:r>
    </w:p>
    <w:p w14:paraId="4BE800C2" w14:textId="7D1B6B97" w:rsidR="00490D17" w:rsidRPr="00490D17" w:rsidRDefault="00490D17" w:rsidP="00490D17">
      <w:pPr>
        <w:tabs>
          <w:tab w:val="left" w:pos="1305"/>
        </w:tabs>
        <w:spacing w:after="0"/>
        <w:ind w:left="284" w:hanging="284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D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e. </w:t>
      </w: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аномальное, преждевременно возникающее ороговение, касающееся отдельных клеток или их групп, расположенных под зернистым слоем   </w:t>
      </w:r>
    </w:p>
    <w:p w14:paraId="1E71EF33" w14:textId="77777777" w:rsidR="00490D17" w:rsidRPr="00490D17" w:rsidRDefault="00490D17" w:rsidP="00490D17">
      <w:pPr>
        <w:tabs>
          <w:tab w:val="left" w:pos="1305"/>
        </w:tabs>
        <w:spacing w:after="0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490D1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18. Акантолиз как микроскопический элемент поражения кожи означает:</w:t>
      </w:r>
    </w:p>
    <w:p w14:paraId="13F22E27" w14:textId="77777777" w:rsidR="00490D17" w:rsidRPr="00490D17" w:rsidRDefault="00490D17" w:rsidP="00490D17">
      <w:pPr>
        <w:tabs>
          <w:tab w:val="left" w:pos="1305"/>
        </w:tabs>
        <w:spacing w:after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a. гиперплазия рогового слоя, часто сочетающаяся с качественными изменениями кератина</w:t>
      </w:r>
    </w:p>
    <w:p w14:paraId="4CE1519A" w14:textId="77777777" w:rsidR="00490D17" w:rsidRPr="00490D17" w:rsidRDefault="00490D17" w:rsidP="00490D17">
      <w:pPr>
        <w:tabs>
          <w:tab w:val="left" w:pos="1305"/>
        </w:tabs>
        <w:spacing w:after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b. ороговение, характеризующееся сохранением ядер в роговом слое</w:t>
      </w:r>
    </w:p>
    <w:p w14:paraId="7B046D10" w14:textId="77777777" w:rsidR="00490D17" w:rsidRPr="00490D17" w:rsidRDefault="00490D17" w:rsidP="00490D17">
      <w:pPr>
        <w:tabs>
          <w:tab w:val="left" w:pos="1305"/>
        </w:tabs>
        <w:spacing w:after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c. диффузная гиперплазия эпидермиса</w:t>
      </w:r>
    </w:p>
    <w:p w14:paraId="73D90322" w14:textId="77777777" w:rsidR="00490D17" w:rsidRPr="00490D17" w:rsidRDefault="00490D17" w:rsidP="00490D17">
      <w:pPr>
        <w:tabs>
          <w:tab w:val="left" w:pos="1305"/>
        </w:tabs>
        <w:spacing w:after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d. утолщение эпидермиса, обусловленное гиперплазией и  расширением сосочков дермы</w:t>
      </w:r>
    </w:p>
    <w:p w14:paraId="675A2729" w14:textId="1FFB865B" w:rsidR="00490D17" w:rsidRPr="00490D17" w:rsidRDefault="00490D17" w:rsidP="00490D17">
      <w:pPr>
        <w:tabs>
          <w:tab w:val="left" w:pos="1305"/>
        </w:tabs>
        <w:spacing w:after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D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e. </w:t>
      </w: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потеря межклеточных контактов кератиноцитов</w:t>
      </w:r>
      <w:r w:rsidRPr="00490D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89D3AD2" w14:textId="77777777" w:rsidR="00490D17" w:rsidRPr="00490D17" w:rsidRDefault="00490D17" w:rsidP="00490D17">
      <w:pPr>
        <w:tabs>
          <w:tab w:val="left" w:pos="1305"/>
        </w:tabs>
        <w:spacing w:after="0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490D1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19. Спонгиоз как микроскопический элемент поражения кожи означает:</w:t>
      </w:r>
    </w:p>
    <w:p w14:paraId="12E6457C" w14:textId="77777777" w:rsidR="00490D17" w:rsidRPr="00490D17" w:rsidRDefault="00490D17" w:rsidP="00490D17">
      <w:pPr>
        <w:tabs>
          <w:tab w:val="left" w:pos="1305"/>
        </w:tabs>
        <w:spacing w:after="0"/>
        <w:ind w:left="284" w:hanging="284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a. гиперплазия рогового слоя, часто сочетающаяся с качественными изменениями кератина</w:t>
      </w:r>
    </w:p>
    <w:p w14:paraId="27046C8E" w14:textId="77777777" w:rsidR="00490D17" w:rsidRPr="00490D17" w:rsidRDefault="00490D17" w:rsidP="00490D17">
      <w:pPr>
        <w:tabs>
          <w:tab w:val="left" w:pos="1305"/>
        </w:tabs>
        <w:spacing w:after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b. ороговение, характеризующееся сохранением ядер в роговом слое</w:t>
      </w:r>
    </w:p>
    <w:p w14:paraId="6FC55A80" w14:textId="77777777" w:rsidR="00490D17" w:rsidRPr="00490D17" w:rsidRDefault="00490D17" w:rsidP="00490D17">
      <w:pPr>
        <w:tabs>
          <w:tab w:val="left" w:pos="1305"/>
        </w:tabs>
        <w:spacing w:after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c. диффузная гиперплазия эпидермиса</w:t>
      </w:r>
    </w:p>
    <w:p w14:paraId="012DD551" w14:textId="0F5E0656" w:rsidR="00490D17" w:rsidRPr="00490D17" w:rsidRDefault="00490D17" w:rsidP="00490D17">
      <w:pPr>
        <w:tabs>
          <w:tab w:val="left" w:pos="1305"/>
        </w:tabs>
        <w:spacing w:after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D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d. </w:t>
      </w: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межклеточный отек эпидермиса  </w:t>
      </w:r>
    </w:p>
    <w:p w14:paraId="565D3ECB" w14:textId="77777777" w:rsidR="00490D17" w:rsidRPr="00490D17" w:rsidRDefault="00490D17" w:rsidP="00490D17">
      <w:pPr>
        <w:tabs>
          <w:tab w:val="left" w:pos="1305"/>
        </w:tabs>
        <w:spacing w:after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e. потеря межклеточных контактов кератиноцитов</w:t>
      </w:r>
    </w:p>
    <w:p w14:paraId="523EDEB1" w14:textId="77777777" w:rsidR="00490D17" w:rsidRPr="00490D17" w:rsidRDefault="00490D17" w:rsidP="00490D17">
      <w:pPr>
        <w:tabs>
          <w:tab w:val="left" w:pos="1305"/>
        </w:tabs>
        <w:spacing w:after="0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490D1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20. Лентигиноз как микроскопический элемент поражения кожи означает:</w:t>
      </w:r>
    </w:p>
    <w:p w14:paraId="50F215A6" w14:textId="77777777" w:rsidR="00490D17" w:rsidRPr="00490D17" w:rsidRDefault="00490D17" w:rsidP="00490D17">
      <w:pPr>
        <w:tabs>
          <w:tab w:val="left" w:pos="1305"/>
        </w:tabs>
        <w:spacing w:after="0"/>
        <w:ind w:left="284" w:hanging="284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a. гиперплазия рогового слоя, часто сочетающаяся с качественными изменениями кератина</w:t>
      </w:r>
    </w:p>
    <w:p w14:paraId="723569FA" w14:textId="77777777" w:rsidR="00490D17" w:rsidRPr="00490D17" w:rsidRDefault="00490D17" w:rsidP="00490D17">
      <w:pPr>
        <w:tabs>
          <w:tab w:val="left" w:pos="1305"/>
        </w:tabs>
        <w:spacing w:after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b. ороговение, характеризующееся сохранением ядер в роговом слое</w:t>
      </w:r>
    </w:p>
    <w:p w14:paraId="062F9283" w14:textId="77777777" w:rsidR="00490D17" w:rsidRPr="00490D17" w:rsidRDefault="00490D17" w:rsidP="00490D17">
      <w:pPr>
        <w:tabs>
          <w:tab w:val="left" w:pos="1305"/>
        </w:tabs>
        <w:spacing w:after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c. диффузная гиперплазия эпидермиса</w:t>
      </w:r>
    </w:p>
    <w:p w14:paraId="6A145446" w14:textId="77777777" w:rsidR="00490D17" w:rsidRPr="00490D17" w:rsidRDefault="00490D17" w:rsidP="00490D17">
      <w:pPr>
        <w:tabs>
          <w:tab w:val="left" w:pos="1305"/>
        </w:tabs>
        <w:spacing w:after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d. межклеточный отек эпидермиса  </w:t>
      </w:r>
    </w:p>
    <w:p w14:paraId="28F1F379" w14:textId="2525CA57" w:rsidR="00490D17" w:rsidRPr="00490D17" w:rsidRDefault="00490D17" w:rsidP="00490D17">
      <w:pPr>
        <w:tabs>
          <w:tab w:val="left" w:pos="1305"/>
        </w:tabs>
        <w:spacing w:after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90D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e. </w:t>
      </w:r>
      <w:r w:rsidRPr="00490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линейная пролиферация меланоцитов вдоль базального слоя эпидермиса </w:t>
      </w:r>
    </w:p>
    <w:p w14:paraId="20112118" w14:textId="77777777" w:rsidR="00164FD5" w:rsidRPr="00490D17" w:rsidRDefault="00164FD5" w:rsidP="00164FD5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0DC9CA08" w14:textId="6F7A0376" w:rsidR="00490D17" w:rsidRPr="00490D17" w:rsidRDefault="00490D17" w:rsidP="00164FD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0D17">
        <w:rPr>
          <w:rFonts w:ascii="Times New Roman" w:hAnsi="Times New Roman" w:cs="Times New Roman"/>
          <w:b/>
          <w:bCs/>
          <w:sz w:val="28"/>
          <w:szCs w:val="28"/>
        </w:rPr>
        <w:t>Патология центральной нервной системы</w:t>
      </w:r>
      <w:r w:rsidRPr="00490D1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CC925F8" w14:textId="77777777" w:rsidR="00490D17" w:rsidRPr="00490D17" w:rsidRDefault="00490D17" w:rsidP="00490D1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BC2643A" w14:textId="205DB11B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1</w:t>
      </w:r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. Дифференцировка между астроцитомой и мультиформной глиобластомой основывается на:</w:t>
      </w:r>
    </w:p>
    <w:p w14:paraId="0B8BC357" w14:textId="77777777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             a. </w:t>
      </w:r>
      <w:r w:rsidRPr="00490D17">
        <w:rPr>
          <w:rFonts w:ascii="Times New Roman" w:hAnsi="Times New Roman" w:cs="Times New Roman"/>
          <w:sz w:val="28"/>
          <w:szCs w:val="28"/>
          <w:lang w:val="ro-MD"/>
        </w:rPr>
        <w:t>отсутствие некроза в мультиформной глиобластоме</w:t>
      </w:r>
      <w:r w:rsidRPr="00490D1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BD191E9" w14:textId="35D02ED1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             b. </w:t>
      </w:r>
      <w:r w:rsidRPr="00490D17">
        <w:rPr>
          <w:rFonts w:ascii="Times New Roman" w:hAnsi="Times New Roman" w:cs="Times New Roman"/>
          <w:sz w:val="28"/>
          <w:szCs w:val="28"/>
          <w:lang w:val="ro-MD"/>
        </w:rPr>
        <w:t xml:space="preserve">наличие некроза в мультиформной глиобластоме </w:t>
      </w:r>
    </w:p>
    <w:p w14:paraId="01D75F0E" w14:textId="77777777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             c. </w:t>
      </w:r>
      <w:r w:rsidRPr="00490D17">
        <w:rPr>
          <w:rFonts w:ascii="Times New Roman" w:hAnsi="Times New Roman" w:cs="Times New Roman"/>
          <w:sz w:val="28"/>
          <w:szCs w:val="28"/>
          <w:lang w:val="ro-MD"/>
        </w:rPr>
        <w:t>присутствие некроза в хорошо дифференцированной астроцитоме</w:t>
      </w:r>
    </w:p>
    <w:p w14:paraId="3E665389" w14:textId="77777777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             d. </w:t>
      </w:r>
      <w:r w:rsidRPr="00490D17">
        <w:rPr>
          <w:rFonts w:ascii="Times New Roman" w:hAnsi="Times New Roman" w:cs="Times New Roman"/>
          <w:sz w:val="28"/>
          <w:szCs w:val="28"/>
          <w:lang w:val="ro-MD"/>
        </w:rPr>
        <w:t>наличие пролиферации сосудов в хорошо дифференцированной астроцитоме</w:t>
      </w:r>
    </w:p>
    <w:p w14:paraId="769F7221" w14:textId="0EA0DF25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sz w:val="28"/>
          <w:szCs w:val="28"/>
          <w:lang w:val="ro-MD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             e. </w:t>
      </w:r>
      <w:r w:rsidRPr="00490D17">
        <w:rPr>
          <w:rFonts w:ascii="Times New Roman" w:hAnsi="Times New Roman" w:cs="Times New Roman"/>
          <w:sz w:val="28"/>
          <w:szCs w:val="28"/>
          <w:lang w:val="ro-MD"/>
        </w:rPr>
        <w:t xml:space="preserve">наличие пролиферации сосудов в мультиформной глиобластоме </w:t>
      </w:r>
    </w:p>
    <w:p w14:paraId="5DEA5825" w14:textId="22FDAC14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90D17">
        <w:rPr>
          <w:rFonts w:ascii="Times New Roman" w:hAnsi="Times New Roman" w:cs="Times New Roman"/>
          <w:b/>
          <w:sz w:val="28"/>
          <w:szCs w:val="28"/>
        </w:rPr>
        <w:t>. Наиболее распространенной опухолью мозга у взрослых является:</w:t>
      </w:r>
    </w:p>
    <w:p w14:paraId="02445C89" w14:textId="4C9D5267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             a. </w:t>
      </w:r>
      <w:r w:rsidRPr="00490D17">
        <w:rPr>
          <w:rFonts w:ascii="Times New Roman" w:hAnsi="Times New Roman" w:cs="Times New Roman"/>
          <w:sz w:val="28"/>
          <w:szCs w:val="28"/>
          <w:lang w:val="ro-MD"/>
        </w:rPr>
        <w:t xml:space="preserve">хорошо дифференцированная астроцитома </w:t>
      </w:r>
      <w:r w:rsidRPr="00490D1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39EA620" w14:textId="77777777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             b. </w:t>
      </w:r>
      <w:r w:rsidRPr="00490D17">
        <w:rPr>
          <w:rFonts w:ascii="Times New Roman" w:hAnsi="Times New Roman" w:cs="Times New Roman"/>
          <w:sz w:val="28"/>
          <w:szCs w:val="28"/>
          <w:lang w:val="ro-MD"/>
        </w:rPr>
        <w:t>менингиома</w:t>
      </w:r>
    </w:p>
    <w:p w14:paraId="4857CF80" w14:textId="77777777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             c. </w:t>
      </w:r>
      <w:r w:rsidRPr="00490D17">
        <w:rPr>
          <w:rFonts w:ascii="Times New Roman" w:hAnsi="Times New Roman" w:cs="Times New Roman"/>
          <w:sz w:val="28"/>
          <w:szCs w:val="28"/>
          <w:lang w:val="ro-MD"/>
        </w:rPr>
        <w:t>метастатическая карцинома</w:t>
      </w:r>
    </w:p>
    <w:p w14:paraId="6BC042FB" w14:textId="77777777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             d. </w:t>
      </w:r>
      <w:r w:rsidRPr="00490D17">
        <w:rPr>
          <w:rFonts w:ascii="Times New Roman" w:hAnsi="Times New Roman" w:cs="Times New Roman"/>
          <w:sz w:val="28"/>
          <w:szCs w:val="28"/>
          <w:lang w:val="ro-MD"/>
        </w:rPr>
        <w:t>мультиформная глиобластома</w:t>
      </w:r>
    </w:p>
    <w:p w14:paraId="49D67D16" w14:textId="77777777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sz w:val="28"/>
          <w:szCs w:val="28"/>
          <w:lang w:val="ro-MD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             e. </w:t>
      </w:r>
      <w:r w:rsidRPr="00490D17">
        <w:rPr>
          <w:rFonts w:ascii="Times New Roman" w:hAnsi="Times New Roman" w:cs="Times New Roman"/>
          <w:sz w:val="28"/>
          <w:szCs w:val="28"/>
          <w:lang w:val="ro-MD"/>
        </w:rPr>
        <w:t>олигодендроглиома</w:t>
      </w:r>
    </w:p>
    <w:p w14:paraId="44899008" w14:textId="25FBC176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3</w:t>
      </w:r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. Определите опухоль которая часто встречается в желудочках и концевой нити спинного мозга:</w:t>
      </w:r>
    </w:p>
    <w:p w14:paraId="6C6750FB" w14:textId="77777777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             a. </w:t>
      </w:r>
      <w:r w:rsidRPr="00490D17">
        <w:rPr>
          <w:rFonts w:ascii="Times New Roman" w:hAnsi="Times New Roman" w:cs="Times New Roman"/>
          <w:sz w:val="28"/>
          <w:szCs w:val="28"/>
          <w:lang w:val="ro-MD"/>
        </w:rPr>
        <w:t>волосовидная астроцитома</w:t>
      </w:r>
    </w:p>
    <w:p w14:paraId="529A915D" w14:textId="77777777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             b. </w:t>
      </w:r>
      <w:r w:rsidRPr="00490D17">
        <w:rPr>
          <w:rFonts w:ascii="Times New Roman" w:hAnsi="Times New Roman" w:cs="Times New Roman"/>
          <w:sz w:val="28"/>
          <w:szCs w:val="28"/>
          <w:lang w:val="ro-MD"/>
        </w:rPr>
        <w:t>гемангиобластома</w:t>
      </w:r>
    </w:p>
    <w:p w14:paraId="0EC77115" w14:textId="77777777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             c. </w:t>
      </w:r>
      <w:r w:rsidRPr="00490D17">
        <w:rPr>
          <w:rFonts w:ascii="Times New Roman" w:hAnsi="Times New Roman" w:cs="Times New Roman"/>
          <w:sz w:val="28"/>
          <w:szCs w:val="28"/>
          <w:lang w:val="ro-MD"/>
        </w:rPr>
        <w:t>олигодендроглиома</w:t>
      </w:r>
    </w:p>
    <w:p w14:paraId="1449F35F" w14:textId="77777777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             d. </w:t>
      </w:r>
      <w:r w:rsidRPr="00490D17">
        <w:rPr>
          <w:rFonts w:ascii="Times New Roman" w:hAnsi="Times New Roman" w:cs="Times New Roman"/>
          <w:sz w:val="28"/>
          <w:szCs w:val="28"/>
          <w:lang w:val="ro-MD"/>
        </w:rPr>
        <w:t>медуллобластома</w:t>
      </w:r>
    </w:p>
    <w:p w14:paraId="740A3496" w14:textId="4A6F0997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sz w:val="28"/>
          <w:szCs w:val="28"/>
          <w:lang w:val="ro-MD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             e. </w:t>
      </w:r>
      <w:r w:rsidRPr="00490D17">
        <w:rPr>
          <w:rFonts w:ascii="Times New Roman" w:hAnsi="Times New Roman" w:cs="Times New Roman"/>
          <w:sz w:val="28"/>
          <w:szCs w:val="28"/>
          <w:lang w:val="ro-MD"/>
        </w:rPr>
        <w:t xml:space="preserve">эпендимома </w:t>
      </w:r>
    </w:p>
    <w:p w14:paraId="46905DB8" w14:textId="537C0466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4</w:t>
      </w:r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. Опухоль головного мозга, которая иногда содержит псаммомные тельца является:</w:t>
      </w:r>
    </w:p>
    <w:p w14:paraId="2B68462B" w14:textId="77777777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             a. </w:t>
      </w:r>
      <w:r w:rsidRPr="00490D17">
        <w:rPr>
          <w:rFonts w:ascii="Times New Roman" w:hAnsi="Times New Roman" w:cs="Times New Roman"/>
          <w:sz w:val="28"/>
          <w:szCs w:val="28"/>
          <w:lang w:val="ro-MD"/>
        </w:rPr>
        <w:t>гемангиобластома</w:t>
      </w:r>
    </w:p>
    <w:p w14:paraId="5A58AFCB" w14:textId="20CFCD55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             b. </w:t>
      </w:r>
      <w:r w:rsidRPr="00490D17">
        <w:rPr>
          <w:rFonts w:ascii="Times New Roman" w:hAnsi="Times New Roman" w:cs="Times New Roman"/>
          <w:sz w:val="28"/>
          <w:szCs w:val="28"/>
          <w:lang w:val="ro-MD"/>
        </w:rPr>
        <w:t xml:space="preserve">менингиома </w:t>
      </w:r>
    </w:p>
    <w:p w14:paraId="175CE63A" w14:textId="77777777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             c. </w:t>
      </w:r>
      <w:r w:rsidRPr="00490D17">
        <w:rPr>
          <w:rFonts w:ascii="Times New Roman" w:hAnsi="Times New Roman" w:cs="Times New Roman"/>
          <w:sz w:val="28"/>
          <w:szCs w:val="28"/>
          <w:lang w:val="ro-MD"/>
        </w:rPr>
        <w:t>oпухоли из зародышевых клеток</w:t>
      </w:r>
    </w:p>
    <w:p w14:paraId="61F8ECA0" w14:textId="77777777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             d. </w:t>
      </w:r>
      <w:r w:rsidRPr="00490D17">
        <w:rPr>
          <w:rFonts w:ascii="Times New Roman" w:hAnsi="Times New Roman" w:cs="Times New Roman"/>
          <w:sz w:val="28"/>
          <w:szCs w:val="28"/>
          <w:lang w:val="ro-MD"/>
        </w:rPr>
        <w:t>первичная лимфома мозга</w:t>
      </w:r>
    </w:p>
    <w:p w14:paraId="259AA0C0" w14:textId="77777777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sz w:val="28"/>
          <w:szCs w:val="28"/>
          <w:lang w:val="ro-MD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             e. </w:t>
      </w:r>
      <w:r w:rsidRPr="00490D17">
        <w:rPr>
          <w:rFonts w:ascii="Times New Roman" w:hAnsi="Times New Roman" w:cs="Times New Roman"/>
          <w:sz w:val="28"/>
          <w:szCs w:val="28"/>
          <w:lang w:val="ro-MD"/>
        </w:rPr>
        <w:t>пинеoбластома</w:t>
      </w:r>
    </w:p>
    <w:p w14:paraId="3815AB6F" w14:textId="38FCFBBD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lastRenderedPageBreak/>
        <w:t>5</w:t>
      </w:r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. Определить первичные злокачественные опухоли, которые составляют большинство метастатических опухолей головного мозга:</w:t>
      </w:r>
    </w:p>
    <w:p w14:paraId="325E9851" w14:textId="5F0509CC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             a. </w:t>
      </w:r>
      <w:r w:rsidRPr="00490D17">
        <w:rPr>
          <w:rFonts w:ascii="Times New Roman" w:hAnsi="Times New Roman" w:cs="Times New Roman"/>
          <w:sz w:val="28"/>
          <w:szCs w:val="28"/>
          <w:lang w:val="ro-MD"/>
        </w:rPr>
        <w:t xml:space="preserve">карцинома легких, карцинома молочной железы, меланома </w:t>
      </w:r>
    </w:p>
    <w:p w14:paraId="720630D7" w14:textId="77777777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             b. </w:t>
      </w:r>
      <w:r w:rsidRPr="00490D17">
        <w:rPr>
          <w:rFonts w:ascii="Times New Roman" w:hAnsi="Times New Roman" w:cs="Times New Roman"/>
          <w:sz w:val="28"/>
          <w:szCs w:val="28"/>
          <w:lang w:val="ro-MD"/>
        </w:rPr>
        <w:t>семинома яичек, текома яичников, меланома</w:t>
      </w:r>
    </w:p>
    <w:p w14:paraId="728CAB01" w14:textId="77777777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             c. </w:t>
      </w:r>
      <w:r w:rsidRPr="00490D17">
        <w:rPr>
          <w:rFonts w:ascii="Times New Roman" w:hAnsi="Times New Roman" w:cs="Times New Roman"/>
          <w:sz w:val="28"/>
          <w:szCs w:val="28"/>
          <w:lang w:val="ro-MD"/>
        </w:rPr>
        <w:t>карцинома легких, карцинома предстательной железы, карцинома эндометрия</w:t>
      </w:r>
    </w:p>
    <w:p w14:paraId="19892BCB" w14:textId="77777777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             d. </w:t>
      </w:r>
      <w:r w:rsidRPr="00490D17">
        <w:rPr>
          <w:rFonts w:ascii="Times New Roman" w:hAnsi="Times New Roman" w:cs="Times New Roman"/>
          <w:sz w:val="28"/>
          <w:szCs w:val="28"/>
          <w:lang w:val="ro-MD"/>
        </w:rPr>
        <w:t>карцинома поджелудочной железы, меланома, карцинома эндометрия</w:t>
      </w:r>
    </w:p>
    <w:p w14:paraId="3E61C9E9" w14:textId="77777777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sz w:val="28"/>
          <w:szCs w:val="28"/>
          <w:lang w:val="ro-MD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             e. </w:t>
      </w:r>
      <w:r w:rsidRPr="00490D17">
        <w:rPr>
          <w:rFonts w:ascii="Times New Roman" w:hAnsi="Times New Roman" w:cs="Times New Roman"/>
          <w:sz w:val="28"/>
          <w:szCs w:val="28"/>
          <w:lang w:val="ro-MD"/>
        </w:rPr>
        <w:t>карцинома слюнных желез, текома яичников, семинома яичек</w:t>
      </w:r>
    </w:p>
    <w:p w14:paraId="488BCE34" w14:textId="296C3BA4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6</w:t>
      </w:r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. Какова наиболее распространенная первичная внутричерепная опухоль у взрослых:</w:t>
      </w:r>
    </w:p>
    <w:p w14:paraId="36728392" w14:textId="5F55C1BB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             a. </w:t>
      </w:r>
      <w:r w:rsidRPr="00490D17">
        <w:rPr>
          <w:rFonts w:ascii="Times New Roman" w:hAnsi="Times New Roman" w:cs="Times New Roman"/>
          <w:sz w:val="28"/>
          <w:szCs w:val="28"/>
          <w:lang w:val="ro-MD"/>
        </w:rPr>
        <w:t xml:space="preserve">менингиома </w:t>
      </w:r>
    </w:p>
    <w:p w14:paraId="622E5A58" w14:textId="77777777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             b. </w:t>
      </w:r>
      <w:r w:rsidRPr="00490D17">
        <w:rPr>
          <w:rFonts w:ascii="Times New Roman" w:hAnsi="Times New Roman" w:cs="Times New Roman"/>
          <w:sz w:val="28"/>
          <w:szCs w:val="28"/>
          <w:lang w:val="ro-MD"/>
        </w:rPr>
        <w:t>эпендимома</w:t>
      </w:r>
    </w:p>
    <w:p w14:paraId="274CC7CC" w14:textId="77777777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             c. </w:t>
      </w:r>
      <w:r w:rsidRPr="00490D17">
        <w:rPr>
          <w:rFonts w:ascii="Times New Roman" w:hAnsi="Times New Roman" w:cs="Times New Roman"/>
          <w:sz w:val="28"/>
          <w:szCs w:val="28"/>
          <w:lang w:val="ro-MD"/>
        </w:rPr>
        <w:t>пинеoбластома</w:t>
      </w:r>
    </w:p>
    <w:p w14:paraId="4799B12E" w14:textId="77777777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             d. </w:t>
      </w:r>
      <w:r w:rsidRPr="00490D17">
        <w:rPr>
          <w:rFonts w:ascii="Times New Roman" w:hAnsi="Times New Roman" w:cs="Times New Roman"/>
          <w:sz w:val="28"/>
          <w:szCs w:val="28"/>
          <w:lang w:val="ro-MD"/>
        </w:rPr>
        <w:t>краниофарингиома</w:t>
      </w:r>
    </w:p>
    <w:p w14:paraId="6E2F03E8" w14:textId="77777777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sz w:val="28"/>
          <w:szCs w:val="28"/>
          <w:lang w:val="ro-MD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             e. </w:t>
      </w:r>
      <w:r w:rsidRPr="00490D17">
        <w:rPr>
          <w:rFonts w:ascii="Times New Roman" w:hAnsi="Times New Roman" w:cs="Times New Roman"/>
          <w:sz w:val="28"/>
          <w:szCs w:val="28"/>
          <w:lang w:val="ro-MD"/>
        </w:rPr>
        <w:t>мультиформная глиобластома</w:t>
      </w:r>
    </w:p>
    <w:p w14:paraId="1CB5BF17" w14:textId="13C9332B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7</w:t>
      </w:r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. Определите опухоль которая содержит волокна Розенталя:</w:t>
      </w:r>
    </w:p>
    <w:p w14:paraId="037086BD" w14:textId="77777777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             a. </w:t>
      </w:r>
      <w:r w:rsidRPr="00490D17">
        <w:rPr>
          <w:rFonts w:ascii="Times New Roman" w:hAnsi="Times New Roman" w:cs="Times New Roman"/>
          <w:sz w:val="28"/>
          <w:szCs w:val="28"/>
          <w:lang w:val="ro-MD"/>
        </w:rPr>
        <w:t>эпендимома</w:t>
      </w:r>
    </w:p>
    <w:p w14:paraId="0EEDA8AD" w14:textId="77777777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             b. </w:t>
      </w:r>
      <w:r w:rsidRPr="00490D17">
        <w:rPr>
          <w:rFonts w:ascii="Times New Roman" w:hAnsi="Times New Roman" w:cs="Times New Roman"/>
          <w:sz w:val="28"/>
          <w:szCs w:val="28"/>
          <w:lang w:val="ro-MD"/>
        </w:rPr>
        <w:t>олигодендроглиома</w:t>
      </w:r>
    </w:p>
    <w:p w14:paraId="4E6CA82C" w14:textId="77777777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             c. </w:t>
      </w:r>
      <w:r w:rsidRPr="00490D17">
        <w:rPr>
          <w:rFonts w:ascii="Times New Roman" w:hAnsi="Times New Roman" w:cs="Times New Roman"/>
          <w:sz w:val="28"/>
          <w:szCs w:val="28"/>
          <w:lang w:val="ro-MD"/>
        </w:rPr>
        <w:t>мультиформная глиобластома</w:t>
      </w:r>
    </w:p>
    <w:p w14:paraId="397C8A15" w14:textId="77777777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             d. </w:t>
      </w:r>
      <w:r w:rsidRPr="00490D17">
        <w:rPr>
          <w:rFonts w:ascii="Times New Roman" w:hAnsi="Times New Roman" w:cs="Times New Roman"/>
          <w:sz w:val="28"/>
          <w:szCs w:val="28"/>
          <w:lang w:val="ro-MD"/>
        </w:rPr>
        <w:t>менингиома</w:t>
      </w:r>
    </w:p>
    <w:p w14:paraId="1AB53BD3" w14:textId="77F60EFA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sz w:val="28"/>
          <w:szCs w:val="28"/>
          <w:lang w:val="ro-MD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             e. </w:t>
      </w:r>
      <w:r w:rsidRPr="00490D17">
        <w:rPr>
          <w:rFonts w:ascii="Times New Roman" w:hAnsi="Times New Roman" w:cs="Times New Roman"/>
          <w:sz w:val="28"/>
          <w:szCs w:val="28"/>
          <w:lang w:val="ro-MD"/>
        </w:rPr>
        <w:t xml:space="preserve">волосовидная астроцитома </w:t>
      </w:r>
    </w:p>
    <w:p w14:paraId="35C4DFC6" w14:textId="3AEC4A57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8</w:t>
      </w:r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. Определить верные утверждения о олигодендроглиомe:</w:t>
      </w:r>
    </w:p>
    <w:p w14:paraId="5CC98BC4" w14:textId="77777777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             a. </w:t>
      </w:r>
      <w:r w:rsidRPr="00490D17">
        <w:rPr>
          <w:rFonts w:ascii="Times New Roman" w:hAnsi="Times New Roman" w:cs="Times New Roman"/>
          <w:sz w:val="28"/>
          <w:szCs w:val="28"/>
          <w:lang w:val="ro-MD"/>
        </w:rPr>
        <w:t>составляет менее 15% из всех глиом</w:t>
      </w:r>
    </w:p>
    <w:p w14:paraId="3B03BA11" w14:textId="77777777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             b. </w:t>
      </w:r>
      <w:r w:rsidRPr="00490D17">
        <w:rPr>
          <w:rFonts w:ascii="Times New Roman" w:hAnsi="Times New Roman" w:cs="Times New Roman"/>
          <w:sz w:val="28"/>
          <w:szCs w:val="28"/>
          <w:lang w:val="ro-MD"/>
        </w:rPr>
        <w:t>медленно растущая опухоль, имеет лучший прогноз чем астроцитома</w:t>
      </w:r>
    </w:p>
    <w:p w14:paraId="1905EC2E" w14:textId="77777777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             c. </w:t>
      </w:r>
      <w:r w:rsidRPr="00490D17">
        <w:rPr>
          <w:rFonts w:ascii="Times New Roman" w:hAnsi="Times New Roman" w:cs="Times New Roman"/>
          <w:sz w:val="28"/>
          <w:szCs w:val="28"/>
          <w:lang w:val="ro-MD"/>
        </w:rPr>
        <w:t>может быть ограниченной и как правило содержит кальцинаты</w:t>
      </w:r>
    </w:p>
    <w:p w14:paraId="13425790" w14:textId="77777777" w:rsidR="00490D17" w:rsidRPr="00490D17" w:rsidRDefault="00490D17" w:rsidP="00490D17">
      <w:pPr>
        <w:spacing w:after="0"/>
        <w:ind w:left="-142" w:hanging="992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             d. </w:t>
      </w:r>
      <w:r w:rsidRPr="00490D17">
        <w:rPr>
          <w:rFonts w:ascii="Times New Roman" w:hAnsi="Times New Roman" w:cs="Times New Roman"/>
          <w:sz w:val="28"/>
          <w:szCs w:val="28"/>
          <w:lang w:val="ro-MD"/>
        </w:rPr>
        <w:t>имеет склонность к белому веществу, а гистологически опухолевые клетки имеют вид  «жареного яйца»</w:t>
      </w:r>
    </w:p>
    <w:p w14:paraId="7325E149" w14:textId="35A98A2D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sz w:val="28"/>
          <w:szCs w:val="28"/>
          <w:lang w:val="ro-MD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             e. </w:t>
      </w:r>
      <w:r w:rsidRPr="00490D17">
        <w:rPr>
          <w:rFonts w:ascii="Times New Roman" w:hAnsi="Times New Roman" w:cs="Times New Roman"/>
          <w:sz w:val="28"/>
          <w:szCs w:val="28"/>
          <w:lang w:val="ro-MD"/>
        </w:rPr>
        <w:t xml:space="preserve">все утверждения верны </w:t>
      </w:r>
    </w:p>
    <w:p w14:paraId="0F40B3A5" w14:textId="4B399704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9</w:t>
      </w:r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. Определите опухоли которые считаются глиальными:</w:t>
      </w:r>
    </w:p>
    <w:p w14:paraId="403879D0" w14:textId="77777777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             a. </w:t>
      </w:r>
      <w:r w:rsidRPr="00490D17">
        <w:rPr>
          <w:rFonts w:ascii="Times New Roman" w:hAnsi="Times New Roman" w:cs="Times New Roman"/>
          <w:sz w:val="28"/>
          <w:szCs w:val="28"/>
          <w:lang w:val="ro-MD"/>
        </w:rPr>
        <w:t>менингиома</w:t>
      </w:r>
    </w:p>
    <w:p w14:paraId="51A5F53B" w14:textId="77777777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             b. </w:t>
      </w:r>
      <w:r w:rsidRPr="00490D17">
        <w:rPr>
          <w:rFonts w:ascii="Times New Roman" w:hAnsi="Times New Roman" w:cs="Times New Roman"/>
          <w:sz w:val="28"/>
          <w:szCs w:val="28"/>
          <w:lang w:val="ro-MD"/>
        </w:rPr>
        <w:t>краниофарингиома</w:t>
      </w:r>
    </w:p>
    <w:p w14:paraId="66BDBC03" w14:textId="4426B5D7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             c. </w:t>
      </w:r>
      <w:r w:rsidRPr="00490D17">
        <w:rPr>
          <w:rFonts w:ascii="Times New Roman" w:hAnsi="Times New Roman" w:cs="Times New Roman"/>
          <w:sz w:val="28"/>
          <w:szCs w:val="28"/>
          <w:lang w:val="ro-MD"/>
        </w:rPr>
        <w:t xml:space="preserve">астроцитома </w:t>
      </w:r>
    </w:p>
    <w:p w14:paraId="17E2A84B" w14:textId="1C1ADC9D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             d. </w:t>
      </w:r>
      <w:r w:rsidRPr="00490D17">
        <w:rPr>
          <w:rFonts w:ascii="Times New Roman" w:hAnsi="Times New Roman" w:cs="Times New Roman"/>
          <w:sz w:val="28"/>
          <w:szCs w:val="28"/>
          <w:lang w:val="ro-MD"/>
        </w:rPr>
        <w:t xml:space="preserve">олигодендроглиома </w:t>
      </w:r>
    </w:p>
    <w:p w14:paraId="6D5EF99E" w14:textId="4D8E2EE7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sz w:val="28"/>
          <w:szCs w:val="28"/>
          <w:lang w:val="ro-MD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             e. </w:t>
      </w:r>
      <w:r w:rsidRPr="00490D17">
        <w:rPr>
          <w:rFonts w:ascii="Times New Roman" w:hAnsi="Times New Roman" w:cs="Times New Roman"/>
          <w:sz w:val="28"/>
          <w:szCs w:val="28"/>
          <w:lang w:val="ro-MD"/>
        </w:rPr>
        <w:t xml:space="preserve">эпендимома </w:t>
      </w:r>
    </w:p>
    <w:p w14:paraId="6F9B2153" w14:textId="5C019A4A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10</w:t>
      </w:r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. Определите опухоли которые считаются нейрональными:</w:t>
      </w:r>
    </w:p>
    <w:p w14:paraId="2D5A61F8" w14:textId="77777777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             a. </w:t>
      </w:r>
      <w:r w:rsidRPr="00490D17">
        <w:rPr>
          <w:rFonts w:ascii="Times New Roman" w:hAnsi="Times New Roman" w:cs="Times New Roman"/>
          <w:sz w:val="28"/>
          <w:szCs w:val="28"/>
          <w:lang w:val="ro-MD"/>
        </w:rPr>
        <w:t>менингиома</w:t>
      </w:r>
    </w:p>
    <w:p w14:paraId="7F6D2176" w14:textId="77777777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             b. </w:t>
      </w:r>
      <w:r w:rsidRPr="00490D17">
        <w:rPr>
          <w:rFonts w:ascii="Times New Roman" w:hAnsi="Times New Roman" w:cs="Times New Roman"/>
          <w:sz w:val="28"/>
          <w:szCs w:val="28"/>
          <w:lang w:val="ro-MD"/>
        </w:rPr>
        <w:t>медуллобластома</w:t>
      </w:r>
    </w:p>
    <w:p w14:paraId="18A998D1" w14:textId="62AA32C7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             c. </w:t>
      </w:r>
      <w:r w:rsidRPr="00490D17">
        <w:rPr>
          <w:rFonts w:ascii="Times New Roman" w:hAnsi="Times New Roman" w:cs="Times New Roman"/>
          <w:sz w:val="28"/>
          <w:szCs w:val="28"/>
          <w:lang w:val="ro-MD"/>
        </w:rPr>
        <w:t xml:space="preserve">ганглиоцитома </w:t>
      </w:r>
    </w:p>
    <w:p w14:paraId="3D584199" w14:textId="366AD47C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             d. </w:t>
      </w:r>
      <w:r w:rsidRPr="00490D17">
        <w:rPr>
          <w:rFonts w:ascii="Times New Roman" w:hAnsi="Times New Roman" w:cs="Times New Roman"/>
          <w:sz w:val="28"/>
          <w:szCs w:val="28"/>
          <w:lang w:val="ro-MD"/>
        </w:rPr>
        <w:t xml:space="preserve">ганглиоглиома </w:t>
      </w:r>
    </w:p>
    <w:p w14:paraId="0BE31383" w14:textId="58CC5C92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             e. </w:t>
      </w:r>
      <w:r w:rsidRPr="00490D17">
        <w:rPr>
          <w:rFonts w:ascii="Times New Roman" w:hAnsi="Times New Roman" w:cs="Times New Roman"/>
          <w:sz w:val="28"/>
          <w:szCs w:val="28"/>
          <w:lang w:val="ro-MD"/>
        </w:rPr>
        <w:t>астроцитома</w:t>
      </w:r>
    </w:p>
    <w:sectPr w:rsidR="00490D17" w:rsidRPr="00490D17" w:rsidSect="00D175A8">
      <w:pgSz w:w="11906" w:h="16838"/>
      <w:pgMar w:top="426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016FB"/>
    <w:multiLevelType w:val="hybridMultilevel"/>
    <w:tmpl w:val="47ECA6A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A5D66"/>
    <w:multiLevelType w:val="hybridMultilevel"/>
    <w:tmpl w:val="D2B04FD2"/>
    <w:lvl w:ilvl="0" w:tplc="27B80B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31E4A"/>
    <w:multiLevelType w:val="hybridMultilevel"/>
    <w:tmpl w:val="6AF47E9E"/>
    <w:lvl w:ilvl="0" w:tplc="27B80B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928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467C7"/>
    <w:multiLevelType w:val="hybridMultilevel"/>
    <w:tmpl w:val="0E0C233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10ECA9D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A3497"/>
    <w:multiLevelType w:val="hybridMultilevel"/>
    <w:tmpl w:val="3464456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DB40C50A">
      <w:start w:val="22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20E23"/>
    <w:multiLevelType w:val="hybridMultilevel"/>
    <w:tmpl w:val="2BB2DB3E"/>
    <w:lvl w:ilvl="0" w:tplc="7352B3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0A49BE"/>
    <w:multiLevelType w:val="hybridMultilevel"/>
    <w:tmpl w:val="7C321BEC"/>
    <w:lvl w:ilvl="0" w:tplc="04190019">
      <w:start w:val="1"/>
      <w:numFmt w:val="lowerLetter"/>
      <w:lvlText w:val="%1."/>
      <w:lvlJc w:val="left"/>
      <w:pPr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0C44345E"/>
    <w:multiLevelType w:val="hybridMultilevel"/>
    <w:tmpl w:val="7F1A88D8"/>
    <w:lvl w:ilvl="0" w:tplc="27B80B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152A4"/>
    <w:multiLevelType w:val="hybridMultilevel"/>
    <w:tmpl w:val="021417B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3B103A76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1149D1E">
      <w:start w:val="29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1A5DC9"/>
    <w:multiLevelType w:val="hybridMultilevel"/>
    <w:tmpl w:val="7B420136"/>
    <w:lvl w:ilvl="0" w:tplc="27B80B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27516F"/>
    <w:multiLevelType w:val="hybridMultilevel"/>
    <w:tmpl w:val="B26A0B5E"/>
    <w:lvl w:ilvl="0" w:tplc="04190019">
      <w:start w:val="1"/>
      <w:numFmt w:val="lowerLetter"/>
      <w:lvlText w:val="%1."/>
      <w:lvlJc w:val="left"/>
      <w:pPr>
        <w:ind w:left="3060" w:hanging="360"/>
      </w:pPr>
    </w:lvl>
    <w:lvl w:ilvl="1" w:tplc="04190019" w:tentative="1">
      <w:start w:val="1"/>
      <w:numFmt w:val="lowerLetter"/>
      <w:lvlText w:val="%2."/>
      <w:lvlJc w:val="left"/>
      <w:pPr>
        <w:ind w:left="3780" w:hanging="360"/>
      </w:pPr>
    </w:lvl>
    <w:lvl w:ilvl="2" w:tplc="0419001B" w:tentative="1">
      <w:start w:val="1"/>
      <w:numFmt w:val="lowerRoman"/>
      <w:lvlText w:val="%3."/>
      <w:lvlJc w:val="right"/>
      <w:pPr>
        <w:ind w:left="4500" w:hanging="180"/>
      </w:pPr>
    </w:lvl>
    <w:lvl w:ilvl="3" w:tplc="0419000F" w:tentative="1">
      <w:start w:val="1"/>
      <w:numFmt w:val="decimal"/>
      <w:lvlText w:val="%4."/>
      <w:lvlJc w:val="left"/>
      <w:pPr>
        <w:ind w:left="5220" w:hanging="360"/>
      </w:pPr>
    </w:lvl>
    <w:lvl w:ilvl="4" w:tplc="04190019" w:tentative="1">
      <w:start w:val="1"/>
      <w:numFmt w:val="lowerLetter"/>
      <w:lvlText w:val="%5."/>
      <w:lvlJc w:val="left"/>
      <w:pPr>
        <w:ind w:left="5940" w:hanging="360"/>
      </w:pPr>
    </w:lvl>
    <w:lvl w:ilvl="5" w:tplc="0419001B" w:tentative="1">
      <w:start w:val="1"/>
      <w:numFmt w:val="lowerRoman"/>
      <w:lvlText w:val="%6."/>
      <w:lvlJc w:val="right"/>
      <w:pPr>
        <w:ind w:left="6660" w:hanging="180"/>
      </w:pPr>
    </w:lvl>
    <w:lvl w:ilvl="6" w:tplc="0419000F" w:tentative="1">
      <w:start w:val="1"/>
      <w:numFmt w:val="decimal"/>
      <w:lvlText w:val="%7."/>
      <w:lvlJc w:val="left"/>
      <w:pPr>
        <w:ind w:left="7380" w:hanging="360"/>
      </w:pPr>
    </w:lvl>
    <w:lvl w:ilvl="7" w:tplc="04190019" w:tentative="1">
      <w:start w:val="1"/>
      <w:numFmt w:val="lowerLetter"/>
      <w:lvlText w:val="%8."/>
      <w:lvlJc w:val="left"/>
      <w:pPr>
        <w:ind w:left="8100" w:hanging="360"/>
      </w:pPr>
    </w:lvl>
    <w:lvl w:ilvl="8" w:tplc="041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1" w15:restartNumberingAfterBreak="0">
    <w:nsid w:val="0DDE3D34"/>
    <w:multiLevelType w:val="hybridMultilevel"/>
    <w:tmpl w:val="5876412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8D58E9"/>
    <w:multiLevelType w:val="hybridMultilevel"/>
    <w:tmpl w:val="3D2299D8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B0FBB4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FE029BE"/>
    <w:multiLevelType w:val="hybridMultilevel"/>
    <w:tmpl w:val="0450E8A0"/>
    <w:lvl w:ilvl="0" w:tplc="09EE5CD4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170747"/>
    <w:multiLevelType w:val="hybridMultilevel"/>
    <w:tmpl w:val="BB2C0294"/>
    <w:lvl w:ilvl="0" w:tplc="10ECA9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1F311E"/>
    <w:multiLevelType w:val="hybridMultilevel"/>
    <w:tmpl w:val="FB06C34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3F7367"/>
    <w:multiLevelType w:val="hybridMultilevel"/>
    <w:tmpl w:val="314C8BA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943BB0"/>
    <w:multiLevelType w:val="hybridMultilevel"/>
    <w:tmpl w:val="0EE2460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745A14"/>
    <w:multiLevelType w:val="hybridMultilevel"/>
    <w:tmpl w:val="05D04CC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BA5B1D"/>
    <w:multiLevelType w:val="hybridMultilevel"/>
    <w:tmpl w:val="3D3C9B8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27B80B06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5074FBC"/>
    <w:multiLevelType w:val="hybridMultilevel"/>
    <w:tmpl w:val="A686E71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D47E8F18">
      <w:start w:val="33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65914F9"/>
    <w:multiLevelType w:val="hybridMultilevel"/>
    <w:tmpl w:val="6C22E5B8"/>
    <w:lvl w:ilvl="0" w:tplc="04190019">
      <w:start w:val="1"/>
      <w:numFmt w:val="lowerLetter"/>
      <w:lvlText w:val="%1."/>
      <w:lvlJc w:val="left"/>
      <w:pPr>
        <w:ind w:left="3060" w:hanging="360"/>
      </w:pPr>
    </w:lvl>
    <w:lvl w:ilvl="1" w:tplc="04190019" w:tentative="1">
      <w:start w:val="1"/>
      <w:numFmt w:val="lowerLetter"/>
      <w:lvlText w:val="%2."/>
      <w:lvlJc w:val="left"/>
      <w:pPr>
        <w:ind w:left="3780" w:hanging="360"/>
      </w:pPr>
    </w:lvl>
    <w:lvl w:ilvl="2" w:tplc="0419001B" w:tentative="1">
      <w:start w:val="1"/>
      <w:numFmt w:val="lowerRoman"/>
      <w:lvlText w:val="%3."/>
      <w:lvlJc w:val="right"/>
      <w:pPr>
        <w:ind w:left="4500" w:hanging="180"/>
      </w:pPr>
    </w:lvl>
    <w:lvl w:ilvl="3" w:tplc="0419000F" w:tentative="1">
      <w:start w:val="1"/>
      <w:numFmt w:val="decimal"/>
      <w:lvlText w:val="%4."/>
      <w:lvlJc w:val="left"/>
      <w:pPr>
        <w:ind w:left="5220" w:hanging="360"/>
      </w:pPr>
    </w:lvl>
    <w:lvl w:ilvl="4" w:tplc="04190019" w:tentative="1">
      <w:start w:val="1"/>
      <w:numFmt w:val="lowerLetter"/>
      <w:lvlText w:val="%5."/>
      <w:lvlJc w:val="left"/>
      <w:pPr>
        <w:ind w:left="5940" w:hanging="360"/>
      </w:pPr>
    </w:lvl>
    <w:lvl w:ilvl="5" w:tplc="0419001B" w:tentative="1">
      <w:start w:val="1"/>
      <w:numFmt w:val="lowerRoman"/>
      <w:lvlText w:val="%6."/>
      <w:lvlJc w:val="right"/>
      <w:pPr>
        <w:ind w:left="6660" w:hanging="180"/>
      </w:pPr>
    </w:lvl>
    <w:lvl w:ilvl="6" w:tplc="0419000F" w:tentative="1">
      <w:start w:val="1"/>
      <w:numFmt w:val="decimal"/>
      <w:lvlText w:val="%7."/>
      <w:lvlJc w:val="left"/>
      <w:pPr>
        <w:ind w:left="7380" w:hanging="360"/>
      </w:pPr>
    </w:lvl>
    <w:lvl w:ilvl="7" w:tplc="04190019" w:tentative="1">
      <w:start w:val="1"/>
      <w:numFmt w:val="lowerLetter"/>
      <w:lvlText w:val="%8."/>
      <w:lvlJc w:val="left"/>
      <w:pPr>
        <w:ind w:left="8100" w:hanging="360"/>
      </w:pPr>
    </w:lvl>
    <w:lvl w:ilvl="8" w:tplc="041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22" w15:restartNumberingAfterBreak="0">
    <w:nsid w:val="18A06778"/>
    <w:multiLevelType w:val="hybridMultilevel"/>
    <w:tmpl w:val="5A40D448"/>
    <w:lvl w:ilvl="0" w:tplc="27B80B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993F7E"/>
    <w:multiLevelType w:val="hybridMultilevel"/>
    <w:tmpl w:val="F53213B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9A80401"/>
    <w:multiLevelType w:val="hybridMultilevel"/>
    <w:tmpl w:val="6FC8B63C"/>
    <w:lvl w:ilvl="0" w:tplc="04190019">
      <w:start w:val="1"/>
      <w:numFmt w:val="lowerLetter"/>
      <w:lvlText w:val="%1."/>
      <w:lvlJc w:val="left"/>
      <w:pPr>
        <w:ind w:left="2700" w:hanging="360"/>
      </w:p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5" w15:restartNumberingAfterBreak="0">
    <w:nsid w:val="19E3551E"/>
    <w:multiLevelType w:val="hybridMultilevel"/>
    <w:tmpl w:val="627A496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933FE3"/>
    <w:multiLevelType w:val="hybridMultilevel"/>
    <w:tmpl w:val="7056EE52"/>
    <w:lvl w:ilvl="0" w:tplc="27B80B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25517"/>
    <w:multiLevelType w:val="hybridMultilevel"/>
    <w:tmpl w:val="1752EFB6"/>
    <w:lvl w:ilvl="0" w:tplc="10ECA9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B04063"/>
    <w:multiLevelType w:val="hybridMultilevel"/>
    <w:tmpl w:val="B352E5D4"/>
    <w:lvl w:ilvl="0" w:tplc="10ECA9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D6E3012"/>
    <w:multiLevelType w:val="hybridMultilevel"/>
    <w:tmpl w:val="AA9EDD6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E345973"/>
    <w:multiLevelType w:val="hybridMultilevel"/>
    <w:tmpl w:val="D36C694C"/>
    <w:lvl w:ilvl="0" w:tplc="10ECA9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E8D3ED8"/>
    <w:multiLevelType w:val="hybridMultilevel"/>
    <w:tmpl w:val="3D2299D8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B0FBB4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04475F5"/>
    <w:multiLevelType w:val="hybridMultilevel"/>
    <w:tmpl w:val="0304F0DC"/>
    <w:lvl w:ilvl="0" w:tplc="E29E4EC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color w:val="000000"/>
        <w:sz w:val="24"/>
        <w:szCs w:val="24"/>
      </w:rPr>
    </w:lvl>
    <w:lvl w:ilvl="1" w:tplc="F0F8E426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1B84187"/>
    <w:multiLevelType w:val="hybridMultilevel"/>
    <w:tmpl w:val="98E88990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2530335"/>
    <w:multiLevelType w:val="hybridMultilevel"/>
    <w:tmpl w:val="756AE186"/>
    <w:lvl w:ilvl="0" w:tplc="6B0C0EF2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23551AF3"/>
    <w:multiLevelType w:val="hybridMultilevel"/>
    <w:tmpl w:val="34BA21D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3652160"/>
    <w:multiLevelType w:val="hybridMultilevel"/>
    <w:tmpl w:val="3692E00E"/>
    <w:lvl w:ilvl="0" w:tplc="10ECA9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49360EA"/>
    <w:multiLevelType w:val="hybridMultilevel"/>
    <w:tmpl w:val="8A34753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5462E4F"/>
    <w:multiLevelType w:val="hybridMultilevel"/>
    <w:tmpl w:val="A7B2CCAA"/>
    <w:lvl w:ilvl="0" w:tplc="27B80B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64C737F"/>
    <w:multiLevelType w:val="hybridMultilevel"/>
    <w:tmpl w:val="5FF0FD3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7AF26DA"/>
    <w:multiLevelType w:val="hybridMultilevel"/>
    <w:tmpl w:val="675EDDD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7C43470"/>
    <w:multiLevelType w:val="hybridMultilevel"/>
    <w:tmpl w:val="EC9E21D2"/>
    <w:lvl w:ilvl="0" w:tplc="10ECA9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7F93537"/>
    <w:multiLevelType w:val="hybridMultilevel"/>
    <w:tmpl w:val="8D6CC8CA"/>
    <w:lvl w:ilvl="0" w:tplc="27B80B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8935C3A"/>
    <w:multiLevelType w:val="hybridMultilevel"/>
    <w:tmpl w:val="B6E86FE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B4D6668"/>
    <w:multiLevelType w:val="hybridMultilevel"/>
    <w:tmpl w:val="FF8E7F0C"/>
    <w:lvl w:ilvl="0" w:tplc="27B80B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BC67829"/>
    <w:multiLevelType w:val="hybridMultilevel"/>
    <w:tmpl w:val="3AA09874"/>
    <w:lvl w:ilvl="0" w:tplc="333E20BC">
      <w:start w:val="3"/>
      <w:numFmt w:val="low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C016549"/>
    <w:multiLevelType w:val="hybridMultilevel"/>
    <w:tmpl w:val="CD4C50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C1315E7"/>
    <w:multiLevelType w:val="hybridMultilevel"/>
    <w:tmpl w:val="EE6EB81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C6A299F"/>
    <w:multiLevelType w:val="hybridMultilevel"/>
    <w:tmpl w:val="F0EADC32"/>
    <w:lvl w:ilvl="0" w:tplc="27B80B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C765500"/>
    <w:multiLevelType w:val="hybridMultilevel"/>
    <w:tmpl w:val="52528E32"/>
    <w:lvl w:ilvl="0" w:tplc="10ECA9D0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2D165A4E"/>
    <w:multiLevelType w:val="hybridMultilevel"/>
    <w:tmpl w:val="7C7E503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DCE642B"/>
    <w:multiLevelType w:val="hybridMultilevel"/>
    <w:tmpl w:val="23363828"/>
    <w:lvl w:ilvl="0" w:tplc="10ECA9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E110399"/>
    <w:multiLevelType w:val="hybridMultilevel"/>
    <w:tmpl w:val="7D407ABC"/>
    <w:lvl w:ilvl="0" w:tplc="10ECA9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F2B52D4"/>
    <w:multiLevelType w:val="hybridMultilevel"/>
    <w:tmpl w:val="BB7CFF6E"/>
    <w:lvl w:ilvl="0" w:tplc="27B80B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F871281"/>
    <w:multiLevelType w:val="hybridMultilevel"/>
    <w:tmpl w:val="03CC209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9">
      <w:start w:val="1"/>
      <w:numFmt w:val="lowerLetter"/>
      <w:lvlText w:val="%3.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0CE15F0"/>
    <w:multiLevelType w:val="hybridMultilevel"/>
    <w:tmpl w:val="A768B634"/>
    <w:lvl w:ilvl="0" w:tplc="72E2B0BA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31A33F5"/>
    <w:multiLevelType w:val="hybridMultilevel"/>
    <w:tmpl w:val="0E4E24E8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6304F0FE">
      <w:start w:val="4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338F4234"/>
    <w:multiLevelType w:val="hybridMultilevel"/>
    <w:tmpl w:val="31945C16"/>
    <w:lvl w:ilvl="0" w:tplc="27B80B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39A4B89"/>
    <w:multiLevelType w:val="hybridMultilevel"/>
    <w:tmpl w:val="F1D41304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5314771"/>
    <w:multiLevelType w:val="hybridMultilevel"/>
    <w:tmpl w:val="161A4EC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5D85A27"/>
    <w:multiLevelType w:val="hybridMultilevel"/>
    <w:tmpl w:val="136EDE52"/>
    <w:lvl w:ilvl="0" w:tplc="B2E6D3B8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376D1AF1"/>
    <w:multiLevelType w:val="hybridMultilevel"/>
    <w:tmpl w:val="3D2299D8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B0FBB4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380979E4"/>
    <w:multiLevelType w:val="hybridMultilevel"/>
    <w:tmpl w:val="CB783B5E"/>
    <w:lvl w:ilvl="0" w:tplc="27B80B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85A0E6E"/>
    <w:multiLevelType w:val="hybridMultilevel"/>
    <w:tmpl w:val="68DC3626"/>
    <w:lvl w:ilvl="0" w:tplc="10ECA9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8901937"/>
    <w:multiLevelType w:val="hybridMultilevel"/>
    <w:tmpl w:val="B2F6FFD0"/>
    <w:lvl w:ilvl="0" w:tplc="8AA6802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9000581"/>
    <w:multiLevelType w:val="hybridMultilevel"/>
    <w:tmpl w:val="63CABB24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E3388C72">
      <w:start w:val="42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3A2F4AB8"/>
    <w:multiLevelType w:val="hybridMultilevel"/>
    <w:tmpl w:val="83C23F9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A713759"/>
    <w:multiLevelType w:val="hybridMultilevel"/>
    <w:tmpl w:val="234CA68A"/>
    <w:lvl w:ilvl="0" w:tplc="04190019">
      <w:start w:val="1"/>
      <w:numFmt w:val="lowerLetter"/>
      <w:lvlText w:val="%1."/>
      <w:lvlJc w:val="left"/>
      <w:pPr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8" w15:restartNumberingAfterBreak="0">
    <w:nsid w:val="3B4219D5"/>
    <w:multiLevelType w:val="hybridMultilevel"/>
    <w:tmpl w:val="6104313A"/>
    <w:lvl w:ilvl="0" w:tplc="10ECA9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CDD29E5"/>
    <w:multiLevelType w:val="hybridMultilevel"/>
    <w:tmpl w:val="D2A49EDC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3E6E4BA6"/>
    <w:multiLevelType w:val="hybridMultilevel"/>
    <w:tmpl w:val="D60891A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EF87406"/>
    <w:multiLevelType w:val="hybridMultilevel"/>
    <w:tmpl w:val="6AFC9D30"/>
    <w:lvl w:ilvl="0" w:tplc="C91CBDA0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B972BC9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F4E6105"/>
    <w:multiLevelType w:val="hybridMultilevel"/>
    <w:tmpl w:val="756AE186"/>
    <w:lvl w:ilvl="0" w:tplc="6B0C0EF2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429B01FF"/>
    <w:multiLevelType w:val="hybridMultilevel"/>
    <w:tmpl w:val="9E968EEC"/>
    <w:lvl w:ilvl="0" w:tplc="27B80B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4356199"/>
    <w:multiLevelType w:val="hybridMultilevel"/>
    <w:tmpl w:val="EA96FA5A"/>
    <w:lvl w:ilvl="0" w:tplc="10ECA9D0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648" w:hanging="360"/>
      </w:pPr>
    </w:lvl>
    <w:lvl w:ilvl="2" w:tplc="0418001B" w:tentative="1">
      <w:start w:val="1"/>
      <w:numFmt w:val="lowerRoman"/>
      <w:lvlText w:val="%3."/>
      <w:lvlJc w:val="right"/>
      <w:pPr>
        <w:ind w:left="2368" w:hanging="180"/>
      </w:pPr>
    </w:lvl>
    <w:lvl w:ilvl="3" w:tplc="0418000F" w:tentative="1">
      <w:start w:val="1"/>
      <w:numFmt w:val="decimal"/>
      <w:lvlText w:val="%4."/>
      <w:lvlJc w:val="left"/>
      <w:pPr>
        <w:ind w:left="3088" w:hanging="360"/>
      </w:pPr>
    </w:lvl>
    <w:lvl w:ilvl="4" w:tplc="04180019" w:tentative="1">
      <w:start w:val="1"/>
      <w:numFmt w:val="lowerLetter"/>
      <w:lvlText w:val="%5."/>
      <w:lvlJc w:val="left"/>
      <w:pPr>
        <w:ind w:left="3808" w:hanging="360"/>
      </w:pPr>
    </w:lvl>
    <w:lvl w:ilvl="5" w:tplc="0418001B" w:tentative="1">
      <w:start w:val="1"/>
      <w:numFmt w:val="lowerRoman"/>
      <w:lvlText w:val="%6."/>
      <w:lvlJc w:val="right"/>
      <w:pPr>
        <w:ind w:left="4528" w:hanging="180"/>
      </w:pPr>
    </w:lvl>
    <w:lvl w:ilvl="6" w:tplc="0418000F" w:tentative="1">
      <w:start w:val="1"/>
      <w:numFmt w:val="decimal"/>
      <w:lvlText w:val="%7."/>
      <w:lvlJc w:val="left"/>
      <w:pPr>
        <w:ind w:left="5248" w:hanging="360"/>
      </w:pPr>
    </w:lvl>
    <w:lvl w:ilvl="7" w:tplc="04180019" w:tentative="1">
      <w:start w:val="1"/>
      <w:numFmt w:val="lowerLetter"/>
      <w:lvlText w:val="%8."/>
      <w:lvlJc w:val="left"/>
      <w:pPr>
        <w:ind w:left="5968" w:hanging="360"/>
      </w:pPr>
    </w:lvl>
    <w:lvl w:ilvl="8" w:tplc="0418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5" w15:restartNumberingAfterBreak="0">
    <w:nsid w:val="460B5120"/>
    <w:multiLevelType w:val="hybridMultilevel"/>
    <w:tmpl w:val="C64C015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D952C4B0">
      <w:start w:val="19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7BF326E"/>
    <w:multiLevelType w:val="hybridMultilevel"/>
    <w:tmpl w:val="B4ACD08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9">
      <w:start w:val="1"/>
      <w:numFmt w:val="lowerLetter"/>
      <w:lvlText w:val="%3.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7EC5A62"/>
    <w:multiLevelType w:val="hybridMultilevel"/>
    <w:tmpl w:val="4F48D38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8163AC8"/>
    <w:multiLevelType w:val="hybridMultilevel"/>
    <w:tmpl w:val="DD3CE72E"/>
    <w:lvl w:ilvl="0" w:tplc="849CD352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9" w15:restartNumberingAfterBreak="0">
    <w:nsid w:val="49CE1564"/>
    <w:multiLevelType w:val="hybridMultilevel"/>
    <w:tmpl w:val="AD6EDAC2"/>
    <w:lvl w:ilvl="0" w:tplc="10ECA9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B694A9E"/>
    <w:multiLevelType w:val="hybridMultilevel"/>
    <w:tmpl w:val="B4A6BBB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C824E7F"/>
    <w:multiLevelType w:val="hybridMultilevel"/>
    <w:tmpl w:val="5178D8E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27B80B06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CAF1E14"/>
    <w:multiLevelType w:val="hybridMultilevel"/>
    <w:tmpl w:val="31968FE4"/>
    <w:lvl w:ilvl="0" w:tplc="962459CC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4E8F04E7"/>
    <w:multiLevelType w:val="hybridMultilevel"/>
    <w:tmpl w:val="613EECDE"/>
    <w:lvl w:ilvl="0" w:tplc="27B80B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EB66B4B"/>
    <w:multiLevelType w:val="hybridMultilevel"/>
    <w:tmpl w:val="3D2299D8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B0FBB4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50A92879"/>
    <w:multiLevelType w:val="hybridMultilevel"/>
    <w:tmpl w:val="C8AC0BC0"/>
    <w:lvl w:ilvl="0" w:tplc="10ECA9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1B7163F"/>
    <w:multiLevelType w:val="hybridMultilevel"/>
    <w:tmpl w:val="3D2299D8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B0FBB4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532752E3"/>
    <w:multiLevelType w:val="hybridMultilevel"/>
    <w:tmpl w:val="1102F878"/>
    <w:lvl w:ilvl="0" w:tplc="10ECA9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3D3005C"/>
    <w:multiLevelType w:val="hybridMultilevel"/>
    <w:tmpl w:val="E9A4E488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9" w15:restartNumberingAfterBreak="0">
    <w:nsid w:val="540C13BC"/>
    <w:multiLevelType w:val="hybridMultilevel"/>
    <w:tmpl w:val="B06A4E0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424387C"/>
    <w:multiLevelType w:val="hybridMultilevel"/>
    <w:tmpl w:val="5D8EA53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4FB5A52"/>
    <w:multiLevelType w:val="hybridMultilevel"/>
    <w:tmpl w:val="7EC26890"/>
    <w:lvl w:ilvl="0" w:tplc="27B80B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5334A7A"/>
    <w:multiLevelType w:val="hybridMultilevel"/>
    <w:tmpl w:val="1898D014"/>
    <w:lvl w:ilvl="0" w:tplc="270A079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5864FF5"/>
    <w:multiLevelType w:val="hybridMultilevel"/>
    <w:tmpl w:val="7348F06E"/>
    <w:lvl w:ilvl="0" w:tplc="10ECA9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6820615"/>
    <w:multiLevelType w:val="hybridMultilevel"/>
    <w:tmpl w:val="EBC6954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754062E"/>
    <w:multiLevelType w:val="hybridMultilevel"/>
    <w:tmpl w:val="70E0C838"/>
    <w:lvl w:ilvl="0" w:tplc="27B80B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8475893"/>
    <w:multiLevelType w:val="hybridMultilevel"/>
    <w:tmpl w:val="77A8E288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7" w15:restartNumberingAfterBreak="0">
    <w:nsid w:val="58586031"/>
    <w:multiLevelType w:val="hybridMultilevel"/>
    <w:tmpl w:val="083ADBB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10ECA9D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88811B9"/>
    <w:multiLevelType w:val="hybridMultilevel"/>
    <w:tmpl w:val="40D82F00"/>
    <w:lvl w:ilvl="0" w:tplc="27B80B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8E64888"/>
    <w:multiLevelType w:val="hybridMultilevel"/>
    <w:tmpl w:val="A90EED7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9A12BB4"/>
    <w:multiLevelType w:val="hybridMultilevel"/>
    <w:tmpl w:val="976C9C5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9C23B20"/>
    <w:multiLevelType w:val="hybridMultilevel"/>
    <w:tmpl w:val="FDE6FB2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9CE7411"/>
    <w:multiLevelType w:val="hybridMultilevel"/>
    <w:tmpl w:val="186C33A4"/>
    <w:lvl w:ilvl="0" w:tplc="27B80B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ABF23E2"/>
    <w:multiLevelType w:val="hybridMultilevel"/>
    <w:tmpl w:val="AE6E4DEC"/>
    <w:lvl w:ilvl="0" w:tplc="10ECA9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F197F90"/>
    <w:multiLevelType w:val="hybridMultilevel"/>
    <w:tmpl w:val="28C0BB18"/>
    <w:lvl w:ilvl="0" w:tplc="27B80B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01B2764"/>
    <w:multiLevelType w:val="hybridMultilevel"/>
    <w:tmpl w:val="6166DD4E"/>
    <w:lvl w:ilvl="0" w:tplc="27B80B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1AA122C"/>
    <w:multiLevelType w:val="hybridMultilevel"/>
    <w:tmpl w:val="B4828E0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9">
      <w:start w:val="1"/>
      <w:numFmt w:val="lowerLetter"/>
      <w:lvlText w:val="%3."/>
      <w:lvlJc w:val="left"/>
      <w:pPr>
        <w:ind w:left="464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2023D8A"/>
    <w:multiLevelType w:val="hybridMultilevel"/>
    <w:tmpl w:val="54D87508"/>
    <w:lvl w:ilvl="0" w:tplc="27B80B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4ED3354"/>
    <w:multiLevelType w:val="hybridMultilevel"/>
    <w:tmpl w:val="37D67F6E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207ED098">
      <w:start w:val="34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9" w15:restartNumberingAfterBreak="0">
    <w:nsid w:val="675B6353"/>
    <w:multiLevelType w:val="hybridMultilevel"/>
    <w:tmpl w:val="77080F7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7CF40A0"/>
    <w:multiLevelType w:val="hybridMultilevel"/>
    <w:tmpl w:val="8D627BAE"/>
    <w:lvl w:ilvl="0" w:tplc="1D7EEA38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85E2642"/>
    <w:multiLevelType w:val="hybridMultilevel"/>
    <w:tmpl w:val="FB3AA1DC"/>
    <w:lvl w:ilvl="0" w:tplc="10ECA9D0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2" w15:restartNumberingAfterBreak="0">
    <w:nsid w:val="688F14A1"/>
    <w:multiLevelType w:val="hybridMultilevel"/>
    <w:tmpl w:val="4AB454FA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3" w15:restartNumberingAfterBreak="0">
    <w:nsid w:val="68A72D02"/>
    <w:multiLevelType w:val="hybridMultilevel"/>
    <w:tmpl w:val="CE0EA380"/>
    <w:lvl w:ilvl="0" w:tplc="27B80B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94412E5"/>
    <w:multiLevelType w:val="hybridMultilevel"/>
    <w:tmpl w:val="1FECF41C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5" w15:restartNumberingAfterBreak="0">
    <w:nsid w:val="6AB27D18"/>
    <w:multiLevelType w:val="hybridMultilevel"/>
    <w:tmpl w:val="7ED89CB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5DD88DE8">
      <w:start w:val="2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B4A4463"/>
    <w:multiLevelType w:val="hybridMultilevel"/>
    <w:tmpl w:val="7780C840"/>
    <w:lvl w:ilvl="0" w:tplc="10ECA9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C0D6DE8"/>
    <w:multiLevelType w:val="hybridMultilevel"/>
    <w:tmpl w:val="548297EA"/>
    <w:lvl w:ilvl="0" w:tplc="10ECA9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C63555C"/>
    <w:multiLevelType w:val="hybridMultilevel"/>
    <w:tmpl w:val="DEB45404"/>
    <w:lvl w:ilvl="0" w:tplc="04190019">
      <w:start w:val="1"/>
      <w:numFmt w:val="lowerLetter"/>
      <w:lvlText w:val="%1."/>
      <w:lvlJc w:val="left"/>
      <w:pPr>
        <w:ind w:left="1146" w:hanging="360"/>
      </w:pPr>
    </w:lvl>
    <w:lvl w:ilvl="1" w:tplc="04180019">
      <w:start w:val="1"/>
      <w:numFmt w:val="lowerLetter"/>
      <w:lvlText w:val="%2."/>
      <w:lvlJc w:val="left"/>
      <w:pPr>
        <w:ind w:left="1866" w:hanging="360"/>
      </w:pPr>
    </w:lvl>
    <w:lvl w:ilvl="2" w:tplc="0418001B" w:tentative="1">
      <w:start w:val="1"/>
      <w:numFmt w:val="lowerRoman"/>
      <w:lvlText w:val="%3."/>
      <w:lvlJc w:val="right"/>
      <w:pPr>
        <w:ind w:left="2586" w:hanging="180"/>
      </w:pPr>
    </w:lvl>
    <w:lvl w:ilvl="3" w:tplc="0418000F" w:tentative="1">
      <w:start w:val="1"/>
      <w:numFmt w:val="decimal"/>
      <w:lvlText w:val="%4."/>
      <w:lvlJc w:val="left"/>
      <w:pPr>
        <w:ind w:left="3306" w:hanging="360"/>
      </w:pPr>
    </w:lvl>
    <w:lvl w:ilvl="4" w:tplc="04180019" w:tentative="1">
      <w:start w:val="1"/>
      <w:numFmt w:val="lowerLetter"/>
      <w:lvlText w:val="%5."/>
      <w:lvlJc w:val="left"/>
      <w:pPr>
        <w:ind w:left="4026" w:hanging="360"/>
      </w:pPr>
    </w:lvl>
    <w:lvl w:ilvl="5" w:tplc="0418001B" w:tentative="1">
      <w:start w:val="1"/>
      <w:numFmt w:val="lowerRoman"/>
      <w:lvlText w:val="%6."/>
      <w:lvlJc w:val="right"/>
      <w:pPr>
        <w:ind w:left="4746" w:hanging="180"/>
      </w:pPr>
    </w:lvl>
    <w:lvl w:ilvl="6" w:tplc="0418000F" w:tentative="1">
      <w:start w:val="1"/>
      <w:numFmt w:val="decimal"/>
      <w:lvlText w:val="%7."/>
      <w:lvlJc w:val="left"/>
      <w:pPr>
        <w:ind w:left="5466" w:hanging="360"/>
      </w:pPr>
    </w:lvl>
    <w:lvl w:ilvl="7" w:tplc="04180019" w:tentative="1">
      <w:start w:val="1"/>
      <w:numFmt w:val="lowerLetter"/>
      <w:lvlText w:val="%8."/>
      <w:lvlJc w:val="left"/>
      <w:pPr>
        <w:ind w:left="6186" w:hanging="360"/>
      </w:pPr>
    </w:lvl>
    <w:lvl w:ilvl="8" w:tplc="041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9" w15:restartNumberingAfterBreak="0">
    <w:nsid w:val="6E4805C5"/>
    <w:multiLevelType w:val="hybridMultilevel"/>
    <w:tmpl w:val="EFC6398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9">
      <w:start w:val="1"/>
      <w:numFmt w:val="lowerLetter"/>
      <w:lvlText w:val="%3."/>
      <w:lvlJc w:val="left"/>
      <w:pPr>
        <w:ind w:left="2160" w:hanging="180"/>
      </w:pPr>
    </w:lvl>
    <w:lvl w:ilvl="3" w:tplc="B5F650AE">
      <w:start w:val="50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0413C61"/>
    <w:multiLevelType w:val="hybridMultilevel"/>
    <w:tmpl w:val="92B488F2"/>
    <w:lvl w:ilvl="0" w:tplc="F8882E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1" w15:restartNumberingAfterBreak="0">
    <w:nsid w:val="704C67C4"/>
    <w:multiLevelType w:val="hybridMultilevel"/>
    <w:tmpl w:val="391084B8"/>
    <w:lvl w:ilvl="0" w:tplc="10ECA9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091357F"/>
    <w:multiLevelType w:val="hybridMultilevel"/>
    <w:tmpl w:val="24A6448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18437CF"/>
    <w:multiLevelType w:val="hybridMultilevel"/>
    <w:tmpl w:val="04CE9226"/>
    <w:lvl w:ilvl="0" w:tplc="04190017">
      <w:start w:val="1"/>
      <w:numFmt w:val="lowerLetter"/>
      <w:lvlText w:val="%1)"/>
      <w:lvlJc w:val="left"/>
      <w:pPr>
        <w:ind w:left="928" w:hanging="360"/>
      </w:pPr>
    </w:lvl>
    <w:lvl w:ilvl="1" w:tplc="04180019">
      <w:start w:val="1"/>
      <w:numFmt w:val="lowerLetter"/>
      <w:lvlText w:val="%2."/>
      <w:lvlJc w:val="left"/>
      <w:pPr>
        <w:ind w:left="1648" w:hanging="360"/>
      </w:pPr>
    </w:lvl>
    <w:lvl w:ilvl="2" w:tplc="0418001B" w:tentative="1">
      <w:start w:val="1"/>
      <w:numFmt w:val="lowerRoman"/>
      <w:lvlText w:val="%3."/>
      <w:lvlJc w:val="right"/>
      <w:pPr>
        <w:ind w:left="2368" w:hanging="180"/>
      </w:pPr>
    </w:lvl>
    <w:lvl w:ilvl="3" w:tplc="0418000F" w:tentative="1">
      <w:start w:val="1"/>
      <w:numFmt w:val="decimal"/>
      <w:lvlText w:val="%4."/>
      <w:lvlJc w:val="left"/>
      <w:pPr>
        <w:ind w:left="3088" w:hanging="360"/>
      </w:pPr>
    </w:lvl>
    <w:lvl w:ilvl="4" w:tplc="04180019" w:tentative="1">
      <w:start w:val="1"/>
      <w:numFmt w:val="lowerLetter"/>
      <w:lvlText w:val="%5."/>
      <w:lvlJc w:val="left"/>
      <w:pPr>
        <w:ind w:left="3808" w:hanging="360"/>
      </w:pPr>
    </w:lvl>
    <w:lvl w:ilvl="5" w:tplc="0418001B" w:tentative="1">
      <w:start w:val="1"/>
      <w:numFmt w:val="lowerRoman"/>
      <w:lvlText w:val="%6."/>
      <w:lvlJc w:val="right"/>
      <w:pPr>
        <w:ind w:left="4528" w:hanging="180"/>
      </w:pPr>
    </w:lvl>
    <w:lvl w:ilvl="6" w:tplc="0418000F" w:tentative="1">
      <w:start w:val="1"/>
      <w:numFmt w:val="decimal"/>
      <w:lvlText w:val="%7."/>
      <w:lvlJc w:val="left"/>
      <w:pPr>
        <w:ind w:left="5248" w:hanging="360"/>
      </w:pPr>
    </w:lvl>
    <w:lvl w:ilvl="7" w:tplc="04180019" w:tentative="1">
      <w:start w:val="1"/>
      <w:numFmt w:val="lowerLetter"/>
      <w:lvlText w:val="%8."/>
      <w:lvlJc w:val="left"/>
      <w:pPr>
        <w:ind w:left="5968" w:hanging="360"/>
      </w:pPr>
    </w:lvl>
    <w:lvl w:ilvl="8" w:tplc="0418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4" w15:restartNumberingAfterBreak="0">
    <w:nsid w:val="7185566E"/>
    <w:multiLevelType w:val="hybridMultilevel"/>
    <w:tmpl w:val="EF9CB488"/>
    <w:lvl w:ilvl="0" w:tplc="27B80B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1EF3780"/>
    <w:multiLevelType w:val="hybridMultilevel"/>
    <w:tmpl w:val="ABA2D012"/>
    <w:lvl w:ilvl="0" w:tplc="04190019">
      <w:start w:val="1"/>
      <w:numFmt w:val="lowerLetter"/>
      <w:lvlText w:val="%1."/>
      <w:lvlJc w:val="left"/>
      <w:pPr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6" w15:restartNumberingAfterBreak="0">
    <w:nsid w:val="72211E4A"/>
    <w:multiLevelType w:val="hybridMultilevel"/>
    <w:tmpl w:val="8B722A92"/>
    <w:lvl w:ilvl="0" w:tplc="27B80B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2B135C0"/>
    <w:multiLevelType w:val="hybridMultilevel"/>
    <w:tmpl w:val="3D2299D8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B0FBB4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8" w15:restartNumberingAfterBreak="0">
    <w:nsid w:val="73252200"/>
    <w:multiLevelType w:val="hybridMultilevel"/>
    <w:tmpl w:val="434AE94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3B77454"/>
    <w:multiLevelType w:val="hybridMultilevel"/>
    <w:tmpl w:val="6E901B24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9138A76A">
      <w:start w:val="39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0" w15:restartNumberingAfterBreak="0">
    <w:nsid w:val="75783F82"/>
    <w:multiLevelType w:val="hybridMultilevel"/>
    <w:tmpl w:val="84C4FD0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F8301048">
      <w:start w:val="26"/>
      <w:numFmt w:val="decimal"/>
      <w:lvlText w:val="%4."/>
      <w:lvlJc w:val="left"/>
      <w:pPr>
        <w:ind w:left="36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5E76972"/>
    <w:multiLevelType w:val="hybridMultilevel"/>
    <w:tmpl w:val="144613FE"/>
    <w:lvl w:ilvl="0" w:tplc="10ECA9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5F623D1"/>
    <w:multiLevelType w:val="hybridMultilevel"/>
    <w:tmpl w:val="796EEDC2"/>
    <w:lvl w:ilvl="0" w:tplc="27B80B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6282D3D"/>
    <w:multiLevelType w:val="hybridMultilevel"/>
    <w:tmpl w:val="8A34753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6A60FD2"/>
    <w:multiLevelType w:val="hybridMultilevel"/>
    <w:tmpl w:val="36FCC658"/>
    <w:lvl w:ilvl="0" w:tplc="10ECA9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6F8496B"/>
    <w:multiLevelType w:val="hybridMultilevel"/>
    <w:tmpl w:val="161A4EC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7287C0E"/>
    <w:multiLevelType w:val="hybridMultilevel"/>
    <w:tmpl w:val="CB4CAE6E"/>
    <w:lvl w:ilvl="0" w:tplc="10ECA9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97A1D29"/>
    <w:multiLevelType w:val="hybridMultilevel"/>
    <w:tmpl w:val="3D2299D8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B0FBB4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8" w15:restartNumberingAfterBreak="0">
    <w:nsid w:val="79A3391F"/>
    <w:multiLevelType w:val="hybridMultilevel"/>
    <w:tmpl w:val="2E80307C"/>
    <w:lvl w:ilvl="0" w:tplc="04190019">
      <w:start w:val="1"/>
      <w:numFmt w:val="lowerLetter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9" w15:restartNumberingAfterBreak="0">
    <w:nsid w:val="7A513558"/>
    <w:multiLevelType w:val="hybridMultilevel"/>
    <w:tmpl w:val="4380FA4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B554761"/>
    <w:multiLevelType w:val="hybridMultilevel"/>
    <w:tmpl w:val="1870C934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1" w15:restartNumberingAfterBreak="0">
    <w:nsid w:val="7BCA3608"/>
    <w:multiLevelType w:val="hybridMultilevel"/>
    <w:tmpl w:val="3D2299D8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B0FBB4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2" w15:restartNumberingAfterBreak="0">
    <w:nsid w:val="7BE95ECF"/>
    <w:multiLevelType w:val="hybridMultilevel"/>
    <w:tmpl w:val="D63AE832"/>
    <w:lvl w:ilvl="0" w:tplc="27B80B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BFE1AF7"/>
    <w:multiLevelType w:val="hybridMultilevel"/>
    <w:tmpl w:val="53F42424"/>
    <w:lvl w:ilvl="0" w:tplc="10ECA9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D3E7F0C"/>
    <w:multiLevelType w:val="hybridMultilevel"/>
    <w:tmpl w:val="3D2299D8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B0FBB4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5" w15:restartNumberingAfterBreak="0">
    <w:nsid w:val="7DE628EA"/>
    <w:multiLevelType w:val="hybridMultilevel"/>
    <w:tmpl w:val="C80C1E50"/>
    <w:lvl w:ilvl="0" w:tplc="04190019">
      <w:start w:val="1"/>
      <w:numFmt w:val="lowerLetter"/>
      <w:lvlText w:val="%1."/>
      <w:lvlJc w:val="left"/>
      <w:pPr>
        <w:ind w:left="928" w:hanging="360"/>
      </w:pPr>
    </w:lvl>
    <w:lvl w:ilvl="1" w:tplc="04180019">
      <w:start w:val="1"/>
      <w:numFmt w:val="lowerLetter"/>
      <w:lvlText w:val="%2."/>
      <w:lvlJc w:val="left"/>
      <w:pPr>
        <w:ind w:left="1648" w:hanging="360"/>
      </w:pPr>
    </w:lvl>
    <w:lvl w:ilvl="2" w:tplc="0418001B" w:tentative="1">
      <w:start w:val="1"/>
      <w:numFmt w:val="lowerRoman"/>
      <w:lvlText w:val="%3."/>
      <w:lvlJc w:val="right"/>
      <w:pPr>
        <w:ind w:left="2368" w:hanging="180"/>
      </w:pPr>
    </w:lvl>
    <w:lvl w:ilvl="3" w:tplc="0418000F" w:tentative="1">
      <w:start w:val="1"/>
      <w:numFmt w:val="decimal"/>
      <w:lvlText w:val="%4."/>
      <w:lvlJc w:val="left"/>
      <w:pPr>
        <w:ind w:left="3088" w:hanging="360"/>
      </w:pPr>
    </w:lvl>
    <w:lvl w:ilvl="4" w:tplc="04180019" w:tentative="1">
      <w:start w:val="1"/>
      <w:numFmt w:val="lowerLetter"/>
      <w:lvlText w:val="%5."/>
      <w:lvlJc w:val="left"/>
      <w:pPr>
        <w:ind w:left="3808" w:hanging="360"/>
      </w:pPr>
    </w:lvl>
    <w:lvl w:ilvl="5" w:tplc="0418001B" w:tentative="1">
      <w:start w:val="1"/>
      <w:numFmt w:val="lowerRoman"/>
      <w:lvlText w:val="%6."/>
      <w:lvlJc w:val="right"/>
      <w:pPr>
        <w:ind w:left="4528" w:hanging="180"/>
      </w:pPr>
    </w:lvl>
    <w:lvl w:ilvl="6" w:tplc="0418000F" w:tentative="1">
      <w:start w:val="1"/>
      <w:numFmt w:val="decimal"/>
      <w:lvlText w:val="%7."/>
      <w:lvlJc w:val="left"/>
      <w:pPr>
        <w:ind w:left="5248" w:hanging="360"/>
      </w:pPr>
    </w:lvl>
    <w:lvl w:ilvl="7" w:tplc="04180019" w:tentative="1">
      <w:start w:val="1"/>
      <w:numFmt w:val="lowerLetter"/>
      <w:lvlText w:val="%8."/>
      <w:lvlJc w:val="left"/>
      <w:pPr>
        <w:ind w:left="5968" w:hanging="360"/>
      </w:pPr>
    </w:lvl>
    <w:lvl w:ilvl="8" w:tplc="0418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6" w15:restartNumberingAfterBreak="0">
    <w:nsid w:val="7F09529E"/>
    <w:multiLevelType w:val="hybridMultilevel"/>
    <w:tmpl w:val="78142DE6"/>
    <w:lvl w:ilvl="0" w:tplc="04190019">
      <w:start w:val="1"/>
      <w:numFmt w:val="lowerLetter"/>
      <w:lvlText w:val="%1."/>
      <w:lvlJc w:val="left"/>
      <w:pPr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47" w15:restartNumberingAfterBreak="0">
    <w:nsid w:val="7F0A0552"/>
    <w:multiLevelType w:val="hybridMultilevel"/>
    <w:tmpl w:val="77B4D8F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167545">
    <w:abstractNumId w:val="49"/>
  </w:num>
  <w:num w:numId="2" w16cid:durableId="529223408">
    <w:abstractNumId w:val="124"/>
  </w:num>
  <w:num w:numId="3" w16cid:durableId="818611722">
    <w:abstractNumId w:val="28"/>
  </w:num>
  <w:num w:numId="4" w16cid:durableId="324093943">
    <w:abstractNumId w:val="9"/>
  </w:num>
  <w:num w:numId="5" w16cid:durableId="170918230">
    <w:abstractNumId w:val="51"/>
  </w:num>
  <w:num w:numId="6" w16cid:durableId="1309552521">
    <w:abstractNumId w:val="42"/>
  </w:num>
  <w:num w:numId="7" w16cid:durableId="1076124473">
    <w:abstractNumId w:val="71"/>
  </w:num>
  <w:num w:numId="8" w16cid:durableId="875195951">
    <w:abstractNumId w:val="111"/>
  </w:num>
  <w:num w:numId="9" w16cid:durableId="224226647">
    <w:abstractNumId w:val="38"/>
  </w:num>
  <w:num w:numId="10" w16cid:durableId="26106433">
    <w:abstractNumId w:val="83"/>
  </w:num>
  <w:num w:numId="11" w16cid:durableId="1810199128">
    <w:abstractNumId w:val="14"/>
  </w:num>
  <w:num w:numId="12" w16cid:durableId="2046824947">
    <w:abstractNumId w:val="22"/>
  </w:num>
  <w:num w:numId="13" w16cid:durableId="1230918356">
    <w:abstractNumId w:val="97"/>
  </w:num>
  <w:num w:numId="14" w16cid:durableId="655451231">
    <w:abstractNumId w:val="48"/>
  </w:num>
  <w:num w:numId="15" w16cid:durableId="953513009">
    <w:abstractNumId w:val="143"/>
  </w:num>
  <w:num w:numId="16" w16cid:durableId="1396584496">
    <w:abstractNumId w:val="1"/>
  </w:num>
  <w:num w:numId="17" w16cid:durableId="1993410779">
    <w:abstractNumId w:val="41"/>
  </w:num>
  <w:num w:numId="18" w16cid:durableId="532697104">
    <w:abstractNumId w:val="123"/>
  </w:num>
  <w:num w:numId="19" w16cid:durableId="1248271032">
    <w:abstractNumId w:val="64"/>
  </w:num>
  <w:num w:numId="20" w16cid:durableId="1130249879">
    <w:abstractNumId w:val="62"/>
  </w:num>
  <w:num w:numId="21" w16cid:durableId="1645432460">
    <w:abstractNumId w:val="27"/>
  </w:num>
  <w:num w:numId="22" w16cid:durableId="1343628487">
    <w:abstractNumId w:val="26"/>
  </w:num>
  <w:num w:numId="23" w16cid:durableId="1805270559">
    <w:abstractNumId w:val="36"/>
  </w:num>
  <w:num w:numId="24" w16cid:durableId="1124497448">
    <w:abstractNumId w:val="57"/>
  </w:num>
  <w:num w:numId="25" w16cid:durableId="1460875480">
    <w:abstractNumId w:val="81"/>
  </w:num>
  <w:num w:numId="26" w16cid:durableId="1487435494">
    <w:abstractNumId w:val="134"/>
  </w:num>
  <w:num w:numId="27" w16cid:durableId="303244275">
    <w:abstractNumId w:val="53"/>
  </w:num>
  <w:num w:numId="28" w16cid:durableId="605113396">
    <w:abstractNumId w:val="19"/>
  </w:num>
  <w:num w:numId="29" w16cid:durableId="1078405786">
    <w:abstractNumId w:val="3"/>
  </w:num>
  <w:num w:numId="30" w16cid:durableId="2094157680">
    <w:abstractNumId w:val="44"/>
  </w:num>
  <w:num w:numId="31" w16cid:durableId="97873079">
    <w:abstractNumId w:val="121"/>
  </w:num>
  <w:num w:numId="32" w16cid:durableId="1555577571">
    <w:abstractNumId w:val="104"/>
  </w:num>
  <w:num w:numId="33" w16cid:durableId="1803965216">
    <w:abstractNumId w:val="136"/>
  </w:num>
  <w:num w:numId="34" w16cid:durableId="1614243872">
    <w:abstractNumId w:val="7"/>
  </w:num>
  <w:num w:numId="35" w16cid:durableId="839584696">
    <w:abstractNumId w:val="87"/>
  </w:num>
  <w:num w:numId="36" w16cid:durableId="1636258823">
    <w:abstractNumId w:val="113"/>
  </w:num>
  <w:num w:numId="37" w16cid:durableId="27266179">
    <w:abstractNumId w:val="116"/>
  </w:num>
  <w:num w:numId="38" w16cid:durableId="1641692379">
    <w:abstractNumId w:val="105"/>
  </w:num>
  <w:num w:numId="39" w16cid:durableId="998922967">
    <w:abstractNumId w:val="98"/>
  </w:num>
  <w:num w:numId="40" w16cid:durableId="99643910">
    <w:abstractNumId w:val="131"/>
  </w:num>
  <w:num w:numId="41" w16cid:durableId="1623728340">
    <w:abstractNumId w:val="102"/>
  </w:num>
  <w:num w:numId="42" w16cid:durableId="1739325991">
    <w:abstractNumId w:val="52"/>
  </w:num>
  <w:num w:numId="43" w16cid:durableId="1855919189">
    <w:abstractNumId w:val="107"/>
  </w:num>
  <w:num w:numId="44" w16cid:durableId="154733401">
    <w:abstractNumId w:val="68"/>
  </w:num>
  <w:num w:numId="45" w16cid:durableId="1647396135">
    <w:abstractNumId w:val="73"/>
  </w:num>
  <w:num w:numId="46" w16cid:durableId="1543052550">
    <w:abstractNumId w:val="103"/>
  </w:num>
  <w:num w:numId="47" w16cid:durableId="169570144">
    <w:abstractNumId w:val="142"/>
  </w:num>
  <w:num w:numId="48" w16cid:durableId="206524863">
    <w:abstractNumId w:val="93"/>
  </w:num>
  <w:num w:numId="49" w16cid:durableId="2028023644">
    <w:abstractNumId w:val="91"/>
  </w:num>
  <w:num w:numId="50" w16cid:durableId="216432353">
    <w:abstractNumId w:val="85"/>
  </w:num>
  <w:num w:numId="51" w16cid:durableId="1064529325">
    <w:abstractNumId w:val="132"/>
  </w:num>
  <w:num w:numId="52" w16cid:durableId="1178808755">
    <w:abstractNumId w:val="79"/>
  </w:num>
  <w:num w:numId="53" w16cid:durableId="733625904">
    <w:abstractNumId w:val="126"/>
  </w:num>
  <w:num w:numId="54" w16cid:durableId="673842098">
    <w:abstractNumId w:val="74"/>
  </w:num>
  <w:num w:numId="55" w16cid:durableId="2088727097">
    <w:abstractNumId w:val="95"/>
  </w:num>
  <w:num w:numId="56" w16cid:durableId="999695451">
    <w:abstractNumId w:val="30"/>
  </w:num>
  <w:num w:numId="57" w16cid:durableId="1052536921">
    <w:abstractNumId w:val="2"/>
  </w:num>
  <w:num w:numId="58" w16cid:durableId="239096999">
    <w:abstractNumId w:val="63"/>
  </w:num>
  <w:num w:numId="59" w16cid:durableId="521818882">
    <w:abstractNumId w:val="117"/>
  </w:num>
  <w:num w:numId="60" w16cid:durableId="1293099158">
    <w:abstractNumId w:val="17"/>
  </w:num>
  <w:num w:numId="61" w16cid:durableId="273825452">
    <w:abstractNumId w:val="101"/>
  </w:num>
  <w:num w:numId="62" w16cid:durableId="1087967629">
    <w:abstractNumId w:val="25"/>
  </w:num>
  <w:num w:numId="63" w16cid:durableId="1542668334">
    <w:abstractNumId w:val="29"/>
  </w:num>
  <w:num w:numId="64" w16cid:durableId="896741456">
    <w:abstractNumId w:val="18"/>
  </w:num>
  <w:num w:numId="65" w16cid:durableId="1922132699">
    <w:abstractNumId w:val="47"/>
  </w:num>
  <w:num w:numId="66" w16cid:durableId="1617907576">
    <w:abstractNumId w:val="133"/>
  </w:num>
  <w:num w:numId="67" w16cid:durableId="372461786">
    <w:abstractNumId w:val="37"/>
  </w:num>
  <w:num w:numId="68" w16cid:durableId="1872842581">
    <w:abstractNumId w:val="147"/>
  </w:num>
  <w:num w:numId="69" w16cid:durableId="817110313">
    <w:abstractNumId w:val="118"/>
  </w:num>
  <w:num w:numId="70" w16cid:durableId="362440808">
    <w:abstractNumId w:val="59"/>
  </w:num>
  <w:num w:numId="71" w16cid:durableId="2019890506">
    <w:abstractNumId w:val="135"/>
  </w:num>
  <w:num w:numId="72" w16cid:durableId="32929852">
    <w:abstractNumId w:val="70"/>
  </w:num>
  <w:num w:numId="73" w16cid:durableId="1771968103">
    <w:abstractNumId w:val="94"/>
  </w:num>
  <w:num w:numId="74" w16cid:durableId="146098095">
    <w:abstractNumId w:val="39"/>
  </w:num>
  <w:num w:numId="75" w16cid:durableId="1857234921">
    <w:abstractNumId w:val="128"/>
  </w:num>
  <w:num w:numId="76" w16cid:durableId="2071881211">
    <w:abstractNumId w:val="145"/>
  </w:num>
  <w:num w:numId="77" w16cid:durableId="1628855532">
    <w:abstractNumId w:val="82"/>
  </w:num>
  <w:num w:numId="78" w16cid:durableId="461965648">
    <w:abstractNumId w:val="92"/>
  </w:num>
  <w:num w:numId="79" w16cid:durableId="1599099230">
    <w:abstractNumId w:val="78"/>
  </w:num>
  <w:num w:numId="80" w16cid:durableId="1273322796">
    <w:abstractNumId w:val="55"/>
  </w:num>
  <w:num w:numId="81" w16cid:durableId="1764715669">
    <w:abstractNumId w:val="34"/>
  </w:num>
  <w:num w:numId="82" w16cid:durableId="1577015761">
    <w:abstractNumId w:val="13"/>
  </w:num>
  <w:num w:numId="83" w16cid:durableId="1627003087">
    <w:abstractNumId w:val="72"/>
  </w:num>
  <w:num w:numId="84" w16cid:durableId="2131170601">
    <w:abstractNumId w:val="0"/>
  </w:num>
  <w:num w:numId="85" w16cid:durableId="606229155">
    <w:abstractNumId w:val="110"/>
  </w:num>
  <w:num w:numId="86" w16cid:durableId="1965766906">
    <w:abstractNumId w:val="32"/>
  </w:num>
  <w:num w:numId="87" w16cid:durableId="215970194">
    <w:abstractNumId w:val="58"/>
  </w:num>
  <w:num w:numId="88" w16cid:durableId="955022411">
    <w:abstractNumId w:val="33"/>
  </w:num>
  <w:num w:numId="89" w16cid:durableId="721249667">
    <w:abstractNumId w:val="69"/>
  </w:num>
  <w:num w:numId="90" w16cid:durableId="352656325">
    <w:abstractNumId w:val="96"/>
  </w:num>
  <w:num w:numId="91" w16cid:durableId="396823154">
    <w:abstractNumId w:val="11"/>
  </w:num>
  <w:num w:numId="92" w16cid:durableId="1798134050">
    <w:abstractNumId w:val="16"/>
  </w:num>
  <w:num w:numId="93" w16cid:durableId="1182626714">
    <w:abstractNumId w:val="40"/>
  </w:num>
  <w:num w:numId="94" w16cid:durableId="650982389">
    <w:abstractNumId w:val="89"/>
  </w:num>
  <w:num w:numId="95" w16cid:durableId="1943415520">
    <w:abstractNumId w:val="138"/>
  </w:num>
  <w:num w:numId="96" w16cid:durableId="2068647546">
    <w:abstractNumId w:val="139"/>
  </w:num>
  <w:num w:numId="97" w16cid:durableId="115636009">
    <w:abstractNumId w:val="140"/>
  </w:num>
  <w:num w:numId="98" w16cid:durableId="1070544192">
    <w:abstractNumId w:val="50"/>
  </w:num>
  <w:num w:numId="99" w16cid:durableId="135874895">
    <w:abstractNumId w:val="90"/>
  </w:num>
  <w:num w:numId="100" w16cid:durableId="466431422">
    <w:abstractNumId w:val="77"/>
  </w:num>
  <w:num w:numId="101" w16cid:durableId="112091674">
    <w:abstractNumId w:val="66"/>
  </w:num>
  <w:num w:numId="102" w16cid:durableId="975917437">
    <w:abstractNumId w:val="15"/>
  </w:num>
  <w:num w:numId="103" w16cid:durableId="1827745546">
    <w:abstractNumId w:val="35"/>
  </w:num>
  <w:num w:numId="104" w16cid:durableId="1097480859">
    <w:abstractNumId w:val="23"/>
  </w:num>
  <w:num w:numId="105" w16cid:durableId="16930984">
    <w:abstractNumId w:val="75"/>
  </w:num>
  <w:num w:numId="106" w16cid:durableId="1772161021">
    <w:abstractNumId w:val="109"/>
  </w:num>
  <w:num w:numId="107" w16cid:durableId="394283231">
    <w:abstractNumId w:val="115"/>
  </w:num>
  <w:num w:numId="108" w16cid:durableId="1373070475">
    <w:abstractNumId w:val="4"/>
  </w:num>
  <w:num w:numId="109" w16cid:durableId="2072535804">
    <w:abstractNumId w:val="100"/>
  </w:num>
  <w:num w:numId="110" w16cid:durableId="374357140">
    <w:abstractNumId w:val="88"/>
  </w:num>
  <w:num w:numId="111" w16cid:durableId="661931484">
    <w:abstractNumId w:val="8"/>
  </w:num>
  <w:num w:numId="112" w16cid:durableId="960233858">
    <w:abstractNumId w:val="130"/>
  </w:num>
  <w:num w:numId="113" w16cid:durableId="73599152">
    <w:abstractNumId w:val="6"/>
  </w:num>
  <w:num w:numId="114" w16cid:durableId="2077975428">
    <w:abstractNumId w:val="21"/>
  </w:num>
  <w:num w:numId="115" w16cid:durableId="53965235">
    <w:abstractNumId w:val="10"/>
  </w:num>
  <w:num w:numId="116" w16cid:durableId="745765329">
    <w:abstractNumId w:val="122"/>
  </w:num>
  <w:num w:numId="117" w16cid:durableId="682754176">
    <w:abstractNumId w:val="114"/>
  </w:num>
  <w:num w:numId="118" w16cid:durableId="1635715485">
    <w:abstractNumId w:val="20"/>
  </w:num>
  <w:num w:numId="119" w16cid:durableId="2065836139">
    <w:abstractNumId w:val="60"/>
  </w:num>
  <w:num w:numId="120" w16cid:durableId="997415652">
    <w:abstractNumId w:val="108"/>
  </w:num>
  <w:num w:numId="121" w16cid:durableId="722098951">
    <w:abstractNumId w:val="112"/>
  </w:num>
  <w:num w:numId="122" w16cid:durableId="1560676867">
    <w:abstractNumId w:val="65"/>
  </w:num>
  <w:num w:numId="123" w16cid:durableId="1065883842">
    <w:abstractNumId w:val="56"/>
  </w:num>
  <w:num w:numId="124" w16cid:durableId="1937059106">
    <w:abstractNumId w:val="129"/>
  </w:num>
  <w:num w:numId="125" w16cid:durableId="991982410">
    <w:abstractNumId w:val="146"/>
  </w:num>
  <w:num w:numId="126" w16cid:durableId="943609169">
    <w:abstractNumId w:val="125"/>
  </w:num>
  <w:num w:numId="127" w16cid:durableId="1228765519">
    <w:abstractNumId w:val="106"/>
  </w:num>
  <w:num w:numId="128" w16cid:durableId="530725859">
    <w:abstractNumId w:val="80"/>
  </w:num>
  <w:num w:numId="129" w16cid:durableId="1054698660">
    <w:abstractNumId w:val="76"/>
  </w:num>
  <w:num w:numId="130" w16cid:durableId="320700143">
    <w:abstractNumId w:val="54"/>
  </w:num>
  <w:num w:numId="131" w16cid:durableId="1890220688">
    <w:abstractNumId w:val="119"/>
  </w:num>
  <w:num w:numId="132" w16cid:durableId="776602021">
    <w:abstractNumId w:val="67"/>
  </w:num>
  <w:num w:numId="133" w16cid:durableId="1343360476">
    <w:abstractNumId w:val="43"/>
  </w:num>
  <w:num w:numId="134" w16cid:durableId="1533418725">
    <w:abstractNumId w:val="24"/>
  </w:num>
  <w:num w:numId="135" w16cid:durableId="746027740">
    <w:abstractNumId w:val="120"/>
  </w:num>
  <w:num w:numId="136" w16cid:durableId="176699073">
    <w:abstractNumId w:val="99"/>
  </w:num>
  <w:num w:numId="137" w16cid:durableId="391586538">
    <w:abstractNumId w:val="5"/>
  </w:num>
  <w:num w:numId="138" w16cid:durableId="928153349">
    <w:abstractNumId w:val="84"/>
  </w:num>
  <w:num w:numId="139" w16cid:durableId="1079137269">
    <w:abstractNumId w:val="127"/>
  </w:num>
  <w:num w:numId="140" w16cid:durableId="518128589">
    <w:abstractNumId w:val="86"/>
  </w:num>
  <w:num w:numId="141" w16cid:durableId="1819565845">
    <w:abstractNumId w:val="31"/>
  </w:num>
  <w:num w:numId="142" w16cid:durableId="44330356">
    <w:abstractNumId w:val="61"/>
  </w:num>
  <w:num w:numId="143" w16cid:durableId="1532692348">
    <w:abstractNumId w:val="144"/>
  </w:num>
  <w:num w:numId="144" w16cid:durableId="1218854739">
    <w:abstractNumId w:val="137"/>
  </w:num>
  <w:num w:numId="145" w16cid:durableId="24330761">
    <w:abstractNumId w:val="45"/>
  </w:num>
  <w:num w:numId="146" w16cid:durableId="584874146">
    <w:abstractNumId w:val="141"/>
  </w:num>
  <w:num w:numId="147" w16cid:durableId="940839605">
    <w:abstractNumId w:val="12"/>
  </w:num>
  <w:num w:numId="148" w16cid:durableId="1629507386">
    <w:abstractNumId w:val="46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4BFD"/>
    <w:rsid w:val="00007290"/>
    <w:rsid w:val="00013438"/>
    <w:rsid w:val="000141FD"/>
    <w:rsid w:val="000156AB"/>
    <w:rsid w:val="000204C5"/>
    <w:rsid w:val="000340E3"/>
    <w:rsid w:val="000376CA"/>
    <w:rsid w:val="00051D15"/>
    <w:rsid w:val="0005229C"/>
    <w:rsid w:val="00054831"/>
    <w:rsid w:val="0005582F"/>
    <w:rsid w:val="000607E6"/>
    <w:rsid w:val="00064E4A"/>
    <w:rsid w:val="00070E2C"/>
    <w:rsid w:val="00072C02"/>
    <w:rsid w:val="00073C68"/>
    <w:rsid w:val="00086AF1"/>
    <w:rsid w:val="00097B4A"/>
    <w:rsid w:val="000A409F"/>
    <w:rsid w:val="000A75E9"/>
    <w:rsid w:val="000B6F7F"/>
    <w:rsid w:val="000C5B36"/>
    <w:rsid w:val="000D1CDA"/>
    <w:rsid w:val="000D3F29"/>
    <w:rsid w:val="000D73CE"/>
    <w:rsid w:val="000F6A81"/>
    <w:rsid w:val="00105208"/>
    <w:rsid w:val="001153F6"/>
    <w:rsid w:val="00116AF6"/>
    <w:rsid w:val="0012268A"/>
    <w:rsid w:val="001304B2"/>
    <w:rsid w:val="00141B39"/>
    <w:rsid w:val="00142E9E"/>
    <w:rsid w:val="00145DC6"/>
    <w:rsid w:val="00164FD5"/>
    <w:rsid w:val="00172E78"/>
    <w:rsid w:val="00176590"/>
    <w:rsid w:val="00180806"/>
    <w:rsid w:val="00180DFB"/>
    <w:rsid w:val="00195FD7"/>
    <w:rsid w:val="00196685"/>
    <w:rsid w:val="0019754F"/>
    <w:rsid w:val="001B0C38"/>
    <w:rsid w:val="001B5E96"/>
    <w:rsid w:val="001C160D"/>
    <w:rsid w:val="001C413A"/>
    <w:rsid w:val="001D46FA"/>
    <w:rsid w:val="001E199C"/>
    <w:rsid w:val="001F171E"/>
    <w:rsid w:val="001F19C4"/>
    <w:rsid w:val="001F53A2"/>
    <w:rsid w:val="001F6585"/>
    <w:rsid w:val="00200534"/>
    <w:rsid w:val="00200AD8"/>
    <w:rsid w:val="00203AB3"/>
    <w:rsid w:val="00211C88"/>
    <w:rsid w:val="0021288C"/>
    <w:rsid w:val="00214061"/>
    <w:rsid w:val="002233E0"/>
    <w:rsid w:val="00224B96"/>
    <w:rsid w:val="00231AC3"/>
    <w:rsid w:val="00237C32"/>
    <w:rsid w:val="0024185B"/>
    <w:rsid w:val="0024244D"/>
    <w:rsid w:val="00251AF4"/>
    <w:rsid w:val="00252373"/>
    <w:rsid w:val="00256386"/>
    <w:rsid w:val="00264BCB"/>
    <w:rsid w:val="00267099"/>
    <w:rsid w:val="00274F98"/>
    <w:rsid w:val="00280AF2"/>
    <w:rsid w:val="002821E4"/>
    <w:rsid w:val="00282E0B"/>
    <w:rsid w:val="00287045"/>
    <w:rsid w:val="00291708"/>
    <w:rsid w:val="002A3353"/>
    <w:rsid w:val="002A4256"/>
    <w:rsid w:val="002A681B"/>
    <w:rsid w:val="002B26D3"/>
    <w:rsid w:val="002B5EAA"/>
    <w:rsid w:val="002B5F5F"/>
    <w:rsid w:val="002C4071"/>
    <w:rsid w:val="002C7BAD"/>
    <w:rsid w:val="002D27B4"/>
    <w:rsid w:val="002E3D59"/>
    <w:rsid w:val="002F3397"/>
    <w:rsid w:val="003009E4"/>
    <w:rsid w:val="003030B7"/>
    <w:rsid w:val="0030334C"/>
    <w:rsid w:val="003128A1"/>
    <w:rsid w:val="00331D09"/>
    <w:rsid w:val="00334CC3"/>
    <w:rsid w:val="00337299"/>
    <w:rsid w:val="00350922"/>
    <w:rsid w:val="0035465B"/>
    <w:rsid w:val="00374EAB"/>
    <w:rsid w:val="00380597"/>
    <w:rsid w:val="00382A92"/>
    <w:rsid w:val="0038308F"/>
    <w:rsid w:val="003850DF"/>
    <w:rsid w:val="00386E93"/>
    <w:rsid w:val="003968B7"/>
    <w:rsid w:val="003B03BC"/>
    <w:rsid w:val="003B4C41"/>
    <w:rsid w:val="003C1CE9"/>
    <w:rsid w:val="003C25A5"/>
    <w:rsid w:val="003C3F4C"/>
    <w:rsid w:val="003C4A77"/>
    <w:rsid w:val="003C4CF6"/>
    <w:rsid w:val="003C7508"/>
    <w:rsid w:val="003C7C3A"/>
    <w:rsid w:val="003C7EB5"/>
    <w:rsid w:val="003E2D88"/>
    <w:rsid w:val="003E3D8E"/>
    <w:rsid w:val="0040131E"/>
    <w:rsid w:val="00410D07"/>
    <w:rsid w:val="0041453F"/>
    <w:rsid w:val="00415FEC"/>
    <w:rsid w:val="00416EB4"/>
    <w:rsid w:val="00417787"/>
    <w:rsid w:val="00422BE5"/>
    <w:rsid w:val="00437C08"/>
    <w:rsid w:val="004400AE"/>
    <w:rsid w:val="00445B62"/>
    <w:rsid w:val="00464311"/>
    <w:rsid w:val="00490D17"/>
    <w:rsid w:val="004A6B1F"/>
    <w:rsid w:val="004B492A"/>
    <w:rsid w:val="004C4EB2"/>
    <w:rsid w:val="004D5ABB"/>
    <w:rsid w:val="004E32B6"/>
    <w:rsid w:val="004E35BC"/>
    <w:rsid w:val="004E583B"/>
    <w:rsid w:val="00507079"/>
    <w:rsid w:val="0051400D"/>
    <w:rsid w:val="00514458"/>
    <w:rsid w:val="00516DF1"/>
    <w:rsid w:val="005233F0"/>
    <w:rsid w:val="00525A1D"/>
    <w:rsid w:val="00531B98"/>
    <w:rsid w:val="005377ED"/>
    <w:rsid w:val="0055463E"/>
    <w:rsid w:val="0056614F"/>
    <w:rsid w:val="005661B5"/>
    <w:rsid w:val="00571FB4"/>
    <w:rsid w:val="00594BFD"/>
    <w:rsid w:val="005952FF"/>
    <w:rsid w:val="005A2B6F"/>
    <w:rsid w:val="005A2D71"/>
    <w:rsid w:val="005A36CF"/>
    <w:rsid w:val="005A4F29"/>
    <w:rsid w:val="005B3128"/>
    <w:rsid w:val="005B5D51"/>
    <w:rsid w:val="005C0812"/>
    <w:rsid w:val="005C0834"/>
    <w:rsid w:val="005C0E0A"/>
    <w:rsid w:val="005C1EB2"/>
    <w:rsid w:val="005C3D9A"/>
    <w:rsid w:val="005C5495"/>
    <w:rsid w:val="005C76F1"/>
    <w:rsid w:val="005D25D5"/>
    <w:rsid w:val="005E141C"/>
    <w:rsid w:val="005E2BFC"/>
    <w:rsid w:val="005E5A1C"/>
    <w:rsid w:val="005F70C7"/>
    <w:rsid w:val="005F727B"/>
    <w:rsid w:val="006024A5"/>
    <w:rsid w:val="00603BDA"/>
    <w:rsid w:val="006127FA"/>
    <w:rsid w:val="006276AD"/>
    <w:rsid w:val="00637D80"/>
    <w:rsid w:val="0064558C"/>
    <w:rsid w:val="006533EB"/>
    <w:rsid w:val="00655E6A"/>
    <w:rsid w:val="0066301A"/>
    <w:rsid w:val="00666437"/>
    <w:rsid w:val="006806CD"/>
    <w:rsid w:val="006874A4"/>
    <w:rsid w:val="006937F3"/>
    <w:rsid w:val="0069541C"/>
    <w:rsid w:val="006A6840"/>
    <w:rsid w:val="006B1E8A"/>
    <w:rsid w:val="006C550D"/>
    <w:rsid w:val="006C7EA6"/>
    <w:rsid w:val="006D05C0"/>
    <w:rsid w:val="006E4E97"/>
    <w:rsid w:val="006E6677"/>
    <w:rsid w:val="006F277B"/>
    <w:rsid w:val="006F3BC5"/>
    <w:rsid w:val="00703D0E"/>
    <w:rsid w:val="00724495"/>
    <w:rsid w:val="00731812"/>
    <w:rsid w:val="0073566B"/>
    <w:rsid w:val="0073757B"/>
    <w:rsid w:val="007556B4"/>
    <w:rsid w:val="00762205"/>
    <w:rsid w:val="00766D33"/>
    <w:rsid w:val="00772988"/>
    <w:rsid w:val="00780FD5"/>
    <w:rsid w:val="00781229"/>
    <w:rsid w:val="00793420"/>
    <w:rsid w:val="007966C5"/>
    <w:rsid w:val="007A5F4E"/>
    <w:rsid w:val="007A6371"/>
    <w:rsid w:val="007B4FD6"/>
    <w:rsid w:val="007B552D"/>
    <w:rsid w:val="007C0865"/>
    <w:rsid w:val="007C1EBA"/>
    <w:rsid w:val="007C6AF0"/>
    <w:rsid w:val="007D1136"/>
    <w:rsid w:val="007D2166"/>
    <w:rsid w:val="007D57E4"/>
    <w:rsid w:val="007E3B1B"/>
    <w:rsid w:val="007E77B6"/>
    <w:rsid w:val="00803F6C"/>
    <w:rsid w:val="00804CD4"/>
    <w:rsid w:val="008131F8"/>
    <w:rsid w:val="00820CB8"/>
    <w:rsid w:val="008275D1"/>
    <w:rsid w:val="00836DFA"/>
    <w:rsid w:val="008474AF"/>
    <w:rsid w:val="00850694"/>
    <w:rsid w:val="00854C40"/>
    <w:rsid w:val="00870792"/>
    <w:rsid w:val="00872EF9"/>
    <w:rsid w:val="008A02CE"/>
    <w:rsid w:val="008A233B"/>
    <w:rsid w:val="008A61A6"/>
    <w:rsid w:val="008B580C"/>
    <w:rsid w:val="008E1A2E"/>
    <w:rsid w:val="008E28E7"/>
    <w:rsid w:val="0090056E"/>
    <w:rsid w:val="0090258A"/>
    <w:rsid w:val="00905BB4"/>
    <w:rsid w:val="00910258"/>
    <w:rsid w:val="00915610"/>
    <w:rsid w:val="00921B48"/>
    <w:rsid w:val="00923664"/>
    <w:rsid w:val="009257DA"/>
    <w:rsid w:val="00930A0B"/>
    <w:rsid w:val="00933FAB"/>
    <w:rsid w:val="0093722C"/>
    <w:rsid w:val="00941255"/>
    <w:rsid w:val="0097188F"/>
    <w:rsid w:val="00974BE2"/>
    <w:rsid w:val="009756CE"/>
    <w:rsid w:val="00983DA9"/>
    <w:rsid w:val="00987374"/>
    <w:rsid w:val="00993318"/>
    <w:rsid w:val="009B6BBA"/>
    <w:rsid w:val="009C5472"/>
    <w:rsid w:val="009D0134"/>
    <w:rsid w:val="009E2F4C"/>
    <w:rsid w:val="00A05239"/>
    <w:rsid w:val="00A32697"/>
    <w:rsid w:val="00A352C4"/>
    <w:rsid w:val="00A41BC7"/>
    <w:rsid w:val="00A5019E"/>
    <w:rsid w:val="00A5775E"/>
    <w:rsid w:val="00A57D98"/>
    <w:rsid w:val="00A650B1"/>
    <w:rsid w:val="00A71736"/>
    <w:rsid w:val="00A754FF"/>
    <w:rsid w:val="00A77DE4"/>
    <w:rsid w:val="00A9102D"/>
    <w:rsid w:val="00A94520"/>
    <w:rsid w:val="00A9514A"/>
    <w:rsid w:val="00A96497"/>
    <w:rsid w:val="00AA3980"/>
    <w:rsid w:val="00AB5E4F"/>
    <w:rsid w:val="00AC324E"/>
    <w:rsid w:val="00AD281B"/>
    <w:rsid w:val="00AD4CC8"/>
    <w:rsid w:val="00AD61B0"/>
    <w:rsid w:val="00AD71FB"/>
    <w:rsid w:val="00AE07D2"/>
    <w:rsid w:val="00AE20F3"/>
    <w:rsid w:val="00AE5457"/>
    <w:rsid w:val="00B01DD9"/>
    <w:rsid w:val="00B1082B"/>
    <w:rsid w:val="00B14337"/>
    <w:rsid w:val="00B21059"/>
    <w:rsid w:val="00B31A59"/>
    <w:rsid w:val="00B32EBE"/>
    <w:rsid w:val="00B37F3F"/>
    <w:rsid w:val="00B42359"/>
    <w:rsid w:val="00B62188"/>
    <w:rsid w:val="00B62B27"/>
    <w:rsid w:val="00B65387"/>
    <w:rsid w:val="00B709CC"/>
    <w:rsid w:val="00B87184"/>
    <w:rsid w:val="00B928C7"/>
    <w:rsid w:val="00BA0707"/>
    <w:rsid w:val="00BD2431"/>
    <w:rsid w:val="00BD36DB"/>
    <w:rsid w:val="00BD5E29"/>
    <w:rsid w:val="00BE5193"/>
    <w:rsid w:val="00BE5C62"/>
    <w:rsid w:val="00BF1B34"/>
    <w:rsid w:val="00BF22D8"/>
    <w:rsid w:val="00C00E78"/>
    <w:rsid w:val="00C07AEE"/>
    <w:rsid w:val="00C15FD8"/>
    <w:rsid w:val="00C17A70"/>
    <w:rsid w:val="00C23C33"/>
    <w:rsid w:val="00C27D4C"/>
    <w:rsid w:val="00C3342A"/>
    <w:rsid w:val="00C342D6"/>
    <w:rsid w:val="00C42606"/>
    <w:rsid w:val="00C509D9"/>
    <w:rsid w:val="00C60BBB"/>
    <w:rsid w:val="00C63DF2"/>
    <w:rsid w:val="00C651CA"/>
    <w:rsid w:val="00C67C5C"/>
    <w:rsid w:val="00C71A65"/>
    <w:rsid w:val="00C745A7"/>
    <w:rsid w:val="00C7735A"/>
    <w:rsid w:val="00C81061"/>
    <w:rsid w:val="00C8643B"/>
    <w:rsid w:val="00CB5B92"/>
    <w:rsid w:val="00CB6246"/>
    <w:rsid w:val="00CB6B3A"/>
    <w:rsid w:val="00CC0D27"/>
    <w:rsid w:val="00CD6ECC"/>
    <w:rsid w:val="00CF3E0A"/>
    <w:rsid w:val="00CF4666"/>
    <w:rsid w:val="00D06847"/>
    <w:rsid w:val="00D12128"/>
    <w:rsid w:val="00D123AE"/>
    <w:rsid w:val="00D133A9"/>
    <w:rsid w:val="00D14D38"/>
    <w:rsid w:val="00D175A8"/>
    <w:rsid w:val="00D21771"/>
    <w:rsid w:val="00D26AE9"/>
    <w:rsid w:val="00D376F0"/>
    <w:rsid w:val="00D4696F"/>
    <w:rsid w:val="00D46B7A"/>
    <w:rsid w:val="00D47197"/>
    <w:rsid w:val="00D50A56"/>
    <w:rsid w:val="00D54255"/>
    <w:rsid w:val="00D56C2D"/>
    <w:rsid w:val="00D63DA6"/>
    <w:rsid w:val="00D64D7A"/>
    <w:rsid w:val="00D65C66"/>
    <w:rsid w:val="00D719A2"/>
    <w:rsid w:val="00D739F5"/>
    <w:rsid w:val="00D77327"/>
    <w:rsid w:val="00D9414F"/>
    <w:rsid w:val="00D941F4"/>
    <w:rsid w:val="00D947D9"/>
    <w:rsid w:val="00DA6B8C"/>
    <w:rsid w:val="00DA6EB9"/>
    <w:rsid w:val="00DA6FCB"/>
    <w:rsid w:val="00DA704A"/>
    <w:rsid w:val="00DA79C3"/>
    <w:rsid w:val="00DB0317"/>
    <w:rsid w:val="00DB03AB"/>
    <w:rsid w:val="00DC028C"/>
    <w:rsid w:val="00DC6244"/>
    <w:rsid w:val="00DD37C5"/>
    <w:rsid w:val="00DD4658"/>
    <w:rsid w:val="00DE3038"/>
    <w:rsid w:val="00DF4DC8"/>
    <w:rsid w:val="00E13664"/>
    <w:rsid w:val="00E15B60"/>
    <w:rsid w:val="00E20C48"/>
    <w:rsid w:val="00E2108F"/>
    <w:rsid w:val="00E259F5"/>
    <w:rsid w:val="00E31084"/>
    <w:rsid w:val="00E3728B"/>
    <w:rsid w:val="00E41452"/>
    <w:rsid w:val="00E50530"/>
    <w:rsid w:val="00E55CB0"/>
    <w:rsid w:val="00E56802"/>
    <w:rsid w:val="00E605C3"/>
    <w:rsid w:val="00E635F8"/>
    <w:rsid w:val="00E715C3"/>
    <w:rsid w:val="00E8131F"/>
    <w:rsid w:val="00E856E5"/>
    <w:rsid w:val="00E91B25"/>
    <w:rsid w:val="00E93495"/>
    <w:rsid w:val="00E94C5E"/>
    <w:rsid w:val="00E950D4"/>
    <w:rsid w:val="00E96F77"/>
    <w:rsid w:val="00E975C2"/>
    <w:rsid w:val="00EA28F9"/>
    <w:rsid w:val="00EA2C77"/>
    <w:rsid w:val="00EA795C"/>
    <w:rsid w:val="00EB2575"/>
    <w:rsid w:val="00EB74CB"/>
    <w:rsid w:val="00ED15F7"/>
    <w:rsid w:val="00ED1631"/>
    <w:rsid w:val="00EE0DA3"/>
    <w:rsid w:val="00EE6309"/>
    <w:rsid w:val="00EF083E"/>
    <w:rsid w:val="00EF799C"/>
    <w:rsid w:val="00F0586C"/>
    <w:rsid w:val="00F1467C"/>
    <w:rsid w:val="00F1599D"/>
    <w:rsid w:val="00F15F88"/>
    <w:rsid w:val="00F200FF"/>
    <w:rsid w:val="00F21369"/>
    <w:rsid w:val="00F2387D"/>
    <w:rsid w:val="00F252DE"/>
    <w:rsid w:val="00F305BE"/>
    <w:rsid w:val="00F34CCE"/>
    <w:rsid w:val="00F46F2A"/>
    <w:rsid w:val="00F54044"/>
    <w:rsid w:val="00F638A3"/>
    <w:rsid w:val="00F66656"/>
    <w:rsid w:val="00F70899"/>
    <w:rsid w:val="00FA1F8E"/>
    <w:rsid w:val="00FA27A3"/>
    <w:rsid w:val="00FA7549"/>
    <w:rsid w:val="00FB1533"/>
    <w:rsid w:val="00FC3E69"/>
    <w:rsid w:val="00FC453E"/>
    <w:rsid w:val="00FC5478"/>
    <w:rsid w:val="00FD3FF3"/>
    <w:rsid w:val="00FD6A98"/>
    <w:rsid w:val="00FE6D0C"/>
    <w:rsid w:val="00FF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39A2C"/>
  <w15:docId w15:val="{C115D5E2-0154-4799-AFB9-C500CEDF3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5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6E5"/>
    <w:pPr>
      <w:ind w:left="720"/>
      <w:contextualSpacing/>
    </w:pPr>
  </w:style>
  <w:style w:type="character" w:customStyle="1" w:styleId="apple-converted-space">
    <w:name w:val="apple-converted-space"/>
    <w:basedOn w:val="a0"/>
    <w:rsid w:val="00A35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6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1447</TotalTime>
  <Pages>19</Pages>
  <Words>4593</Words>
  <Characters>26642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Dumitru Brînza</dc:creator>
  <cp:keywords/>
  <dc:description/>
  <cp:lastModifiedBy>USMF</cp:lastModifiedBy>
  <cp:revision>74</cp:revision>
  <dcterms:created xsi:type="dcterms:W3CDTF">2017-04-25T09:32:00Z</dcterms:created>
  <dcterms:modified xsi:type="dcterms:W3CDTF">2023-03-28T11:31:00Z</dcterms:modified>
</cp:coreProperties>
</file>