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CE433" w14:textId="77777777" w:rsidR="00EC505E" w:rsidRPr="00003879" w:rsidRDefault="00EC505E" w:rsidP="00C876EC">
      <w:pPr>
        <w:spacing w:after="0" w:line="276" w:lineRule="auto"/>
        <w:ind w:firstLine="709"/>
        <w:jc w:val="center"/>
        <w:rPr>
          <w:rFonts w:cs="Times New Roman"/>
          <w:sz w:val="24"/>
          <w:szCs w:val="24"/>
        </w:rPr>
      </w:pPr>
    </w:p>
    <w:p w14:paraId="0BCB32D3" w14:textId="77777777" w:rsidR="00F13F6B" w:rsidRPr="00003879" w:rsidRDefault="00F13F6B" w:rsidP="000A20DF">
      <w:pPr>
        <w:spacing w:after="0" w:line="480" w:lineRule="auto"/>
        <w:ind w:firstLine="709"/>
        <w:jc w:val="center"/>
        <w:rPr>
          <w:rFonts w:cs="Times New Roman"/>
          <w:b/>
          <w:bCs/>
          <w:szCs w:val="28"/>
        </w:rPr>
      </w:pPr>
      <w:r w:rsidRPr="00003879">
        <w:rPr>
          <w:rFonts w:cs="Times New Roman"/>
          <w:b/>
          <w:bCs/>
          <w:szCs w:val="28"/>
        </w:rPr>
        <w:t>UNIVERSITÉ D'ÉTAT DE MÉDECINE ET DE PHARMACIE</w:t>
      </w:r>
    </w:p>
    <w:p w14:paraId="0D698845" w14:textId="77777777" w:rsidR="00F13F6B" w:rsidRPr="00003879" w:rsidRDefault="00F13F6B" w:rsidP="000A20DF">
      <w:pPr>
        <w:spacing w:after="0" w:line="480" w:lineRule="auto"/>
        <w:ind w:firstLine="709"/>
        <w:jc w:val="center"/>
        <w:rPr>
          <w:rFonts w:cs="Times New Roman"/>
          <w:b/>
          <w:bCs/>
          <w:szCs w:val="28"/>
        </w:rPr>
      </w:pPr>
      <w:r w:rsidRPr="00003879">
        <w:rPr>
          <w:rFonts w:cs="Times New Roman"/>
          <w:b/>
          <w:bCs/>
          <w:szCs w:val="28"/>
        </w:rPr>
        <w:t>« Nicolae Testemițanu »</w:t>
      </w:r>
    </w:p>
    <w:p w14:paraId="249D7AB6" w14:textId="77777777" w:rsidR="00F13F6B" w:rsidRPr="00003879" w:rsidRDefault="00F13F6B" w:rsidP="000A20DF">
      <w:pPr>
        <w:spacing w:after="0" w:line="480" w:lineRule="auto"/>
        <w:ind w:firstLine="709"/>
        <w:jc w:val="center"/>
        <w:rPr>
          <w:rFonts w:cs="Times New Roman"/>
          <w:b/>
          <w:bCs/>
          <w:szCs w:val="28"/>
        </w:rPr>
      </w:pPr>
      <w:r w:rsidRPr="00003879">
        <w:rPr>
          <w:rFonts w:cs="Times New Roman"/>
          <w:b/>
          <w:bCs/>
          <w:szCs w:val="28"/>
        </w:rPr>
        <w:t>Département de pathologie, discipline de physiopathologie</w:t>
      </w:r>
    </w:p>
    <w:p w14:paraId="48796212" w14:textId="77777777" w:rsidR="00F13F6B" w:rsidRPr="00003879" w:rsidRDefault="00F13F6B" w:rsidP="000A20DF">
      <w:pPr>
        <w:spacing w:after="0" w:line="480" w:lineRule="auto"/>
        <w:ind w:firstLine="709"/>
        <w:jc w:val="center"/>
        <w:rPr>
          <w:rFonts w:cs="Times New Roman"/>
          <w:b/>
          <w:bCs/>
          <w:sz w:val="24"/>
          <w:szCs w:val="24"/>
        </w:rPr>
      </w:pPr>
    </w:p>
    <w:p w14:paraId="73B43117" w14:textId="77777777" w:rsidR="00F13F6B" w:rsidRPr="00003879" w:rsidRDefault="00F13F6B" w:rsidP="000A20DF">
      <w:pPr>
        <w:spacing w:after="0" w:line="480" w:lineRule="auto"/>
        <w:ind w:firstLine="709"/>
        <w:jc w:val="center"/>
        <w:rPr>
          <w:rFonts w:cs="Times New Roman"/>
          <w:b/>
          <w:bCs/>
          <w:sz w:val="24"/>
          <w:szCs w:val="24"/>
        </w:rPr>
      </w:pPr>
    </w:p>
    <w:p w14:paraId="62CC366A" w14:textId="77777777" w:rsidR="00F13F6B" w:rsidRPr="00003879" w:rsidRDefault="00F13F6B" w:rsidP="000A20DF">
      <w:pPr>
        <w:spacing w:after="0" w:line="480" w:lineRule="auto"/>
        <w:ind w:firstLine="709"/>
        <w:jc w:val="center"/>
        <w:rPr>
          <w:rFonts w:cs="Times New Roman"/>
          <w:b/>
          <w:bCs/>
          <w:sz w:val="24"/>
          <w:szCs w:val="24"/>
        </w:rPr>
      </w:pPr>
    </w:p>
    <w:p w14:paraId="4F507279" w14:textId="77777777" w:rsidR="00F13F6B" w:rsidRPr="00003879" w:rsidRDefault="00F13F6B" w:rsidP="000A20DF">
      <w:pPr>
        <w:spacing w:after="0" w:line="480" w:lineRule="auto"/>
        <w:ind w:firstLine="709"/>
        <w:jc w:val="center"/>
        <w:rPr>
          <w:rFonts w:cs="Times New Roman"/>
          <w:b/>
          <w:bCs/>
          <w:sz w:val="24"/>
          <w:szCs w:val="24"/>
        </w:rPr>
      </w:pPr>
    </w:p>
    <w:p w14:paraId="5C44705C" w14:textId="77777777" w:rsidR="00F13F6B" w:rsidRPr="00003879" w:rsidRDefault="00F13F6B" w:rsidP="000A20DF">
      <w:pPr>
        <w:spacing w:after="0" w:line="480" w:lineRule="auto"/>
        <w:ind w:firstLine="709"/>
        <w:jc w:val="center"/>
        <w:rPr>
          <w:rFonts w:cs="Times New Roman"/>
          <w:b/>
          <w:bCs/>
          <w:sz w:val="24"/>
          <w:szCs w:val="24"/>
        </w:rPr>
      </w:pPr>
    </w:p>
    <w:p w14:paraId="5B36C52C" w14:textId="77777777" w:rsidR="00F13F6B" w:rsidRPr="00003879" w:rsidRDefault="00F13F6B" w:rsidP="000A20DF">
      <w:pPr>
        <w:spacing w:after="0" w:line="480" w:lineRule="auto"/>
        <w:rPr>
          <w:rFonts w:cs="Times New Roman"/>
          <w:b/>
          <w:bCs/>
          <w:szCs w:val="28"/>
        </w:rPr>
      </w:pPr>
    </w:p>
    <w:p w14:paraId="5F371D59" w14:textId="16734116" w:rsidR="00F13F6B" w:rsidRDefault="00F13F6B" w:rsidP="000A20DF">
      <w:pPr>
        <w:spacing w:after="0" w:line="480" w:lineRule="auto"/>
        <w:ind w:firstLine="709"/>
        <w:jc w:val="center"/>
        <w:rPr>
          <w:rFonts w:cs="Times New Roman"/>
          <w:b/>
          <w:bCs/>
          <w:szCs w:val="28"/>
        </w:rPr>
      </w:pPr>
      <w:r w:rsidRPr="00003879">
        <w:rPr>
          <w:rFonts w:cs="Times New Roman"/>
          <w:b/>
          <w:bCs/>
          <w:szCs w:val="28"/>
        </w:rPr>
        <w:t>CAHIER DE TRAVAIL INDIVIDUEL</w:t>
      </w:r>
    </w:p>
    <w:p w14:paraId="5E94AE99" w14:textId="44EE9DD1" w:rsidR="000A20DF" w:rsidRPr="00003879" w:rsidRDefault="000A20DF" w:rsidP="000A20DF">
      <w:pPr>
        <w:spacing w:after="0" w:line="480" w:lineRule="auto"/>
        <w:ind w:firstLine="709"/>
        <w:jc w:val="center"/>
        <w:rPr>
          <w:rFonts w:cs="Times New Roman"/>
          <w:b/>
          <w:bCs/>
          <w:szCs w:val="28"/>
        </w:rPr>
      </w:pPr>
      <w:r>
        <w:rPr>
          <w:rFonts w:cs="Times New Roman"/>
          <w:b/>
          <w:bCs/>
          <w:szCs w:val="28"/>
        </w:rPr>
        <w:t>Semestre V</w:t>
      </w:r>
    </w:p>
    <w:p w14:paraId="606DBC8B" w14:textId="77777777" w:rsidR="00F13F6B" w:rsidRPr="00003879" w:rsidRDefault="00F13F6B" w:rsidP="000A20DF">
      <w:pPr>
        <w:spacing w:after="0" w:line="480" w:lineRule="auto"/>
        <w:rPr>
          <w:rFonts w:cs="Times New Roman"/>
          <w:b/>
          <w:bCs/>
          <w:szCs w:val="28"/>
        </w:rPr>
      </w:pPr>
    </w:p>
    <w:p w14:paraId="6CE6F8D6" w14:textId="77777777" w:rsidR="00F13F6B" w:rsidRPr="00003879" w:rsidRDefault="00F13F6B" w:rsidP="000A20DF">
      <w:pPr>
        <w:spacing w:after="0" w:line="480" w:lineRule="auto"/>
        <w:ind w:firstLine="709"/>
        <w:jc w:val="center"/>
        <w:rPr>
          <w:rFonts w:cs="Times New Roman"/>
          <w:b/>
          <w:bCs/>
          <w:szCs w:val="28"/>
        </w:rPr>
      </w:pPr>
      <w:proofErr w:type="gramStart"/>
      <w:r w:rsidRPr="00003879">
        <w:rPr>
          <w:rFonts w:cs="Times New Roman"/>
          <w:b/>
          <w:bCs/>
          <w:szCs w:val="28"/>
        </w:rPr>
        <w:t>Étudiant :</w:t>
      </w:r>
      <w:proofErr w:type="gramEnd"/>
      <w:r w:rsidRPr="00003879">
        <w:rPr>
          <w:rFonts w:cs="Times New Roman"/>
          <w:b/>
          <w:bCs/>
          <w:szCs w:val="28"/>
        </w:rPr>
        <w:t xml:space="preserve"> .........................................................</w:t>
      </w:r>
    </w:p>
    <w:p w14:paraId="73E5097F" w14:textId="77777777" w:rsidR="00F13F6B" w:rsidRPr="00003879" w:rsidRDefault="00F13F6B" w:rsidP="000A20DF">
      <w:pPr>
        <w:spacing w:after="0" w:line="480" w:lineRule="auto"/>
        <w:ind w:firstLine="709"/>
        <w:jc w:val="center"/>
        <w:rPr>
          <w:rFonts w:cs="Times New Roman"/>
          <w:b/>
          <w:bCs/>
          <w:szCs w:val="28"/>
        </w:rPr>
      </w:pPr>
      <w:proofErr w:type="gramStart"/>
      <w:r w:rsidRPr="00003879">
        <w:rPr>
          <w:rFonts w:cs="Times New Roman"/>
          <w:b/>
          <w:bCs/>
          <w:szCs w:val="28"/>
        </w:rPr>
        <w:t>Année :</w:t>
      </w:r>
      <w:proofErr w:type="gramEnd"/>
      <w:r w:rsidRPr="00003879">
        <w:rPr>
          <w:rFonts w:cs="Times New Roman"/>
          <w:b/>
          <w:bCs/>
          <w:szCs w:val="28"/>
        </w:rPr>
        <w:t xml:space="preserve"> .................. Groupe : ..................</w:t>
      </w:r>
    </w:p>
    <w:p w14:paraId="34AA52BC" w14:textId="77777777" w:rsidR="00F13F6B" w:rsidRPr="00003879" w:rsidRDefault="00F13F6B" w:rsidP="000A20DF">
      <w:pPr>
        <w:spacing w:after="0" w:line="480" w:lineRule="auto"/>
        <w:ind w:firstLine="709"/>
        <w:jc w:val="center"/>
        <w:rPr>
          <w:rFonts w:cs="Times New Roman"/>
          <w:b/>
          <w:bCs/>
          <w:szCs w:val="28"/>
        </w:rPr>
      </w:pPr>
      <w:proofErr w:type="gramStart"/>
      <w:r w:rsidRPr="00003879">
        <w:rPr>
          <w:rFonts w:cs="Times New Roman"/>
          <w:b/>
          <w:bCs/>
          <w:szCs w:val="28"/>
        </w:rPr>
        <w:t>Faculté :</w:t>
      </w:r>
      <w:proofErr w:type="gramEnd"/>
      <w:r w:rsidRPr="00003879">
        <w:rPr>
          <w:rFonts w:cs="Times New Roman"/>
          <w:b/>
          <w:bCs/>
          <w:szCs w:val="28"/>
        </w:rPr>
        <w:t xml:space="preserve"> .........................................................</w:t>
      </w:r>
    </w:p>
    <w:p w14:paraId="0534CB0B" w14:textId="77777777" w:rsidR="00F13F6B" w:rsidRPr="00003879" w:rsidRDefault="00F13F6B" w:rsidP="000A20DF">
      <w:pPr>
        <w:spacing w:after="0" w:line="480" w:lineRule="auto"/>
        <w:ind w:firstLine="709"/>
        <w:jc w:val="center"/>
        <w:rPr>
          <w:rFonts w:cs="Times New Roman"/>
          <w:b/>
          <w:bCs/>
          <w:sz w:val="24"/>
          <w:szCs w:val="24"/>
        </w:rPr>
      </w:pPr>
    </w:p>
    <w:p w14:paraId="555E292E" w14:textId="77777777" w:rsidR="00F13F6B" w:rsidRPr="00003879" w:rsidRDefault="00F13F6B" w:rsidP="000A20DF">
      <w:pPr>
        <w:spacing w:after="0" w:line="480" w:lineRule="auto"/>
        <w:ind w:firstLine="709"/>
        <w:jc w:val="center"/>
        <w:rPr>
          <w:rFonts w:cs="Times New Roman"/>
          <w:b/>
          <w:bCs/>
          <w:sz w:val="24"/>
          <w:szCs w:val="24"/>
        </w:rPr>
      </w:pPr>
    </w:p>
    <w:p w14:paraId="03645680" w14:textId="77777777" w:rsidR="00F13F6B" w:rsidRPr="00003879" w:rsidRDefault="00F13F6B" w:rsidP="000A20DF">
      <w:pPr>
        <w:spacing w:after="0" w:line="480" w:lineRule="auto"/>
        <w:rPr>
          <w:rFonts w:cs="Times New Roman"/>
          <w:b/>
          <w:bCs/>
          <w:sz w:val="24"/>
          <w:szCs w:val="24"/>
        </w:rPr>
      </w:pPr>
    </w:p>
    <w:p w14:paraId="3B571B2E" w14:textId="77777777" w:rsidR="00F13F6B" w:rsidRPr="00003879" w:rsidRDefault="00F13F6B" w:rsidP="000A20DF">
      <w:pPr>
        <w:spacing w:after="0" w:line="480" w:lineRule="auto"/>
        <w:ind w:firstLine="709"/>
        <w:jc w:val="center"/>
        <w:rPr>
          <w:rFonts w:cs="Times New Roman"/>
          <w:b/>
          <w:bCs/>
          <w:sz w:val="24"/>
          <w:szCs w:val="24"/>
        </w:rPr>
      </w:pPr>
    </w:p>
    <w:p w14:paraId="17BA93C6" w14:textId="77777777" w:rsidR="00F13F6B" w:rsidRPr="00003879" w:rsidRDefault="00F13F6B" w:rsidP="000A20DF">
      <w:pPr>
        <w:spacing w:after="0" w:line="480" w:lineRule="auto"/>
        <w:ind w:firstLine="709"/>
        <w:jc w:val="center"/>
        <w:rPr>
          <w:rFonts w:cs="Times New Roman"/>
          <w:b/>
          <w:bCs/>
          <w:sz w:val="24"/>
          <w:szCs w:val="24"/>
        </w:rPr>
      </w:pPr>
    </w:p>
    <w:p w14:paraId="7B07DED7" w14:textId="77777777" w:rsidR="00C876EC" w:rsidRDefault="00C876EC" w:rsidP="000A20DF">
      <w:pPr>
        <w:spacing w:after="0" w:line="360" w:lineRule="auto"/>
        <w:rPr>
          <w:rFonts w:cs="Times New Roman"/>
          <w:b/>
          <w:bCs/>
          <w:sz w:val="24"/>
          <w:szCs w:val="24"/>
        </w:rPr>
      </w:pPr>
    </w:p>
    <w:p w14:paraId="44B64A2B" w14:textId="77777777" w:rsidR="00C876EC" w:rsidRDefault="00C876EC" w:rsidP="00C876EC">
      <w:pPr>
        <w:spacing w:after="0" w:line="360" w:lineRule="auto"/>
        <w:ind w:firstLine="709"/>
        <w:jc w:val="center"/>
        <w:rPr>
          <w:rFonts w:cs="Times New Roman"/>
          <w:b/>
          <w:bCs/>
          <w:sz w:val="24"/>
          <w:szCs w:val="24"/>
        </w:rPr>
      </w:pPr>
    </w:p>
    <w:p w14:paraId="64DB6D70" w14:textId="59C17290" w:rsidR="00F12C76" w:rsidRPr="00003879" w:rsidRDefault="00F13F6B" w:rsidP="00C876EC">
      <w:pPr>
        <w:spacing w:after="0" w:line="360" w:lineRule="auto"/>
        <w:ind w:firstLine="709"/>
        <w:jc w:val="center"/>
        <w:rPr>
          <w:rFonts w:cs="Times New Roman"/>
          <w:b/>
          <w:bCs/>
          <w:sz w:val="24"/>
          <w:szCs w:val="24"/>
        </w:rPr>
      </w:pPr>
      <w:r w:rsidRPr="00003879">
        <w:rPr>
          <w:rFonts w:cs="Times New Roman"/>
          <w:b/>
          <w:bCs/>
          <w:sz w:val="24"/>
          <w:szCs w:val="24"/>
        </w:rPr>
        <w:t>Chișinău,</w:t>
      </w:r>
      <w:r w:rsidR="00393C67">
        <w:rPr>
          <w:rFonts w:cs="Times New Roman"/>
          <w:b/>
          <w:bCs/>
          <w:sz w:val="24"/>
          <w:szCs w:val="24"/>
        </w:rPr>
        <w:t xml:space="preserve"> 2026</w:t>
      </w:r>
    </w:p>
    <w:p w14:paraId="0F815D98" w14:textId="7962DBAF" w:rsidR="002A546A" w:rsidRPr="000A20DF" w:rsidRDefault="0036085A" w:rsidP="000A20DF">
      <w:pPr>
        <w:spacing w:line="360" w:lineRule="auto"/>
        <w:jc w:val="center"/>
        <w:rPr>
          <w:rFonts w:cs="Times New Roman"/>
          <w:szCs w:val="28"/>
        </w:rPr>
      </w:pPr>
      <w:r w:rsidRPr="00003879">
        <w:rPr>
          <w:rFonts w:cs="Times New Roman"/>
          <w:sz w:val="24"/>
          <w:szCs w:val="24"/>
        </w:rPr>
        <w:br w:type="page"/>
      </w:r>
      <w:r w:rsidRPr="000A20DF">
        <w:rPr>
          <w:rFonts w:eastAsia="Times New Roman" w:cs="Times New Roman"/>
          <w:b/>
          <w:kern w:val="28"/>
          <w:szCs w:val="28"/>
          <w:lang w:eastAsia="ru-RU"/>
        </w:rPr>
        <w:lastRenderedPageBreak/>
        <w:t xml:space="preserve">Thème </w:t>
      </w:r>
      <w:proofErr w:type="gramStart"/>
      <w:r w:rsidRPr="000A20DF">
        <w:rPr>
          <w:rFonts w:eastAsia="Times New Roman" w:cs="Times New Roman"/>
          <w:b/>
          <w:kern w:val="28"/>
          <w:szCs w:val="28"/>
          <w:lang w:eastAsia="ru-RU"/>
        </w:rPr>
        <w:t>1 :</w:t>
      </w:r>
      <w:proofErr w:type="gramEnd"/>
      <w:r w:rsidRPr="000A20DF">
        <w:rPr>
          <w:rFonts w:eastAsia="Times New Roman" w:cs="Times New Roman"/>
          <w:b/>
          <w:kern w:val="28"/>
          <w:szCs w:val="28"/>
          <w:lang w:eastAsia="ru-RU"/>
        </w:rPr>
        <w:t xml:space="preserve"> </w:t>
      </w:r>
      <w:r w:rsidRPr="000A20DF">
        <w:rPr>
          <w:rFonts w:eastAsia="Times New Roman" w:cs="Times New Roman"/>
          <w:b/>
          <w:bCs/>
          <w:kern w:val="28"/>
          <w:szCs w:val="28"/>
          <w:lang w:eastAsia="ru-RU"/>
        </w:rPr>
        <w:t>Lésions cellulaires. Nécrose. Apoptose réduite et exagérée. Dystrophie.</w:t>
      </w:r>
    </w:p>
    <w:p w14:paraId="70F04351" w14:textId="77777777" w:rsidR="002A546A" w:rsidRPr="00003879" w:rsidRDefault="0036085A" w:rsidP="00C876EC">
      <w:pPr>
        <w:spacing w:after="0" w:line="276" w:lineRule="auto"/>
        <w:jc w:val="center"/>
        <w:rPr>
          <w:rFonts w:eastAsia="Times New Roman" w:cs="Times New Roman"/>
          <w:b/>
          <w:bCs/>
          <w:color w:val="000000" w:themeColor="text1"/>
          <w:sz w:val="24"/>
          <w:szCs w:val="24"/>
          <w:lang w:eastAsia="ru-RU"/>
        </w:rPr>
      </w:pPr>
      <w:bookmarkStart w:id="0" w:name="_Hlk207725483"/>
      <w:r w:rsidRPr="00003879">
        <w:rPr>
          <w:rFonts w:eastAsia="Times New Roman" w:cs="Times New Roman"/>
          <w:b/>
          <w:bCs/>
          <w:kern w:val="28"/>
          <w:sz w:val="24"/>
          <w:szCs w:val="24"/>
          <w:lang w:eastAsia="ru-RU"/>
        </w:rPr>
        <w:t>Cas clinique 1</w:t>
      </w:r>
    </w:p>
    <w:bookmarkEnd w:id="0"/>
    <w:p w14:paraId="4C5375FB" w14:textId="77777777" w:rsidR="00D539CD" w:rsidRPr="00003879" w:rsidRDefault="0036085A" w:rsidP="00C876EC">
      <w:pPr>
        <w:spacing w:after="0" w:line="276" w:lineRule="auto"/>
        <w:jc w:val="both"/>
        <w:rPr>
          <w:rFonts w:eastAsia="Times New Roman" w:cs="Times New Roman"/>
          <w:color w:val="FF0000"/>
          <w:sz w:val="24"/>
          <w:szCs w:val="24"/>
          <w:lang w:eastAsia="ru-RU"/>
        </w:rPr>
      </w:pPr>
      <w:r w:rsidRPr="00003879">
        <w:rPr>
          <w:rFonts w:eastAsia="Times New Roman" w:cs="Times New Roman"/>
          <w:color w:val="000000" w:themeColor="text1"/>
          <w:sz w:val="24"/>
          <w:szCs w:val="24"/>
          <w:lang w:eastAsia="ru-RU"/>
        </w:rPr>
        <w:t xml:space="preserve">Le patient A., âgé de 55 ans, souffrant d'athérosclérose, a été admis en urgence avec les symptômes </w:t>
      </w:r>
      <w:proofErr w:type="gramStart"/>
      <w:r w:rsidRPr="00003879">
        <w:rPr>
          <w:rFonts w:eastAsia="Times New Roman" w:cs="Times New Roman"/>
          <w:color w:val="000000" w:themeColor="text1"/>
          <w:sz w:val="24"/>
          <w:szCs w:val="24"/>
          <w:lang w:eastAsia="ru-RU"/>
        </w:rPr>
        <w:t>suivants :</w:t>
      </w:r>
      <w:proofErr w:type="gramEnd"/>
      <w:r w:rsidRPr="00003879">
        <w:rPr>
          <w:rFonts w:eastAsia="Times New Roman" w:cs="Times New Roman"/>
          <w:color w:val="000000" w:themeColor="text1"/>
          <w:sz w:val="24"/>
          <w:szCs w:val="24"/>
          <w:lang w:eastAsia="ru-RU"/>
        </w:rPr>
        <w:t xml:space="preserve"> douleur rétrosternale irradiant vers l'omoplate et le bras gauche (l'administration de nitroglycérine ne soulage pas la douleur), faiblesse générale et transpiration. Diagnostic </w:t>
      </w:r>
      <w:proofErr w:type="gramStart"/>
      <w:r w:rsidRPr="00003879">
        <w:rPr>
          <w:rFonts w:eastAsia="Times New Roman" w:cs="Times New Roman"/>
          <w:color w:val="000000" w:themeColor="text1"/>
          <w:sz w:val="24"/>
          <w:szCs w:val="24"/>
          <w:lang w:eastAsia="ru-RU"/>
        </w:rPr>
        <w:t>présumé :</w:t>
      </w:r>
      <w:proofErr w:type="gramEnd"/>
      <w:r w:rsidRPr="00003879">
        <w:rPr>
          <w:rFonts w:eastAsia="Times New Roman" w:cs="Times New Roman"/>
          <w:color w:val="000000" w:themeColor="text1"/>
          <w:sz w:val="24"/>
          <w:szCs w:val="24"/>
          <w:lang w:eastAsia="ru-RU"/>
        </w:rPr>
        <w:t xml:space="preserve"> </w:t>
      </w:r>
      <w:r w:rsidRPr="00003879">
        <w:rPr>
          <w:rFonts w:eastAsia="Times New Roman" w:cs="Times New Roman"/>
          <w:sz w:val="24"/>
          <w:szCs w:val="24"/>
          <w:lang w:eastAsia="ru-RU"/>
        </w:rPr>
        <w:t>infarctus du myocarde.</w:t>
      </w:r>
    </w:p>
    <w:p w14:paraId="52FCECEF" w14:textId="05AA4005" w:rsidR="00760719" w:rsidRPr="00003879" w:rsidRDefault="0036085A" w:rsidP="00C876EC">
      <w:pPr>
        <w:spacing w:after="0" w:line="276" w:lineRule="auto"/>
        <w:rPr>
          <w:rFonts w:eastAsia="Times New Roman" w:cs="Times New Roman"/>
          <w:color w:val="000000" w:themeColor="text1"/>
          <w:sz w:val="24"/>
          <w:szCs w:val="24"/>
          <w:lang w:eastAsia="ru-RU"/>
        </w:rPr>
      </w:pPr>
      <w:proofErr w:type="gramStart"/>
      <w:r w:rsidRPr="00003879">
        <w:rPr>
          <w:rFonts w:eastAsia="Times New Roman" w:cs="Times New Roman"/>
          <w:b/>
          <w:bCs/>
          <w:color w:val="000000" w:themeColor="text1"/>
          <w:sz w:val="24"/>
          <w:szCs w:val="24"/>
          <w:lang w:eastAsia="ru-RU"/>
        </w:rPr>
        <w:t>Objectif :</w:t>
      </w:r>
      <w:proofErr w:type="gramEnd"/>
      <w:r w:rsidRPr="00003879">
        <w:rPr>
          <w:rFonts w:eastAsia="Times New Roman" w:cs="Times New Roman"/>
          <w:b/>
          <w:bCs/>
          <w:color w:val="000000" w:themeColor="text1"/>
          <w:sz w:val="24"/>
          <w:szCs w:val="24"/>
          <w:lang w:eastAsia="ru-RU"/>
        </w:rPr>
        <w:t xml:space="preserve"> </w:t>
      </w:r>
      <w:r w:rsidRPr="00003879">
        <w:rPr>
          <w:rFonts w:eastAsia="Times New Roman" w:cs="Times New Roman"/>
          <w:color w:val="000000" w:themeColor="text1"/>
          <w:sz w:val="24"/>
          <w:szCs w:val="24"/>
          <w:lang w:eastAsia="ru-RU"/>
        </w:rPr>
        <w:t>pâleur, peau froide et moite ;</w:t>
      </w:r>
      <w:r w:rsidRPr="00003879">
        <w:rPr>
          <w:rFonts w:eastAsia="Times New Roman" w:cs="Times New Roman"/>
          <w:color w:val="000000" w:themeColor="text1"/>
          <w:sz w:val="24"/>
          <w:szCs w:val="24"/>
          <w:lang w:eastAsia="ru-RU"/>
        </w:rPr>
        <w:br/>
      </w:r>
      <w:r w:rsidRPr="00003879">
        <w:rPr>
          <w:rFonts w:eastAsia="Times New Roman" w:cs="Times New Roman"/>
          <w:b/>
          <w:bCs/>
          <w:color w:val="000000" w:themeColor="text1"/>
          <w:sz w:val="24"/>
          <w:szCs w:val="24"/>
          <w:lang w:eastAsia="ru-RU"/>
        </w:rPr>
        <w:t xml:space="preserve">ECG : </w:t>
      </w:r>
      <w:r w:rsidRPr="00003879">
        <w:rPr>
          <w:rFonts w:eastAsia="Times New Roman" w:cs="Times New Roman"/>
          <w:color w:val="000000" w:themeColor="text1"/>
          <w:sz w:val="24"/>
          <w:szCs w:val="24"/>
          <w:lang w:eastAsia="ru-RU"/>
        </w:rPr>
        <w:t>élévation du segment ST ; onde Q pathologique.</w:t>
      </w:r>
      <w:r w:rsidRPr="00003879">
        <w:rPr>
          <w:rFonts w:eastAsia="Times New Roman" w:cs="Times New Roman"/>
          <w:color w:val="000000" w:themeColor="text1"/>
          <w:sz w:val="24"/>
          <w:szCs w:val="24"/>
          <w:lang w:eastAsia="ru-RU"/>
        </w:rPr>
        <w:br/>
      </w:r>
      <w:r w:rsidRPr="00003879">
        <w:rPr>
          <w:rFonts w:eastAsia="Times New Roman" w:cs="Times New Roman"/>
          <w:b/>
          <w:bCs/>
          <w:color w:val="000000" w:themeColor="text1"/>
          <w:sz w:val="24"/>
          <w:szCs w:val="24"/>
          <w:lang w:eastAsia="ru-RU"/>
        </w:rPr>
        <w:t xml:space="preserve">Sang : </w:t>
      </w:r>
      <w:r w:rsidRPr="00003879">
        <w:rPr>
          <w:rFonts w:eastAsia="Times New Roman" w:cs="Times New Roman"/>
          <w:color w:val="000000" w:themeColor="text1"/>
          <w:sz w:val="24"/>
          <w:szCs w:val="24"/>
          <w:lang w:eastAsia="ru-RU"/>
        </w:rPr>
        <w:t xml:space="preserve">élévation du taux de CK (créatine kinase) totale, CK-MB &gt; 190 U/L (normal &lt; 24 U/L), troponine I, myoglobine, LDH, AST, lactate. Hypercholestérolémie. Hyperkaliémie. </w:t>
      </w:r>
    </w:p>
    <w:p w14:paraId="6F66BD8E" w14:textId="77777777" w:rsidR="00544D37" w:rsidRPr="00003879" w:rsidRDefault="00544D37" w:rsidP="00C876EC">
      <w:pPr>
        <w:spacing w:after="0" w:line="276" w:lineRule="auto"/>
        <w:rPr>
          <w:rFonts w:eastAsia="Times New Roman" w:cs="Times New Roman"/>
          <w:color w:val="000000" w:themeColor="text1"/>
          <w:sz w:val="24"/>
          <w:szCs w:val="24"/>
          <w:lang w:eastAsia="ru-RU"/>
        </w:rPr>
      </w:pPr>
    </w:p>
    <w:p w14:paraId="4C1A6610" w14:textId="77777777" w:rsidR="002A546A" w:rsidRPr="00003879" w:rsidRDefault="0036085A" w:rsidP="00C876EC">
      <w:pPr>
        <w:spacing w:after="0" w:line="276" w:lineRule="auto"/>
        <w:jc w:val="both"/>
        <w:rPr>
          <w:rFonts w:eastAsia="Times New Roman" w:cs="Times New Roman"/>
          <w:b/>
          <w:bCs/>
          <w:sz w:val="24"/>
          <w:szCs w:val="24"/>
          <w:lang w:eastAsia="ru-RU"/>
        </w:rPr>
      </w:pPr>
      <w:proofErr w:type="gramStart"/>
      <w:r w:rsidRPr="00003879">
        <w:rPr>
          <w:rFonts w:eastAsia="Times New Roman" w:cs="Times New Roman"/>
          <w:b/>
          <w:bCs/>
          <w:sz w:val="24"/>
          <w:szCs w:val="24"/>
          <w:lang w:eastAsia="ru-RU"/>
        </w:rPr>
        <w:t>Questions :</w:t>
      </w:r>
      <w:proofErr w:type="gramEnd"/>
    </w:p>
    <w:p w14:paraId="2BCA5A77"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 xml:space="preserve">1. Quels sont les mécanismes pathogéniques des lésions </w:t>
      </w:r>
      <w:proofErr w:type="gramStart"/>
      <w:r w:rsidRPr="00003879">
        <w:rPr>
          <w:rFonts w:eastAsia="Times New Roman" w:cs="Times New Roman"/>
          <w:b/>
          <w:bCs/>
          <w:sz w:val="24"/>
          <w:szCs w:val="24"/>
          <w:lang w:eastAsia="ro-MD"/>
        </w:rPr>
        <w:t>hypoxiques ?</w:t>
      </w:r>
      <w:proofErr w:type="gramEnd"/>
      <w:r w:rsidRPr="00003879">
        <w:rPr>
          <w:rFonts w:eastAsia="Times New Roman" w:cs="Times New Roman"/>
          <w:b/>
          <w:bCs/>
          <w:sz w:val="24"/>
          <w:szCs w:val="24"/>
          <w:lang w:eastAsia="ro-MD"/>
        </w:rPr>
        <w:t xml:space="preserve"> (Exemple d'une chaîne pathogénique)</w:t>
      </w:r>
    </w:p>
    <w:p w14:paraId="0CFD5B3B"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6682C2">
          <v:rect id="_x0000_i1025" style="width:0;height:1.5pt" o:hralign="center" o:hrstd="t" o:hr="t" fillcolor="#a0a0a0" stroked="f"/>
        </w:pict>
      </w:r>
    </w:p>
    <w:p w14:paraId="6EA18B4C"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B321F9">
          <v:rect id="_x0000_i1026" style="width:0;height:1.5pt" o:hralign="center" o:hrstd="t" o:hr="t" fillcolor="#a0a0a0" stroked="f"/>
        </w:pict>
      </w:r>
    </w:p>
    <w:p w14:paraId="4669CA89"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2B0A9A">
          <v:rect id="_x0000_i1027" style="width:0;height:1.5pt" o:hralign="center" o:hrstd="t" o:hr="t" fillcolor="#a0a0a0" stroked="f"/>
        </w:pict>
      </w:r>
    </w:p>
    <w:p w14:paraId="638BC136"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4271CF">
          <v:rect id="_x0000_i1028" style="width:0;height:1.5pt" o:hralign="center" o:hrstd="t" o:hr="t" fillcolor="#a0a0a0" stroked="f"/>
        </w:pict>
      </w:r>
    </w:p>
    <w:p w14:paraId="03800D7C"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15176C">
          <v:rect id="_x0000_i1029" style="width:0;height:1.5pt" o:hralign="center" o:hrstd="t" o:hr="t" fillcolor="#a0a0a0" stroked="f"/>
        </w:pict>
      </w:r>
    </w:p>
    <w:p w14:paraId="629211DB"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2. Quel est le mécanisme pathogénique de la lésion hypoxique par arrêt de l'activité de la pompe Na⁺/K</w:t>
      </w:r>
      <w:proofErr w:type="gramStart"/>
      <w:r w:rsidRPr="00003879">
        <w:rPr>
          <w:rFonts w:eastAsia="Times New Roman" w:cs="Times New Roman"/>
          <w:b/>
          <w:bCs/>
          <w:sz w:val="24"/>
          <w:szCs w:val="24"/>
          <w:lang w:eastAsia="ro-MD"/>
        </w:rPr>
        <w:t>⁺ ?</w:t>
      </w:r>
      <w:proofErr w:type="gramEnd"/>
    </w:p>
    <w:p w14:paraId="18C3E729"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F306293">
          <v:rect id="_x0000_i1030" style="width:0;height:1.5pt" o:hralign="center" o:hrstd="t" o:hr="t" fillcolor="#a0a0a0" stroked="f"/>
        </w:pict>
      </w:r>
    </w:p>
    <w:p w14:paraId="2E87D940"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428129">
          <v:rect id="_x0000_i1031" style="width:0;height:1.5pt" o:hralign="center" o:hrstd="t" o:hr="t" fillcolor="#a0a0a0" stroked="f"/>
        </w:pict>
      </w:r>
    </w:p>
    <w:p w14:paraId="2CA63F6C"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861E0FB">
          <v:rect id="_x0000_i1032" style="width:0;height:1.5pt" o:hralign="center" o:hrstd="t" o:hr="t" fillcolor="#a0a0a0" stroked="f"/>
        </w:pict>
      </w:r>
    </w:p>
    <w:p w14:paraId="00DBDD8B"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00C3EB">
          <v:rect id="_x0000_i1033" style="width:0;height:1.5pt" o:hralign="center" o:hrstd="t" o:hr="t" fillcolor="#a0a0a0" stroked="f"/>
        </w:pict>
      </w:r>
    </w:p>
    <w:p w14:paraId="0DCEBFAB"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68D3D5">
          <v:rect id="_x0000_i1034" style="width:0;height:1.5pt" o:hralign="center" o:hrstd="t" o:hr="t" fillcolor="#a0a0a0" stroked="f"/>
        </w:pict>
      </w:r>
    </w:p>
    <w:p w14:paraId="4F9BB001"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3. Quel est le mécanisme pathogénique de la lésion hypoxique par arrêt de l'activité de la pompe Ca²</w:t>
      </w:r>
      <w:proofErr w:type="gramStart"/>
      <w:r w:rsidRPr="00003879">
        <w:rPr>
          <w:rFonts w:eastAsia="Times New Roman" w:cs="Times New Roman"/>
          <w:b/>
          <w:bCs/>
          <w:sz w:val="24"/>
          <w:szCs w:val="24"/>
          <w:lang w:eastAsia="ro-MD"/>
        </w:rPr>
        <w:t>⁺ ?</w:t>
      </w:r>
      <w:proofErr w:type="gramEnd"/>
    </w:p>
    <w:p w14:paraId="22BBF423"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935477">
          <v:rect id="_x0000_i1035" style="width:0;height:1.5pt" o:hralign="center" o:hrstd="t" o:hr="t" fillcolor="#a0a0a0" stroked="f"/>
        </w:pict>
      </w:r>
    </w:p>
    <w:p w14:paraId="1F91B5BD"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1C3B03">
          <v:rect id="_x0000_i1036" style="width:0;height:1.5pt" o:hralign="center" o:hrstd="t" o:hr="t" fillcolor="#a0a0a0" stroked="f"/>
        </w:pict>
      </w:r>
    </w:p>
    <w:p w14:paraId="33F5D107"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10BD80">
          <v:rect id="_x0000_i1037" style="width:0;height:1.5pt" o:hralign="center" o:hrstd="t" o:hr="t" fillcolor="#a0a0a0" stroked="f"/>
        </w:pict>
      </w:r>
    </w:p>
    <w:p w14:paraId="7860CA50"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42C86B">
          <v:rect id="_x0000_i1038" style="width:0;height:1.5pt" o:hralign="center" o:hrstd="t" o:hr="t" fillcolor="#a0a0a0" stroked="f"/>
        </w:pict>
      </w:r>
    </w:p>
    <w:p w14:paraId="343E57EC"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D0F8072">
          <v:rect id="_x0000_i1039" style="width:0;height:1.5pt" o:hralign="center" o:hrstd="t" o:hr="t" fillcolor="#a0a0a0" stroked="f"/>
        </w:pict>
      </w:r>
    </w:p>
    <w:p w14:paraId="56BFD21F"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 xml:space="preserve">4. Quel est le mécanisme pathogénique de la lésion hypoxique par l'activation de la glycolyse </w:t>
      </w:r>
      <w:proofErr w:type="gramStart"/>
      <w:r w:rsidRPr="00003879">
        <w:rPr>
          <w:rFonts w:eastAsia="Times New Roman" w:cs="Times New Roman"/>
          <w:b/>
          <w:bCs/>
          <w:sz w:val="24"/>
          <w:szCs w:val="24"/>
          <w:lang w:eastAsia="ro-MD"/>
        </w:rPr>
        <w:t>anaérobie ?</w:t>
      </w:r>
      <w:proofErr w:type="gramEnd"/>
    </w:p>
    <w:p w14:paraId="17ECE3DA"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BF6B82">
          <v:rect id="_x0000_i1040" style="width:0;height:1.5pt" o:hralign="center" o:hrstd="t" o:hr="t" fillcolor="#a0a0a0" stroked="f"/>
        </w:pict>
      </w:r>
    </w:p>
    <w:p w14:paraId="75EDEDF2"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88C28C1">
          <v:rect id="_x0000_i1041" style="width:0;height:1.5pt" o:hralign="center" o:hrstd="t" o:hr="t" fillcolor="#a0a0a0" stroked="f"/>
        </w:pict>
      </w:r>
    </w:p>
    <w:p w14:paraId="43CE4F41"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04355F">
          <v:rect id="_x0000_i1042" style="width:0;height:1.5pt" o:hralign="center" o:hrstd="t" o:hr="t" fillcolor="#a0a0a0" stroked="f"/>
        </w:pict>
      </w:r>
    </w:p>
    <w:p w14:paraId="5CC351A5"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08085BB">
          <v:rect id="_x0000_i1043" style="width:0;height:1.5pt" o:hralign="center" o:hrstd="t" o:hr="t" fillcolor="#a0a0a0" stroked="f"/>
        </w:pict>
      </w:r>
    </w:p>
    <w:p w14:paraId="4C200966"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3D973977">
          <v:rect id="_x0000_i1044" style="width:0;height:1.5pt" o:hralign="center" o:hrstd="t" o:hr="t" fillcolor="#a0a0a0" stroked="f"/>
        </w:pict>
      </w:r>
    </w:p>
    <w:p w14:paraId="04155B76"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 xml:space="preserve">5. Quel est le rôle du stress oxydatif dans la pathogenèse de la lésion cellulaire </w:t>
      </w:r>
      <w:proofErr w:type="gramStart"/>
      <w:r w:rsidRPr="00003879">
        <w:rPr>
          <w:rFonts w:eastAsia="Times New Roman" w:cs="Times New Roman"/>
          <w:b/>
          <w:bCs/>
          <w:sz w:val="24"/>
          <w:szCs w:val="24"/>
          <w:lang w:eastAsia="ro-MD"/>
        </w:rPr>
        <w:t>hypoxique ?</w:t>
      </w:r>
      <w:proofErr w:type="gramEnd"/>
    </w:p>
    <w:p w14:paraId="42626355"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D845E99">
          <v:rect id="_x0000_i1045" style="width:0;height:1.5pt" o:hralign="center" o:hrstd="t" o:hr="t" fillcolor="#a0a0a0" stroked="f"/>
        </w:pict>
      </w:r>
    </w:p>
    <w:p w14:paraId="538986D3"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2E01A8">
          <v:rect id="_x0000_i1046" style="width:0;height:1.5pt" o:hralign="center" o:hrstd="t" o:hr="t" fillcolor="#a0a0a0" stroked="f"/>
        </w:pict>
      </w:r>
    </w:p>
    <w:p w14:paraId="5E062969"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023711">
          <v:rect id="_x0000_i1047" style="width:0;height:1.5pt" o:hralign="center" o:hrstd="t" o:hr="t" fillcolor="#a0a0a0" stroked="f"/>
        </w:pict>
      </w:r>
    </w:p>
    <w:p w14:paraId="2D6F9C67"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074105">
          <v:rect id="_x0000_i1048" style="width:0;height:1.5pt" o:hralign="center" o:hrstd="t" o:hr="t" fillcolor="#a0a0a0" stroked="f"/>
        </w:pict>
      </w:r>
    </w:p>
    <w:p w14:paraId="2DCFED8A"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563F5A">
          <v:rect id="_x0000_i1049" style="width:0;height:1.5pt" o:hralign="center" o:hrstd="t" o:hr="t" fillcolor="#a0a0a0" stroked="f"/>
        </w:pict>
      </w:r>
    </w:p>
    <w:p w14:paraId="1CD8A3F9"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 xml:space="preserve">6. Quels indicateurs confirment une lésion des cardiomyocytes chez le </w:t>
      </w:r>
      <w:proofErr w:type="gramStart"/>
      <w:r w:rsidRPr="00003879">
        <w:rPr>
          <w:rFonts w:eastAsia="Times New Roman" w:cs="Times New Roman"/>
          <w:b/>
          <w:bCs/>
          <w:sz w:val="24"/>
          <w:szCs w:val="24"/>
          <w:lang w:eastAsia="ro-MD"/>
        </w:rPr>
        <w:t>patient ?</w:t>
      </w:r>
      <w:proofErr w:type="gramEnd"/>
    </w:p>
    <w:p w14:paraId="3E173CF5"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C90DB3">
          <v:rect id="_x0000_i1050" style="width:0;height:1.5pt" o:hralign="center" o:hrstd="t" o:hr="t" fillcolor="#a0a0a0" stroked="f"/>
        </w:pict>
      </w:r>
    </w:p>
    <w:p w14:paraId="1C8A5102"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21F7A19">
          <v:rect id="_x0000_i1051" style="width:0;height:1.5pt" o:hralign="center" o:hrstd="t" o:hr="t" fillcolor="#a0a0a0" stroked="f"/>
        </w:pict>
      </w:r>
    </w:p>
    <w:p w14:paraId="01527094"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9BE479">
          <v:rect id="_x0000_i1052" style="width:0;height:1.5pt" o:hralign="center" o:hrstd="t" o:hr="t" fillcolor="#a0a0a0" stroked="f"/>
        </w:pict>
      </w:r>
    </w:p>
    <w:p w14:paraId="52B58FBE"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98FC88">
          <v:rect id="_x0000_i1053" style="width:0;height:1.5pt" o:hralign="center" o:hrstd="t" o:hr="t" fillcolor="#a0a0a0" stroked="f"/>
        </w:pict>
      </w:r>
    </w:p>
    <w:p w14:paraId="1A584BC9"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1CA993">
          <v:rect id="_x0000_i1054" style="width:0;height:1.5pt" o:hralign="center" o:hrstd="t" o:hr="t" fillcolor="#a0a0a0" stroked="f"/>
        </w:pict>
      </w:r>
    </w:p>
    <w:p w14:paraId="48602234"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 xml:space="preserve">7. Quel est le mécanisme de l'hyperkaliémie et quels changements électrophysiologiques sont observés chez le patient en </w:t>
      </w:r>
      <w:proofErr w:type="gramStart"/>
      <w:r w:rsidRPr="00003879">
        <w:rPr>
          <w:rFonts w:eastAsia="Times New Roman" w:cs="Times New Roman"/>
          <w:b/>
          <w:bCs/>
          <w:sz w:val="24"/>
          <w:szCs w:val="24"/>
          <w:lang w:eastAsia="ro-MD"/>
        </w:rPr>
        <w:t>conséquence ?</w:t>
      </w:r>
      <w:proofErr w:type="gramEnd"/>
    </w:p>
    <w:p w14:paraId="2B0D09F8"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A240C6">
          <v:rect id="_x0000_i1055" style="width:0;height:1.5pt" o:hralign="center" o:hrstd="t" o:hr="t" fillcolor="#a0a0a0" stroked="f"/>
        </w:pict>
      </w:r>
    </w:p>
    <w:p w14:paraId="2E444A35"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9BB3A3">
          <v:rect id="_x0000_i1056" style="width:0;height:1.5pt" o:hralign="center" o:hrstd="t" o:hr="t" fillcolor="#a0a0a0" stroked="f"/>
        </w:pict>
      </w:r>
    </w:p>
    <w:p w14:paraId="0CDFA84D"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47478A">
          <v:rect id="_x0000_i1057" style="width:0;height:1.5pt" o:hralign="center" o:hrstd="t" o:hr="t" fillcolor="#a0a0a0" stroked="f"/>
        </w:pict>
      </w:r>
    </w:p>
    <w:p w14:paraId="7B484BAA"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902C02">
          <v:rect id="_x0000_i1058" style="width:0;height:1.5pt" o:hralign="center" o:hrstd="t" o:hr="t" fillcolor="#a0a0a0" stroked="f"/>
        </w:pict>
      </w:r>
    </w:p>
    <w:p w14:paraId="1F8BB3B8"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AF52F61">
          <v:rect id="_x0000_i1059" style="width:0;height:1.5pt" o:hralign="center" o:hrstd="t" o:hr="t" fillcolor="#a0a0a0" stroked="f"/>
        </w:pict>
      </w:r>
    </w:p>
    <w:p w14:paraId="4D7A502B"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277E9E">
          <v:rect id="_x0000_i1060" style="width:0;height:1.5pt" o:hralign="center" o:hrstd="t" o:hr="t" fillcolor="#a0a0a0" stroked="f"/>
        </w:pict>
      </w:r>
    </w:p>
    <w:p w14:paraId="68624F8B" w14:textId="77777777" w:rsidR="00481E49" w:rsidRPr="00003879" w:rsidRDefault="007107D2" w:rsidP="00C876EC">
      <w:pPr>
        <w:pStyle w:val="Listparagraf"/>
        <w:spacing w:after="0"/>
        <w:jc w:val="both"/>
        <w:rPr>
          <w:rFonts w:ascii="Times New Roman" w:eastAsia="Times New Roman" w:hAnsi="Times New Roman" w:cs="Times New Roman"/>
          <w:b/>
          <w:bCs/>
          <w:sz w:val="24"/>
          <w:szCs w:val="24"/>
          <w:lang w:val="en-GB"/>
        </w:rPr>
      </w:pPr>
    </w:p>
    <w:p w14:paraId="1E92841B" w14:textId="77777777" w:rsidR="001D7DD8" w:rsidRPr="00003879" w:rsidRDefault="0036085A" w:rsidP="00C876EC">
      <w:pPr>
        <w:spacing w:after="0" w:line="276" w:lineRule="auto"/>
        <w:jc w:val="both"/>
        <w:rPr>
          <w:rFonts w:eastAsia="Times New Roman" w:cs="Times New Roman"/>
          <w:b/>
          <w:sz w:val="24"/>
          <w:szCs w:val="24"/>
          <w:lang w:eastAsia="ru-RU"/>
        </w:rPr>
      </w:pPr>
      <w:r w:rsidRPr="00003879">
        <w:rPr>
          <w:rFonts w:eastAsia="Times New Roman" w:cs="Times New Roman"/>
          <w:b/>
          <w:sz w:val="24"/>
          <w:szCs w:val="24"/>
          <w:lang w:eastAsia="ru-RU"/>
        </w:rPr>
        <w:t xml:space="preserve">                               </w:t>
      </w:r>
    </w:p>
    <w:p w14:paraId="75E2B5E7" w14:textId="77777777" w:rsidR="002A546A" w:rsidRPr="00003879" w:rsidRDefault="0036085A" w:rsidP="00C876EC">
      <w:pPr>
        <w:spacing w:after="0" w:line="276" w:lineRule="auto"/>
        <w:jc w:val="center"/>
        <w:rPr>
          <w:rFonts w:eastAsia="Times New Roman" w:cs="Times New Roman"/>
          <w:b/>
          <w:bCs/>
          <w:sz w:val="24"/>
          <w:szCs w:val="24"/>
          <w:lang w:eastAsia="ru-RU"/>
        </w:rPr>
      </w:pPr>
      <w:r w:rsidRPr="00003879">
        <w:rPr>
          <w:rFonts w:eastAsia="Times New Roman" w:cs="Times New Roman"/>
          <w:b/>
          <w:bCs/>
          <w:sz w:val="24"/>
          <w:szCs w:val="24"/>
          <w:lang w:eastAsia="ru-RU"/>
        </w:rPr>
        <w:t>Cas clinique 2</w:t>
      </w:r>
    </w:p>
    <w:p w14:paraId="0747B071" w14:textId="5F9ACEE2" w:rsidR="00D539CD" w:rsidRPr="00003879" w:rsidRDefault="0036085A" w:rsidP="00C876EC">
      <w:pPr>
        <w:spacing w:after="0" w:line="276" w:lineRule="auto"/>
        <w:jc w:val="both"/>
        <w:rPr>
          <w:rFonts w:eastAsia="Times New Roman" w:cs="Times New Roman"/>
          <w:color w:val="000000"/>
          <w:sz w:val="24"/>
          <w:szCs w:val="24"/>
          <w:lang w:eastAsia="ru-RU"/>
        </w:rPr>
      </w:pPr>
      <w:r w:rsidRPr="00003879">
        <w:rPr>
          <w:rFonts w:eastAsia="Times New Roman" w:cs="Times New Roman"/>
          <w:color w:val="000000"/>
          <w:sz w:val="24"/>
          <w:szCs w:val="24"/>
          <w:lang w:eastAsia="ru-RU"/>
        </w:rPr>
        <w:br/>
        <w:t xml:space="preserve">Lors de la première tétée, la mère a remarqué que le </w:t>
      </w:r>
      <w:r w:rsidR="00972EC6" w:rsidRPr="00003879">
        <w:rPr>
          <w:rFonts w:eastAsia="Times New Roman" w:cs="Times New Roman"/>
          <w:color w:val="000000"/>
          <w:sz w:val="24"/>
          <w:szCs w:val="24"/>
          <w:lang w:eastAsia="ru-RU"/>
        </w:rPr>
        <w:t xml:space="preserve">nouveau-né </w:t>
      </w:r>
      <w:r w:rsidRPr="00003879">
        <w:rPr>
          <w:rFonts w:eastAsia="Times New Roman" w:cs="Times New Roman"/>
          <w:color w:val="000000"/>
          <w:sz w:val="24"/>
          <w:szCs w:val="24"/>
          <w:lang w:eastAsia="ru-RU"/>
        </w:rPr>
        <w:t xml:space="preserve">étouffait et qu'il était impossible de l'alimenter. L'examen du </w:t>
      </w:r>
      <w:r w:rsidR="00972EC6" w:rsidRPr="00003879">
        <w:rPr>
          <w:rFonts w:eastAsia="Times New Roman" w:cs="Times New Roman"/>
          <w:color w:val="000000"/>
          <w:sz w:val="24"/>
          <w:szCs w:val="24"/>
          <w:lang w:eastAsia="ru-RU"/>
        </w:rPr>
        <w:t xml:space="preserve">nouveau-né </w:t>
      </w:r>
      <w:r w:rsidRPr="00003879">
        <w:rPr>
          <w:rFonts w:eastAsia="Times New Roman" w:cs="Times New Roman"/>
          <w:color w:val="000000"/>
          <w:sz w:val="24"/>
          <w:szCs w:val="24"/>
          <w:lang w:eastAsia="ru-RU"/>
        </w:rPr>
        <w:t>a révélé une malformation du palais dur sous la forme d'une cavité (« fente palatine »).</w:t>
      </w:r>
    </w:p>
    <w:p w14:paraId="64489AFE" w14:textId="77777777" w:rsidR="002A546A" w:rsidRPr="00003879" w:rsidRDefault="0036085A" w:rsidP="00C876EC">
      <w:pPr>
        <w:spacing w:after="0" w:line="276" w:lineRule="auto"/>
        <w:rPr>
          <w:rFonts w:eastAsia="Times New Roman" w:cs="Times New Roman"/>
          <w:b/>
          <w:bCs/>
          <w:color w:val="000000"/>
          <w:sz w:val="24"/>
          <w:szCs w:val="24"/>
          <w:lang w:eastAsia="ru-RU"/>
        </w:rPr>
      </w:pPr>
      <w:proofErr w:type="gramStart"/>
      <w:r w:rsidRPr="00003879">
        <w:rPr>
          <w:rFonts w:eastAsia="Times New Roman" w:cs="Times New Roman"/>
          <w:b/>
          <w:bCs/>
          <w:color w:val="000000"/>
          <w:sz w:val="24"/>
          <w:szCs w:val="24"/>
          <w:lang w:eastAsia="ru-RU"/>
        </w:rPr>
        <w:t>Questions :</w:t>
      </w:r>
      <w:proofErr w:type="gramEnd"/>
    </w:p>
    <w:p w14:paraId="506EE81A"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 xml:space="preserve">1. Quel trouble du processus d'apoptose s'est développé chez l'enfant pendant la période </w:t>
      </w:r>
      <w:proofErr w:type="gramStart"/>
      <w:r w:rsidRPr="00003879">
        <w:rPr>
          <w:rFonts w:eastAsia="Times New Roman" w:cs="Times New Roman"/>
          <w:b/>
          <w:bCs/>
          <w:sz w:val="24"/>
          <w:szCs w:val="24"/>
          <w:lang w:eastAsia="ro-MD"/>
        </w:rPr>
        <w:t>embryonnaire ?</w:t>
      </w:r>
      <w:proofErr w:type="gramEnd"/>
      <w:r w:rsidRPr="00003879">
        <w:rPr>
          <w:rFonts w:eastAsia="Times New Roman" w:cs="Times New Roman"/>
          <w:b/>
          <w:bCs/>
          <w:sz w:val="24"/>
          <w:szCs w:val="24"/>
          <w:lang w:eastAsia="ro-MD"/>
        </w:rPr>
        <w:t xml:space="preserve"> Définition de l'apoptose. Exemples de pathologies résultant d'un excès ou d'une déficience de l'apoptose.</w:t>
      </w:r>
    </w:p>
    <w:p w14:paraId="49CB0184"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316031">
          <v:rect id="_x0000_i1061" style="width:0;height:1.5pt" o:hralign="center" o:hrstd="t" o:hr="t" fillcolor="#a0a0a0" stroked="f"/>
        </w:pict>
      </w:r>
    </w:p>
    <w:p w14:paraId="0C05F727"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2442E1D">
          <v:rect id="_x0000_i1062" style="width:0;height:1.5pt" o:hralign="center" o:hrstd="t" o:hr="t" fillcolor="#a0a0a0" stroked="f"/>
        </w:pict>
      </w:r>
    </w:p>
    <w:p w14:paraId="5BE7509C"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A9E11A">
          <v:rect id="_x0000_i1063" style="width:0;height:1.5pt" o:hralign="center" o:hrstd="t" o:hr="t" fillcolor="#a0a0a0" stroked="f"/>
        </w:pict>
      </w:r>
    </w:p>
    <w:p w14:paraId="540C4869"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C2DA918">
          <v:rect id="_x0000_i1064" style="width:0;height:1.5pt" o:hralign="center" o:hrstd="t" o:hr="t" fillcolor="#a0a0a0" stroked="f"/>
        </w:pict>
      </w:r>
    </w:p>
    <w:p w14:paraId="7642D8E1"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BCC0EF">
          <v:rect id="_x0000_i1065" style="width:0;height:1.5pt" o:hralign="center" o:hrstd="t" o:hr="t" fillcolor="#a0a0a0" stroked="f"/>
        </w:pict>
      </w:r>
    </w:p>
    <w:p w14:paraId="72BAFC79" w14:textId="03622885" w:rsidR="009216DF" w:rsidRDefault="009216DF" w:rsidP="00C876EC">
      <w:pPr>
        <w:spacing w:before="100" w:beforeAutospacing="1" w:after="0" w:line="276" w:lineRule="auto"/>
        <w:rPr>
          <w:rFonts w:eastAsia="Times New Roman" w:cs="Times New Roman"/>
          <w:b/>
          <w:bCs/>
          <w:sz w:val="24"/>
          <w:szCs w:val="24"/>
          <w:lang w:eastAsia="ro-MD"/>
        </w:rPr>
      </w:pPr>
    </w:p>
    <w:p w14:paraId="7D872FCA" w14:textId="5493E17B" w:rsidR="002A546A" w:rsidRPr="00003879" w:rsidRDefault="009216DF" w:rsidP="00C876EC">
      <w:pPr>
        <w:spacing w:before="100" w:beforeAutospacing="1" w:after="0" w:line="276" w:lineRule="auto"/>
        <w:rPr>
          <w:rFonts w:eastAsia="Times New Roman" w:cs="Times New Roman"/>
          <w:sz w:val="24"/>
          <w:szCs w:val="24"/>
          <w:lang w:eastAsia="ro-MD"/>
        </w:rPr>
      </w:pPr>
      <w:r>
        <w:rPr>
          <w:rFonts w:eastAsia="Times New Roman" w:cs="Times New Roman"/>
          <w:b/>
          <w:bCs/>
          <w:sz w:val="24"/>
          <w:szCs w:val="24"/>
          <w:lang w:eastAsia="ro-MD"/>
        </w:rPr>
        <w:lastRenderedPageBreak/>
        <w:t xml:space="preserve">2. </w:t>
      </w:r>
      <w:r w:rsidR="0036085A" w:rsidRPr="00003879">
        <w:rPr>
          <w:rFonts w:eastAsia="Times New Roman" w:cs="Times New Roman"/>
          <w:b/>
          <w:bCs/>
          <w:sz w:val="24"/>
          <w:szCs w:val="24"/>
          <w:lang w:eastAsia="ro-MD"/>
        </w:rPr>
        <w:t>Les mécanismes intrinsèques de l'apoptose. Le rôle des protéines de la famille BCL-2, Bax, Bad, Apaf-1.</w:t>
      </w:r>
    </w:p>
    <w:p w14:paraId="4641428E"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4241AD">
          <v:rect id="_x0000_i1066" style="width:0;height:1.5pt" o:hralign="center" o:hrstd="t" o:hr="t" fillcolor="#a0a0a0" stroked="f"/>
        </w:pict>
      </w:r>
    </w:p>
    <w:p w14:paraId="50A32A43"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DE742B">
          <v:rect id="_x0000_i1067" style="width:0;height:1.5pt" o:hralign="center" o:hrstd="t" o:hr="t" fillcolor="#a0a0a0" stroked="f"/>
        </w:pict>
      </w:r>
    </w:p>
    <w:p w14:paraId="1E991CAA"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1B8C28">
          <v:rect id="_x0000_i1068" style="width:0;height:1.5pt" o:hralign="center" o:hrstd="t" o:hr="t" fillcolor="#a0a0a0" stroked="f"/>
        </w:pict>
      </w:r>
    </w:p>
    <w:p w14:paraId="72ED74CE"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DCC229">
          <v:rect id="_x0000_i1069" style="width:0;height:1.5pt" o:hralign="center" o:hrstd="t" o:hr="t" fillcolor="#a0a0a0" stroked="f"/>
        </w:pict>
      </w:r>
    </w:p>
    <w:p w14:paraId="1AA6F4E1"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115A76">
          <v:rect id="_x0000_i1070" style="width:0;height:1.5pt" o:hralign="center" o:hrstd="t" o:hr="t" fillcolor="#a0a0a0" stroked="f"/>
        </w:pict>
      </w:r>
    </w:p>
    <w:p w14:paraId="120D20E6"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3. Les mécanismes extrinsèques de l'apoptose. Le rôle du TNF, du FAS-L.</w:t>
      </w:r>
    </w:p>
    <w:p w14:paraId="1CB3E422"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C84A38">
          <v:rect id="_x0000_i1071" style="width:0;height:1.5pt" o:hralign="center" o:hrstd="t" o:hr="t" fillcolor="#a0a0a0" stroked="f"/>
        </w:pict>
      </w:r>
    </w:p>
    <w:p w14:paraId="3C43B841"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D41FA9">
          <v:rect id="_x0000_i1072" style="width:0;height:1.5pt" o:hralign="center" o:hrstd="t" o:hr="t" fillcolor="#a0a0a0" stroked="f"/>
        </w:pict>
      </w:r>
    </w:p>
    <w:p w14:paraId="0D006F88"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0CF5DA7">
          <v:rect id="_x0000_i1073" style="width:0;height:1.5pt" o:hralign="center" o:hrstd="t" o:hr="t" fillcolor="#a0a0a0" stroked="f"/>
        </w:pict>
      </w:r>
    </w:p>
    <w:p w14:paraId="64C366AE"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489F8B">
          <v:rect id="_x0000_i1074" style="width:0;height:1.5pt" o:hralign="center" o:hrstd="t" o:hr="t" fillcolor="#a0a0a0" stroked="f"/>
        </w:pict>
      </w:r>
    </w:p>
    <w:p w14:paraId="37471CD8"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1D6319">
          <v:rect id="_x0000_i1075" style="width:0;height:1.5pt" o:hralign="center" o:hrstd="t" o:hr="t" fillcolor="#a0a0a0" stroked="f"/>
        </w:pict>
      </w:r>
    </w:p>
    <w:p w14:paraId="3E2A5912"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 xml:space="preserve">4. Quels sont les critères permettant de différencier l'apoptose de la </w:t>
      </w:r>
      <w:proofErr w:type="gramStart"/>
      <w:r w:rsidRPr="00003879">
        <w:rPr>
          <w:rFonts w:eastAsia="Times New Roman" w:cs="Times New Roman"/>
          <w:b/>
          <w:bCs/>
          <w:sz w:val="24"/>
          <w:szCs w:val="24"/>
          <w:lang w:eastAsia="ro-MD"/>
        </w:rPr>
        <w:t>nécrose ?</w:t>
      </w:r>
      <w:proofErr w:type="gramEnd"/>
    </w:p>
    <w:p w14:paraId="79A7CFC4"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6F9A7C">
          <v:rect id="_x0000_i1076" style="width:0;height:1.5pt" o:hralign="center" o:hrstd="t" o:hr="t" fillcolor="#a0a0a0" stroked="f"/>
        </w:pict>
      </w:r>
    </w:p>
    <w:p w14:paraId="35DA964D"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86702C">
          <v:rect id="_x0000_i1077" style="width:0;height:1.5pt" o:hralign="center" o:hrstd="t" o:hr="t" fillcolor="#a0a0a0" stroked="f"/>
        </w:pict>
      </w:r>
    </w:p>
    <w:p w14:paraId="1DC4EACE"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8A1BD4">
          <v:rect id="_x0000_i1078" style="width:0;height:1.5pt" o:hralign="center" o:hrstd="t" o:hr="t" fillcolor="#a0a0a0" stroked="f"/>
        </w:pict>
      </w:r>
    </w:p>
    <w:p w14:paraId="2670AAB8"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5A77AB">
          <v:rect id="_x0000_i1079" style="width:0;height:1.5pt" o:hralign="center" o:hrstd="t" o:hr="t" fillcolor="#a0a0a0" stroked="f"/>
        </w:pict>
      </w:r>
    </w:p>
    <w:p w14:paraId="4B520C11"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ADCB4A">
          <v:rect id="_x0000_i1080" style="width:0;height:1.5pt" o:hralign="center" o:hrstd="t" o:hr="t" fillcolor="#a0a0a0" stroked="f"/>
        </w:pict>
      </w:r>
    </w:p>
    <w:p w14:paraId="25A5BCFF"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 xml:space="preserve">5. Quel rôle jouent les mitochondries dans le processus </w:t>
      </w:r>
      <w:proofErr w:type="gramStart"/>
      <w:r w:rsidRPr="00003879">
        <w:rPr>
          <w:rFonts w:eastAsia="Times New Roman" w:cs="Times New Roman"/>
          <w:b/>
          <w:bCs/>
          <w:sz w:val="24"/>
          <w:szCs w:val="24"/>
          <w:lang w:eastAsia="ro-MD"/>
        </w:rPr>
        <w:t>d'apoptose ?</w:t>
      </w:r>
      <w:proofErr w:type="gramEnd"/>
      <w:r w:rsidRPr="00003879">
        <w:rPr>
          <w:rFonts w:eastAsia="Times New Roman" w:cs="Times New Roman"/>
          <w:b/>
          <w:bCs/>
          <w:sz w:val="24"/>
          <w:szCs w:val="24"/>
          <w:lang w:eastAsia="ro-MD"/>
        </w:rPr>
        <w:t xml:space="preserve"> Argumentez.</w:t>
      </w:r>
    </w:p>
    <w:p w14:paraId="62504DCA"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95CAC80">
          <v:rect id="_x0000_i1081" style="width:0;height:1.5pt" o:hralign="center" o:hrstd="t" o:hr="t" fillcolor="#a0a0a0" stroked="f"/>
        </w:pict>
      </w:r>
    </w:p>
    <w:p w14:paraId="3DC51F57"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3528370">
          <v:rect id="_x0000_i1082" style="width:0;height:1.5pt" o:hralign="center" o:hrstd="t" o:hr="t" fillcolor="#a0a0a0" stroked="f"/>
        </w:pict>
      </w:r>
    </w:p>
    <w:p w14:paraId="4E502818"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8950D5">
          <v:rect id="_x0000_i1083" style="width:0;height:1.5pt" o:hralign="center" o:hrstd="t" o:hr="t" fillcolor="#a0a0a0" stroked="f"/>
        </w:pict>
      </w:r>
    </w:p>
    <w:p w14:paraId="741EF23D"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EEB97E">
          <v:rect id="_x0000_i1084" style="width:0;height:1.5pt" o:hralign="center" o:hrstd="t" o:hr="t" fillcolor="#a0a0a0" stroked="f"/>
        </w:pict>
      </w:r>
    </w:p>
    <w:p w14:paraId="623FFFF9"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4F06DD">
          <v:rect id="_x0000_i1085" style="width:0;height:1.5pt" o:hralign="center" o:hrstd="t" o:hr="t" fillcolor="#a0a0a0" stroked="f"/>
        </w:pict>
      </w:r>
    </w:p>
    <w:p w14:paraId="4C4BF05D" w14:textId="77777777" w:rsidR="002A546A" w:rsidRPr="00003879" w:rsidRDefault="0036085A" w:rsidP="00C876EC">
      <w:pPr>
        <w:spacing w:before="100" w:beforeAutospacing="1" w:after="0" w:line="276" w:lineRule="auto"/>
        <w:rPr>
          <w:rFonts w:eastAsia="Times New Roman" w:cs="Times New Roman"/>
          <w:sz w:val="24"/>
          <w:szCs w:val="24"/>
          <w:lang w:eastAsia="ro-MD"/>
        </w:rPr>
      </w:pPr>
      <w:r w:rsidRPr="00003879">
        <w:rPr>
          <w:rFonts w:eastAsia="Times New Roman" w:cs="Times New Roman"/>
          <w:b/>
          <w:bCs/>
          <w:sz w:val="24"/>
          <w:szCs w:val="24"/>
          <w:lang w:eastAsia="ro-MD"/>
        </w:rPr>
        <w:t xml:space="preserve">6. Quels sont les signaux positifs et négatifs pour le déclenchement du processus </w:t>
      </w:r>
      <w:proofErr w:type="gramStart"/>
      <w:r w:rsidRPr="00003879">
        <w:rPr>
          <w:rFonts w:eastAsia="Times New Roman" w:cs="Times New Roman"/>
          <w:b/>
          <w:bCs/>
          <w:sz w:val="24"/>
          <w:szCs w:val="24"/>
          <w:lang w:eastAsia="ro-MD"/>
        </w:rPr>
        <w:t>d'apoptose ?</w:t>
      </w:r>
      <w:proofErr w:type="gramEnd"/>
    </w:p>
    <w:p w14:paraId="1850F1C2"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8C7424C">
          <v:rect id="_x0000_i1086" style="width:0;height:1.5pt" o:hralign="center" o:hrstd="t" o:hr="t" fillcolor="#a0a0a0" stroked="f"/>
        </w:pict>
      </w:r>
    </w:p>
    <w:p w14:paraId="74576E60"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473ABF">
          <v:rect id="_x0000_i1087" style="width:0;height:1.5pt" o:hralign="center" o:hrstd="t" o:hr="t" fillcolor="#a0a0a0" stroked="f"/>
        </w:pict>
      </w:r>
    </w:p>
    <w:p w14:paraId="59323CFA"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A582C3">
          <v:rect id="_x0000_i1088" style="width:0;height:1.5pt" o:hralign="center" o:hrstd="t" o:hr="t" fillcolor="#a0a0a0" stroked="f"/>
        </w:pict>
      </w:r>
    </w:p>
    <w:p w14:paraId="775A366E"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96305C">
          <v:rect id="_x0000_i1089" style="width:0;height:1.5pt" o:hralign="center" o:hrstd="t" o:hr="t" fillcolor="#a0a0a0" stroked="f"/>
        </w:pict>
      </w:r>
    </w:p>
    <w:p w14:paraId="5AE72494"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C9F1C4">
          <v:rect id="_x0000_i1090" style="width:0;height:1.5pt" o:hralign="center" o:hrstd="t" o:hr="t" fillcolor="#a0a0a0" stroked="f"/>
        </w:pict>
      </w:r>
    </w:p>
    <w:p w14:paraId="58BBEE89" w14:textId="7A9B5E30" w:rsidR="001D7DD8"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4CDCD3">
          <v:rect id="_x0000_i1091" style="width:0;height:1.5pt" o:hralign="center" o:hrstd="t" o:hr="t" fillcolor="#a0a0a0" stroked="f"/>
        </w:pict>
      </w:r>
    </w:p>
    <w:p w14:paraId="13C7890D" w14:textId="77777777" w:rsidR="00544D37" w:rsidRPr="00003879" w:rsidRDefault="00544D37" w:rsidP="00C876EC">
      <w:pPr>
        <w:spacing w:after="0" w:line="276" w:lineRule="auto"/>
        <w:jc w:val="center"/>
        <w:rPr>
          <w:rFonts w:cs="Times New Roman"/>
          <w:b/>
          <w:bCs/>
          <w:sz w:val="24"/>
          <w:szCs w:val="24"/>
        </w:rPr>
      </w:pPr>
    </w:p>
    <w:p w14:paraId="344744E9" w14:textId="77777777" w:rsidR="009216DF" w:rsidRDefault="009216DF" w:rsidP="00C876EC">
      <w:pPr>
        <w:spacing w:after="0" w:line="276" w:lineRule="auto"/>
        <w:jc w:val="center"/>
        <w:rPr>
          <w:rFonts w:cs="Times New Roman"/>
          <w:b/>
          <w:bCs/>
          <w:sz w:val="24"/>
          <w:szCs w:val="24"/>
        </w:rPr>
      </w:pPr>
    </w:p>
    <w:p w14:paraId="75025E03" w14:textId="77777777" w:rsidR="009216DF" w:rsidRDefault="009216DF" w:rsidP="00C876EC">
      <w:pPr>
        <w:spacing w:after="0" w:line="276" w:lineRule="auto"/>
        <w:jc w:val="center"/>
        <w:rPr>
          <w:rFonts w:cs="Times New Roman"/>
          <w:b/>
          <w:bCs/>
          <w:sz w:val="24"/>
          <w:szCs w:val="24"/>
        </w:rPr>
      </w:pPr>
    </w:p>
    <w:p w14:paraId="2E37A507" w14:textId="77777777" w:rsidR="009216DF" w:rsidRDefault="009216DF" w:rsidP="00C876EC">
      <w:pPr>
        <w:spacing w:after="0" w:line="276" w:lineRule="auto"/>
        <w:jc w:val="center"/>
        <w:rPr>
          <w:rFonts w:cs="Times New Roman"/>
          <w:b/>
          <w:bCs/>
          <w:sz w:val="24"/>
          <w:szCs w:val="24"/>
        </w:rPr>
      </w:pPr>
    </w:p>
    <w:p w14:paraId="78FB9A33" w14:textId="77777777" w:rsidR="009216DF" w:rsidRDefault="009216DF" w:rsidP="00C876EC">
      <w:pPr>
        <w:spacing w:after="0" w:line="276" w:lineRule="auto"/>
        <w:jc w:val="center"/>
        <w:rPr>
          <w:rFonts w:cs="Times New Roman"/>
          <w:b/>
          <w:bCs/>
          <w:sz w:val="24"/>
          <w:szCs w:val="24"/>
        </w:rPr>
      </w:pPr>
    </w:p>
    <w:p w14:paraId="27CB03D6" w14:textId="77777777" w:rsidR="009216DF" w:rsidRDefault="009216DF" w:rsidP="00C876EC">
      <w:pPr>
        <w:spacing w:after="0" w:line="276" w:lineRule="auto"/>
        <w:jc w:val="center"/>
        <w:rPr>
          <w:rFonts w:cs="Times New Roman"/>
          <w:b/>
          <w:bCs/>
          <w:sz w:val="24"/>
          <w:szCs w:val="24"/>
        </w:rPr>
      </w:pPr>
    </w:p>
    <w:p w14:paraId="7E2FEB1F" w14:textId="77777777" w:rsidR="009216DF" w:rsidRDefault="009216DF" w:rsidP="00C876EC">
      <w:pPr>
        <w:spacing w:after="0" w:line="276" w:lineRule="auto"/>
        <w:jc w:val="center"/>
        <w:rPr>
          <w:rFonts w:cs="Times New Roman"/>
          <w:b/>
          <w:bCs/>
          <w:sz w:val="24"/>
          <w:szCs w:val="24"/>
        </w:rPr>
      </w:pPr>
    </w:p>
    <w:p w14:paraId="57FEBCBB" w14:textId="77777777" w:rsidR="009216DF" w:rsidRDefault="009216DF" w:rsidP="00C876EC">
      <w:pPr>
        <w:spacing w:after="0" w:line="276" w:lineRule="auto"/>
        <w:jc w:val="center"/>
        <w:rPr>
          <w:rFonts w:cs="Times New Roman"/>
          <w:b/>
          <w:bCs/>
          <w:sz w:val="24"/>
          <w:szCs w:val="24"/>
        </w:rPr>
      </w:pPr>
    </w:p>
    <w:p w14:paraId="3CBAE16D" w14:textId="530D8575" w:rsidR="002A546A" w:rsidRPr="00003879" w:rsidRDefault="0036085A" w:rsidP="002D1EA8">
      <w:pPr>
        <w:spacing w:after="0" w:line="276" w:lineRule="auto"/>
        <w:jc w:val="center"/>
        <w:rPr>
          <w:rFonts w:cs="Times New Roman"/>
          <w:b/>
          <w:bCs/>
          <w:sz w:val="24"/>
          <w:szCs w:val="24"/>
        </w:rPr>
      </w:pPr>
      <w:r w:rsidRPr="00003879">
        <w:rPr>
          <w:rFonts w:cs="Times New Roman"/>
          <w:b/>
          <w:bCs/>
          <w:sz w:val="24"/>
          <w:szCs w:val="24"/>
        </w:rPr>
        <w:lastRenderedPageBreak/>
        <w:t>Cas clinique 3</w:t>
      </w:r>
    </w:p>
    <w:p w14:paraId="3E129919" w14:textId="77777777" w:rsidR="001C4B68" w:rsidRPr="00003879" w:rsidRDefault="0036085A" w:rsidP="00C876EC">
      <w:pPr>
        <w:spacing w:after="0" w:line="276" w:lineRule="auto"/>
        <w:jc w:val="both"/>
        <w:rPr>
          <w:rFonts w:cs="Times New Roman"/>
          <w:sz w:val="24"/>
          <w:szCs w:val="24"/>
        </w:rPr>
      </w:pPr>
      <w:r w:rsidRPr="00003879">
        <w:rPr>
          <w:rFonts w:cs="Times New Roman"/>
          <w:sz w:val="24"/>
          <w:szCs w:val="24"/>
        </w:rPr>
        <w:t xml:space="preserve">Le patient G., âgé de 52 ans, a été admis au service d'hépatologie avec un diagnostic préliminaire d'« hépatite ». D'après ses antécédents médicaux, il est suivi depuis 20 ans par un narcologue pour un diagnostic d'« alcoolisme chronique ». </w:t>
      </w:r>
      <w:proofErr w:type="gramStart"/>
      <w:r w:rsidRPr="00003879">
        <w:rPr>
          <w:rFonts w:cs="Times New Roman"/>
          <w:sz w:val="24"/>
          <w:szCs w:val="24"/>
        </w:rPr>
        <w:t>Objectif :</w:t>
      </w:r>
      <w:proofErr w:type="gramEnd"/>
      <w:r w:rsidRPr="00003879">
        <w:rPr>
          <w:rFonts w:cs="Times New Roman"/>
          <w:sz w:val="24"/>
          <w:szCs w:val="24"/>
        </w:rPr>
        <w:t xml:space="preserve"> hypertrophie du foie avec consistance molle.</w:t>
      </w:r>
      <w:r w:rsidR="001C4B68" w:rsidRPr="00003879">
        <w:rPr>
          <w:rFonts w:cs="Times New Roman"/>
          <w:sz w:val="24"/>
          <w:szCs w:val="24"/>
        </w:rPr>
        <w:t xml:space="preserve"> </w:t>
      </w:r>
      <w:r w:rsidRPr="00003879">
        <w:rPr>
          <w:rFonts w:cs="Times New Roman"/>
          <w:sz w:val="24"/>
          <w:szCs w:val="24"/>
        </w:rPr>
        <w:t xml:space="preserve">Biopsie hépatique réalisée à des fins </w:t>
      </w:r>
      <w:proofErr w:type="gramStart"/>
      <w:r w:rsidRPr="00003879">
        <w:rPr>
          <w:rFonts w:cs="Times New Roman"/>
          <w:sz w:val="24"/>
          <w:szCs w:val="24"/>
        </w:rPr>
        <w:t>diagnostiques :</w:t>
      </w:r>
      <w:proofErr w:type="gramEnd"/>
      <w:r w:rsidRPr="00003879">
        <w:rPr>
          <w:rFonts w:cs="Times New Roman"/>
          <w:sz w:val="24"/>
          <w:szCs w:val="24"/>
        </w:rPr>
        <w:t xml:space="preserve"> la coloration à</w:t>
      </w:r>
      <w:r w:rsidR="00972EC6" w:rsidRPr="00003879">
        <w:rPr>
          <w:rFonts w:cs="Times New Roman"/>
          <w:sz w:val="24"/>
          <w:szCs w:val="24"/>
        </w:rPr>
        <w:t xml:space="preserve"> l'hématoxyline </w:t>
      </w:r>
      <w:r w:rsidRPr="00003879">
        <w:rPr>
          <w:rFonts w:cs="Times New Roman"/>
          <w:sz w:val="24"/>
          <w:szCs w:val="24"/>
        </w:rPr>
        <w:t xml:space="preserve">et à l'éosine a révélé une vacuolisation cytoplasmique des hépatocytes, et la coloration au Soudan a mis en évidence des gouttelettes de graisse. </w:t>
      </w:r>
    </w:p>
    <w:p w14:paraId="6866DC66" w14:textId="73D49986" w:rsidR="00D539CD" w:rsidRPr="00003879" w:rsidRDefault="0036085A" w:rsidP="00C876EC">
      <w:pPr>
        <w:spacing w:after="0" w:line="276" w:lineRule="auto"/>
        <w:jc w:val="both"/>
        <w:rPr>
          <w:rFonts w:cs="Times New Roman"/>
          <w:sz w:val="24"/>
          <w:szCs w:val="24"/>
        </w:rPr>
      </w:pPr>
      <w:r w:rsidRPr="00003879">
        <w:rPr>
          <w:rFonts w:cs="Times New Roman"/>
          <w:sz w:val="24"/>
          <w:szCs w:val="24"/>
        </w:rPr>
        <w:t xml:space="preserve">Analyse </w:t>
      </w:r>
      <w:proofErr w:type="gramStart"/>
      <w:r w:rsidRPr="00003879">
        <w:rPr>
          <w:rFonts w:cs="Times New Roman"/>
          <w:sz w:val="24"/>
          <w:szCs w:val="24"/>
        </w:rPr>
        <w:t>biochimique :</w:t>
      </w:r>
      <w:proofErr w:type="gramEnd"/>
      <w:r w:rsidRPr="00003879">
        <w:rPr>
          <w:rFonts w:cs="Times New Roman"/>
          <w:sz w:val="24"/>
          <w:szCs w:val="24"/>
        </w:rPr>
        <w:t xml:space="preserve"> élévation modérée des taux d'AST et d'ALT, élévation des triglycérides.</w:t>
      </w:r>
    </w:p>
    <w:p w14:paraId="4D223209" w14:textId="77777777" w:rsidR="00D539CD" w:rsidRPr="00003879" w:rsidRDefault="007107D2" w:rsidP="00C876EC">
      <w:pPr>
        <w:spacing w:after="0" w:line="276" w:lineRule="auto"/>
        <w:jc w:val="both"/>
        <w:rPr>
          <w:rFonts w:cs="Times New Roman"/>
          <w:b/>
          <w:bCs/>
          <w:sz w:val="24"/>
          <w:szCs w:val="24"/>
        </w:rPr>
      </w:pPr>
    </w:p>
    <w:p w14:paraId="33E65C36" w14:textId="77777777" w:rsidR="00D539CD" w:rsidRPr="00003879" w:rsidRDefault="0036085A" w:rsidP="00C876EC">
      <w:pPr>
        <w:spacing w:after="0" w:line="276" w:lineRule="auto"/>
        <w:jc w:val="both"/>
        <w:rPr>
          <w:rFonts w:cs="Times New Roman"/>
          <w:b/>
          <w:sz w:val="24"/>
          <w:szCs w:val="24"/>
        </w:rPr>
      </w:pPr>
      <w:proofErr w:type="gramStart"/>
      <w:r w:rsidRPr="00003879">
        <w:rPr>
          <w:rFonts w:cs="Times New Roman"/>
          <w:b/>
          <w:bCs/>
          <w:sz w:val="24"/>
          <w:szCs w:val="24"/>
        </w:rPr>
        <w:t>Questions :</w:t>
      </w:r>
      <w:proofErr w:type="gramEnd"/>
    </w:p>
    <w:p w14:paraId="276C4E66" w14:textId="77777777" w:rsidR="002A546A" w:rsidRPr="00003879"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 xml:space="preserve">1. Quelles sont les causes de la stéatose </w:t>
      </w:r>
      <w:proofErr w:type="gramStart"/>
      <w:r w:rsidRPr="00003879">
        <w:rPr>
          <w:rFonts w:eastAsia="Times New Roman" w:cs="Times New Roman"/>
          <w:b/>
          <w:bCs/>
          <w:sz w:val="24"/>
          <w:szCs w:val="24"/>
          <w:lang w:eastAsia="ro-MD"/>
        </w:rPr>
        <w:t>hépatique ?</w:t>
      </w:r>
      <w:proofErr w:type="gramEnd"/>
    </w:p>
    <w:p w14:paraId="01085D2D"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C03E5B">
          <v:rect id="_x0000_i1092" style="width:0;height:1.5pt" o:hralign="center" o:hrstd="t" o:hr="t" fillcolor="#a0a0a0" stroked="f"/>
        </w:pict>
      </w:r>
    </w:p>
    <w:p w14:paraId="38EB2AB7"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24E945">
          <v:rect id="_x0000_i1093" style="width:0;height:1.5pt" o:hralign="center" o:hrstd="t" o:hr="t" fillcolor="#a0a0a0" stroked="f"/>
        </w:pict>
      </w:r>
    </w:p>
    <w:p w14:paraId="30D27E22"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015EF76">
          <v:rect id="_x0000_i1094" style="width:0;height:1.5pt" o:hralign="center" o:hrstd="t" o:hr="t" fillcolor="#a0a0a0" stroked="f"/>
        </w:pict>
      </w:r>
    </w:p>
    <w:p w14:paraId="163DA084"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902ADB">
          <v:rect id="_x0000_i1095" style="width:0;height:1.5pt" o:hralign="center" o:hrstd="t" o:hr="t" fillcolor="#a0a0a0" stroked="f"/>
        </w:pict>
      </w:r>
    </w:p>
    <w:p w14:paraId="5543AA57"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9C8D4C0">
          <v:rect id="_x0000_i1096" style="width:0;height:1.5pt" o:hralign="center" o:hrstd="t" o:hr="t" fillcolor="#a0a0a0" stroked="f"/>
        </w:pict>
      </w:r>
    </w:p>
    <w:p w14:paraId="1FEAA2E6" w14:textId="77777777" w:rsidR="002A546A" w:rsidRPr="00003879"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 xml:space="preserve">2. Par quels mécanismes l'alcool a-t-il contribué au développement de la </w:t>
      </w:r>
      <w:proofErr w:type="gramStart"/>
      <w:r w:rsidRPr="00003879">
        <w:rPr>
          <w:rFonts w:eastAsia="Times New Roman" w:cs="Times New Roman"/>
          <w:b/>
          <w:bCs/>
          <w:sz w:val="24"/>
          <w:szCs w:val="24"/>
          <w:lang w:eastAsia="ro-MD"/>
        </w:rPr>
        <w:t>dystrophie ?</w:t>
      </w:r>
      <w:proofErr w:type="gramEnd"/>
    </w:p>
    <w:p w14:paraId="07781C7D"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8967E46">
          <v:rect id="_x0000_i1097" style="width:0;height:1.5pt" o:hralign="center" o:hrstd="t" o:hr="t" fillcolor="#a0a0a0" stroked="f"/>
        </w:pict>
      </w:r>
    </w:p>
    <w:p w14:paraId="25E98D1A"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7729EE">
          <v:rect id="_x0000_i1098" style="width:0;height:1.5pt" o:hralign="center" o:hrstd="t" o:hr="t" fillcolor="#a0a0a0" stroked="f"/>
        </w:pict>
      </w:r>
    </w:p>
    <w:p w14:paraId="0BD6DFF0"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907BE3">
          <v:rect id="_x0000_i1099" style="width:0;height:1.5pt" o:hralign="center" o:hrstd="t" o:hr="t" fillcolor="#a0a0a0" stroked="f"/>
        </w:pict>
      </w:r>
    </w:p>
    <w:p w14:paraId="4D59A439"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ED6092">
          <v:rect id="_x0000_i1100" style="width:0;height:1.5pt" o:hralign="center" o:hrstd="t" o:hr="t" fillcolor="#a0a0a0" stroked="f"/>
        </w:pict>
      </w:r>
    </w:p>
    <w:p w14:paraId="02FDF4BB"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9EA838">
          <v:rect id="_x0000_i1101" style="width:0;height:1.5pt" o:hralign="center" o:hrstd="t" o:hr="t" fillcolor="#a0a0a0" stroked="f"/>
        </w:pict>
      </w:r>
    </w:p>
    <w:p w14:paraId="63A24B20" w14:textId="77777777" w:rsidR="002A546A" w:rsidRPr="00003879"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 xml:space="preserve">3. Quels processus métaboliques ont été affectés et ont contribué à l'accumulation de lipides dans les </w:t>
      </w:r>
      <w:proofErr w:type="gramStart"/>
      <w:r w:rsidRPr="00003879">
        <w:rPr>
          <w:rFonts w:eastAsia="Times New Roman" w:cs="Times New Roman"/>
          <w:b/>
          <w:bCs/>
          <w:sz w:val="24"/>
          <w:szCs w:val="24"/>
          <w:lang w:eastAsia="ro-MD"/>
        </w:rPr>
        <w:t>hépatocytes ?</w:t>
      </w:r>
      <w:proofErr w:type="gramEnd"/>
    </w:p>
    <w:p w14:paraId="6428F65F"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A82477">
          <v:rect id="_x0000_i1102" style="width:0;height:1.5pt" o:hralign="center" o:hrstd="t" o:hr="t" fillcolor="#a0a0a0" stroked="f"/>
        </w:pict>
      </w:r>
    </w:p>
    <w:p w14:paraId="12809300"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8BC4F3">
          <v:rect id="_x0000_i1103" style="width:0;height:1.5pt" o:hralign="center" o:hrstd="t" o:hr="t" fillcolor="#a0a0a0" stroked="f"/>
        </w:pict>
      </w:r>
    </w:p>
    <w:p w14:paraId="69941D78"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F0F4371">
          <v:rect id="_x0000_i1104" style="width:0;height:1.5pt" o:hralign="center" o:hrstd="t" o:hr="t" fillcolor="#a0a0a0" stroked="f"/>
        </w:pict>
      </w:r>
    </w:p>
    <w:p w14:paraId="723B86D1"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79B237C">
          <v:rect id="_x0000_i1105" style="width:0;height:1.5pt" o:hralign="center" o:hrstd="t" o:hr="t" fillcolor="#a0a0a0" stroked="f"/>
        </w:pict>
      </w:r>
    </w:p>
    <w:p w14:paraId="70AFF449"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AD394C">
          <v:rect id="_x0000_i1106" style="width:0;height:1.5pt" o:hralign="center" o:hrstd="t" o:hr="t" fillcolor="#a0a0a0" stroked="f"/>
        </w:pict>
      </w:r>
    </w:p>
    <w:p w14:paraId="293B982C" w14:textId="77777777" w:rsidR="002A546A" w:rsidRPr="00003879"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 xml:space="preserve">4. Comment le stress oxydatif contribue-t-il à l'endommagement de la structure des hépatocytes et à l'accumulation intracellulaire de </w:t>
      </w:r>
      <w:proofErr w:type="gramStart"/>
      <w:r w:rsidRPr="00003879">
        <w:rPr>
          <w:rFonts w:eastAsia="Times New Roman" w:cs="Times New Roman"/>
          <w:b/>
          <w:bCs/>
          <w:sz w:val="24"/>
          <w:szCs w:val="24"/>
          <w:lang w:eastAsia="ro-MD"/>
        </w:rPr>
        <w:t>lipides ?</w:t>
      </w:r>
      <w:proofErr w:type="gramEnd"/>
    </w:p>
    <w:p w14:paraId="6E498901"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7BC5CB">
          <v:rect id="_x0000_i1107" style="width:0;height:1.5pt" o:hralign="center" o:hrstd="t" o:hr="t" fillcolor="#a0a0a0" stroked="f"/>
        </w:pict>
      </w:r>
    </w:p>
    <w:p w14:paraId="1619CDF9"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5FC486">
          <v:rect id="_x0000_i1108" style="width:0;height:1.5pt" o:hralign="center" o:hrstd="t" o:hr="t" fillcolor="#a0a0a0" stroked="f"/>
        </w:pict>
      </w:r>
    </w:p>
    <w:p w14:paraId="76FF7E6E"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9034956">
          <v:rect id="_x0000_i1109" style="width:0;height:1.5pt" o:hralign="center" o:hrstd="t" o:hr="t" fillcolor="#a0a0a0" stroked="f"/>
        </w:pict>
      </w:r>
    </w:p>
    <w:p w14:paraId="42A22BE9"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211713">
          <v:rect id="_x0000_i1110" style="width:0;height:1.5pt" o:hralign="center" o:hrstd="t" o:hr="t" fillcolor="#a0a0a0" stroked="f"/>
        </w:pict>
      </w:r>
    </w:p>
    <w:p w14:paraId="627B5D7D"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7EFB89">
          <v:rect id="_x0000_i1111" style="width:0;height:1.5pt" o:hralign="center" o:hrstd="t" o:hr="t" fillcolor="#a0a0a0" stroked="f"/>
        </w:pict>
      </w:r>
    </w:p>
    <w:p w14:paraId="31BE6811" w14:textId="77777777" w:rsidR="002A546A" w:rsidRPr="00003879"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lastRenderedPageBreak/>
        <w:t xml:space="preserve">5. Quel est le mécanisme pathogénique des dystrophies affectant les </w:t>
      </w:r>
      <w:proofErr w:type="gramStart"/>
      <w:r w:rsidRPr="00003879">
        <w:rPr>
          <w:rFonts w:eastAsia="Times New Roman" w:cs="Times New Roman"/>
          <w:b/>
          <w:bCs/>
          <w:sz w:val="24"/>
          <w:szCs w:val="24"/>
          <w:lang w:eastAsia="ro-MD"/>
        </w:rPr>
        <w:t>mitochondries ?</w:t>
      </w:r>
      <w:proofErr w:type="gramEnd"/>
    </w:p>
    <w:p w14:paraId="70AB1DFA"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0848320">
          <v:rect id="_x0000_i1112" style="width:0;height:1.5pt" o:hralign="center" o:hrstd="t" o:hr="t" fillcolor="#a0a0a0" stroked="f"/>
        </w:pict>
      </w:r>
    </w:p>
    <w:p w14:paraId="6FA9FCCC"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A7199F">
          <v:rect id="_x0000_i1113" style="width:0;height:1.5pt" o:hralign="center" o:hrstd="t" o:hr="t" fillcolor="#a0a0a0" stroked="f"/>
        </w:pict>
      </w:r>
    </w:p>
    <w:p w14:paraId="67541D69"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8ECF0B">
          <v:rect id="_x0000_i1114" style="width:0;height:1.5pt" o:hralign="center" o:hrstd="t" o:hr="t" fillcolor="#a0a0a0" stroked="f"/>
        </w:pict>
      </w:r>
    </w:p>
    <w:p w14:paraId="20F9365D"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8A98A26">
          <v:rect id="_x0000_i1115" style="width:0;height:1.5pt" o:hralign="center" o:hrstd="t" o:hr="t" fillcolor="#a0a0a0" stroked="f"/>
        </w:pict>
      </w:r>
    </w:p>
    <w:p w14:paraId="13A752DF"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25B3A3">
          <v:rect id="_x0000_i1116" style="width:0;height:1.5pt" o:hralign="center" o:hrstd="t" o:hr="t" fillcolor="#a0a0a0" stroked="f"/>
        </w:pict>
      </w:r>
    </w:p>
    <w:p w14:paraId="1522FA9F" w14:textId="77777777" w:rsidR="002A546A" w:rsidRPr="00003879"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 xml:space="preserve">6. Quel est le mécanisme pathogénique des dystrophies affectant le fonctionnement des pompes membranaires </w:t>
      </w:r>
      <w:proofErr w:type="gramStart"/>
      <w:r w:rsidRPr="00003879">
        <w:rPr>
          <w:rFonts w:eastAsia="Times New Roman" w:cs="Times New Roman"/>
          <w:b/>
          <w:bCs/>
          <w:sz w:val="24"/>
          <w:szCs w:val="24"/>
          <w:lang w:eastAsia="ro-MD"/>
        </w:rPr>
        <w:t>cellulaires ?</w:t>
      </w:r>
      <w:proofErr w:type="gramEnd"/>
    </w:p>
    <w:p w14:paraId="79F575C8"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695A45">
          <v:rect id="_x0000_i1117" style="width:0;height:1.5pt" o:hralign="center" o:hrstd="t" o:hr="t" fillcolor="#a0a0a0" stroked="f"/>
        </w:pict>
      </w:r>
    </w:p>
    <w:p w14:paraId="58B4798F"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B8CBAD">
          <v:rect id="_x0000_i1118" style="width:0;height:1.5pt" o:hralign="center" o:hrstd="t" o:hr="t" fillcolor="#a0a0a0" stroked="f"/>
        </w:pict>
      </w:r>
    </w:p>
    <w:p w14:paraId="1EA83F30"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6A980C">
          <v:rect id="_x0000_i1119" style="width:0;height:1.5pt" o:hralign="center" o:hrstd="t" o:hr="t" fillcolor="#a0a0a0" stroked="f"/>
        </w:pict>
      </w:r>
    </w:p>
    <w:p w14:paraId="378CDEEB"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57D150">
          <v:rect id="_x0000_i1120" style="width:0;height:1.5pt" o:hralign="center" o:hrstd="t" o:hr="t" fillcolor="#a0a0a0" stroked="f"/>
        </w:pict>
      </w:r>
    </w:p>
    <w:p w14:paraId="3250A5FA"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805B272">
          <v:rect id="_x0000_i1121" style="width:0;height:1.5pt" o:hralign="center" o:hrstd="t" o:hr="t" fillcolor="#a0a0a0" stroked="f"/>
        </w:pict>
      </w:r>
    </w:p>
    <w:p w14:paraId="5AFC4208" w14:textId="77777777" w:rsidR="002A546A" w:rsidRPr="00003879" w:rsidRDefault="0036085A" w:rsidP="00C876EC">
      <w:pPr>
        <w:spacing w:before="100" w:beforeAutospacing="1" w:after="100" w:afterAutospacing="1" w:line="276" w:lineRule="auto"/>
        <w:rPr>
          <w:rFonts w:eastAsia="Times New Roman" w:cs="Times New Roman"/>
          <w:sz w:val="24"/>
          <w:szCs w:val="24"/>
          <w:lang w:eastAsia="ro-MD"/>
        </w:rPr>
      </w:pPr>
      <w:r w:rsidRPr="00003879">
        <w:rPr>
          <w:rFonts w:eastAsia="Times New Roman" w:cs="Times New Roman"/>
          <w:b/>
          <w:bCs/>
          <w:sz w:val="24"/>
          <w:szCs w:val="24"/>
          <w:lang w:eastAsia="ro-MD"/>
        </w:rPr>
        <w:t xml:space="preserve">7. Quelles sont les conséquences possibles de la dystrophie </w:t>
      </w:r>
      <w:proofErr w:type="gramStart"/>
      <w:r w:rsidRPr="00003879">
        <w:rPr>
          <w:rFonts w:eastAsia="Times New Roman" w:cs="Times New Roman"/>
          <w:b/>
          <w:bCs/>
          <w:sz w:val="24"/>
          <w:szCs w:val="24"/>
          <w:lang w:eastAsia="ro-MD"/>
        </w:rPr>
        <w:t>hépatique ?</w:t>
      </w:r>
      <w:proofErr w:type="gramEnd"/>
    </w:p>
    <w:p w14:paraId="1A7E216C"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D9B84B8">
          <v:rect id="_x0000_i1122" style="width:0;height:1.5pt" o:hralign="center" o:hrstd="t" o:hr="t" fillcolor="#a0a0a0" stroked="f"/>
        </w:pict>
      </w:r>
    </w:p>
    <w:p w14:paraId="73D4F104"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3F87B8">
          <v:rect id="_x0000_i1123" style="width:0;height:1.5pt" o:hralign="center" o:hrstd="t" o:hr="t" fillcolor="#a0a0a0" stroked="f"/>
        </w:pict>
      </w:r>
    </w:p>
    <w:p w14:paraId="4B2F1CEA"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4687DD">
          <v:rect id="_x0000_i1124" style="width:0;height:1.5pt" o:hralign="center" o:hrstd="t" o:hr="t" fillcolor="#a0a0a0" stroked="f"/>
        </w:pict>
      </w:r>
    </w:p>
    <w:p w14:paraId="69751D97"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D72A50">
          <v:rect id="_x0000_i1125" style="width:0;height:1.5pt" o:hralign="center" o:hrstd="t" o:hr="t" fillcolor="#a0a0a0" stroked="f"/>
        </w:pict>
      </w:r>
    </w:p>
    <w:p w14:paraId="4CFD08DD"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7F10AA">
          <v:rect id="_x0000_i1126" style="width:0;height:1.5pt" o:hralign="center" o:hrstd="t" o:hr="t" fillcolor="#a0a0a0" stroked="f"/>
        </w:pict>
      </w:r>
    </w:p>
    <w:p w14:paraId="2249EC6A" w14:textId="77777777" w:rsidR="002A546A"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8AEF5D2">
          <v:rect id="_x0000_i1127" style="width:0;height:1.5pt" o:hralign="center" o:hrstd="t" o:hr="t" fillcolor="#a0a0a0" stroked="f"/>
        </w:pict>
      </w:r>
    </w:p>
    <w:p w14:paraId="08FF6817" w14:textId="77777777" w:rsidR="005E4011" w:rsidRPr="00003879" w:rsidRDefault="0036085A" w:rsidP="00C876EC">
      <w:pPr>
        <w:spacing w:after="0" w:line="276" w:lineRule="auto"/>
        <w:jc w:val="both"/>
        <w:rPr>
          <w:rFonts w:cs="Times New Roman"/>
          <w:b/>
          <w:sz w:val="24"/>
          <w:szCs w:val="24"/>
        </w:rPr>
      </w:pPr>
      <w:r w:rsidRPr="00003879">
        <w:rPr>
          <w:rFonts w:cs="Times New Roman"/>
          <w:b/>
          <w:sz w:val="24"/>
          <w:szCs w:val="24"/>
        </w:rPr>
        <w:br/>
      </w:r>
      <w:r w:rsidRPr="00003879">
        <w:rPr>
          <w:rFonts w:cs="Times New Roman"/>
          <w:b/>
          <w:sz w:val="24"/>
          <w:szCs w:val="24"/>
        </w:rPr>
        <w:br/>
      </w:r>
      <w:r w:rsidRPr="00003879">
        <w:rPr>
          <w:rFonts w:cs="Times New Roman"/>
          <w:b/>
          <w:sz w:val="24"/>
          <w:szCs w:val="24"/>
        </w:rPr>
        <w:br/>
      </w:r>
      <w:r w:rsidRPr="00003879">
        <w:rPr>
          <w:rFonts w:cs="Times New Roman"/>
          <w:b/>
          <w:sz w:val="24"/>
          <w:szCs w:val="24"/>
        </w:rPr>
        <w:br/>
      </w:r>
    </w:p>
    <w:p w14:paraId="4948FC11" w14:textId="77777777" w:rsidR="005E4011" w:rsidRPr="00003879" w:rsidRDefault="007107D2" w:rsidP="00C876EC">
      <w:pPr>
        <w:spacing w:after="0" w:line="276" w:lineRule="auto"/>
        <w:rPr>
          <w:rFonts w:cs="Times New Roman"/>
          <w:b/>
          <w:sz w:val="24"/>
          <w:szCs w:val="24"/>
        </w:rPr>
      </w:pPr>
    </w:p>
    <w:p w14:paraId="0FFAFD7B" w14:textId="77777777" w:rsidR="005E4011" w:rsidRPr="00003879" w:rsidRDefault="007107D2" w:rsidP="00C876EC">
      <w:pPr>
        <w:spacing w:after="0" w:line="276" w:lineRule="auto"/>
        <w:rPr>
          <w:rFonts w:cs="Times New Roman"/>
          <w:b/>
          <w:sz w:val="24"/>
          <w:szCs w:val="24"/>
        </w:rPr>
      </w:pPr>
    </w:p>
    <w:p w14:paraId="2ADB2157" w14:textId="77777777" w:rsidR="005E4011" w:rsidRPr="00003879" w:rsidRDefault="007107D2" w:rsidP="00C876EC">
      <w:pPr>
        <w:spacing w:after="0" w:line="276" w:lineRule="auto"/>
        <w:rPr>
          <w:rFonts w:cs="Times New Roman"/>
          <w:b/>
          <w:sz w:val="24"/>
          <w:szCs w:val="24"/>
        </w:rPr>
      </w:pPr>
    </w:p>
    <w:p w14:paraId="339ACF49" w14:textId="77777777" w:rsidR="005E4011" w:rsidRPr="00003879" w:rsidRDefault="007107D2" w:rsidP="00C876EC">
      <w:pPr>
        <w:spacing w:after="0" w:line="276" w:lineRule="auto"/>
        <w:rPr>
          <w:rFonts w:cs="Times New Roman"/>
          <w:b/>
          <w:sz w:val="24"/>
          <w:szCs w:val="24"/>
        </w:rPr>
      </w:pPr>
    </w:p>
    <w:p w14:paraId="550F04B3" w14:textId="77777777" w:rsidR="00B85C9C" w:rsidRPr="00003879" w:rsidRDefault="007107D2" w:rsidP="00C876EC">
      <w:pPr>
        <w:spacing w:after="0" w:line="276" w:lineRule="auto"/>
        <w:rPr>
          <w:rFonts w:cs="Times New Roman"/>
          <w:sz w:val="24"/>
          <w:szCs w:val="24"/>
        </w:rPr>
      </w:pPr>
    </w:p>
    <w:p w14:paraId="3A3EEF65" w14:textId="0F45C0D2" w:rsidR="006565CD" w:rsidRPr="00003879" w:rsidRDefault="0036085A" w:rsidP="00C876EC">
      <w:pPr>
        <w:spacing w:line="276" w:lineRule="auto"/>
        <w:jc w:val="center"/>
        <w:rPr>
          <w:rFonts w:cs="Times New Roman"/>
          <w:sz w:val="24"/>
          <w:szCs w:val="24"/>
        </w:rPr>
      </w:pPr>
      <w:r w:rsidRPr="00003879">
        <w:rPr>
          <w:rFonts w:cs="Times New Roman"/>
          <w:sz w:val="24"/>
          <w:szCs w:val="24"/>
        </w:rPr>
        <w:br w:type="page"/>
      </w:r>
      <w:r w:rsidR="00972EC6" w:rsidRPr="00003879">
        <w:rPr>
          <w:rFonts w:eastAsia="Times New Roman" w:cs="Times New Roman"/>
          <w:b/>
          <w:bCs/>
          <w:szCs w:val="28"/>
          <w:lang w:eastAsia="ro-MD"/>
        </w:rPr>
        <w:lastRenderedPageBreak/>
        <w:t xml:space="preserve">Thème </w:t>
      </w:r>
      <w:proofErr w:type="gramStart"/>
      <w:r w:rsidR="00972EC6" w:rsidRPr="00003879">
        <w:rPr>
          <w:rFonts w:eastAsia="Times New Roman" w:cs="Times New Roman"/>
          <w:b/>
          <w:bCs/>
          <w:szCs w:val="28"/>
          <w:lang w:eastAsia="ro-MD"/>
        </w:rPr>
        <w:t>2 :</w:t>
      </w:r>
      <w:proofErr w:type="gramEnd"/>
      <w:r w:rsidR="00972EC6" w:rsidRPr="00003879">
        <w:rPr>
          <w:rFonts w:eastAsia="Times New Roman" w:cs="Times New Roman"/>
          <w:b/>
          <w:bCs/>
          <w:szCs w:val="28"/>
          <w:lang w:eastAsia="ro-MD"/>
        </w:rPr>
        <w:t xml:space="preserve"> Processus d'adaptation cellulaire. Atrophie. Hypertrophie. Hyperplasie. Régénération physiologique et pathologique.</w:t>
      </w:r>
    </w:p>
    <w:p w14:paraId="3D919ED0" w14:textId="6558FD90" w:rsidR="00972EC6" w:rsidRPr="00003879" w:rsidRDefault="00972EC6" w:rsidP="00C876EC">
      <w:pPr>
        <w:spacing w:before="100" w:beforeAutospacing="1" w:after="100" w:afterAutospacing="1"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Cas clinique 1</w:t>
      </w:r>
    </w:p>
    <w:p w14:paraId="1B72C245" w14:textId="77777777" w:rsidR="006565CD" w:rsidRPr="00003879" w:rsidRDefault="0036085A" w:rsidP="00C876EC">
      <w:pPr>
        <w:spacing w:before="100" w:beforeAutospacing="1" w:after="100" w:afterAutospacing="1" w:line="276" w:lineRule="auto"/>
        <w:ind w:firstLine="567"/>
        <w:rPr>
          <w:rFonts w:eastAsia="Times New Roman" w:cs="Times New Roman"/>
          <w:sz w:val="24"/>
          <w:szCs w:val="24"/>
          <w:lang w:eastAsia="ro-MD"/>
        </w:rPr>
      </w:pPr>
      <w:r w:rsidRPr="00003879">
        <w:rPr>
          <w:rFonts w:eastAsia="Times New Roman" w:cs="Times New Roman"/>
          <w:sz w:val="24"/>
          <w:szCs w:val="24"/>
          <w:lang w:eastAsia="ro-MD"/>
        </w:rPr>
        <w:t>Chez le patient N., âgé de 60 ans, souffrant depuis 30 ans d'hypertension artérielle, l'échocardiographie a révélé une augmentation de la masse myocardique et un épaississement de la paroi ventriculaire gauche.</w:t>
      </w:r>
      <w:r w:rsidRPr="00003879">
        <w:rPr>
          <w:rFonts w:eastAsia="Times New Roman" w:cs="Times New Roman"/>
          <w:sz w:val="24"/>
          <w:szCs w:val="24"/>
          <w:lang w:eastAsia="ro-MD"/>
        </w:rPr>
        <w:br/>
        <w:t xml:space="preserve">         Examen </w:t>
      </w:r>
      <w:proofErr w:type="gramStart"/>
      <w:r w:rsidRPr="00003879">
        <w:rPr>
          <w:rFonts w:eastAsia="Times New Roman" w:cs="Times New Roman"/>
          <w:sz w:val="24"/>
          <w:szCs w:val="24"/>
          <w:lang w:eastAsia="ro-MD"/>
        </w:rPr>
        <w:t>microscopique :</w:t>
      </w:r>
      <w:proofErr w:type="gramEnd"/>
      <w:r w:rsidRPr="00003879">
        <w:rPr>
          <w:rFonts w:eastAsia="Times New Roman" w:cs="Times New Roman"/>
          <w:sz w:val="24"/>
          <w:szCs w:val="24"/>
          <w:lang w:eastAsia="ro-MD"/>
        </w:rPr>
        <w:t xml:space="preserve"> ventricule gauche - prolifération diffuse du tissu conjonctif ; cardiomyocytes hypertrophiés, avec un gros noyau. La microscopie électronique montre une augmentation du nombre et de la taille des organites cellulaires (mitochondries, réticulum endoplasmique, ribosomes, appareil de Golgi).</w:t>
      </w:r>
    </w:p>
    <w:p w14:paraId="4E4609EF" w14:textId="0202E1E1" w:rsidR="00E5489F" w:rsidRPr="00003879" w:rsidRDefault="0036085A" w:rsidP="00C876EC">
      <w:pPr>
        <w:spacing w:before="240" w:after="100" w:afterAutospacing="1" w:line="276" w:lineRule="auto"/>
        <w:rPr>
          <w:rFonts w:eastAsia="Times New Roman" w:cs="Times New Roman"/>
          <w:sz w:val="24"/>
          <w:szCs w:val="24"/>
          <w:lang w:eastAsia="ro-MD"/>
        </w:rPr>
      </w:pPr>
      <w:proofErr w:type="gramStart"/>
      <w:r w:rsidRPr="00003879">
        <w:rPr>
          <w:rFonts w:eastAsia="Times New Roman" w:cs="Times New Roman"/>
          <w:b/>
          <w:bCs/>
          <w:sz w:val="24"/>
          <w:szCs w:val="24"/>
          <w:lang w:eastAsia="ro-MD"/>
        </w:rPr>
        <w:t>Questions :</w:t>
      </w:r>
      <w:proofErr w:type="gramEnd"/>
    </w:p>
    <w:p w14:paraId="496CAD57" w14:textId="77777777" w:rsidR="005F3A80" w:rsidRPr="005F3A80" w:rsidRDefault="005F3A80" w:rsidP="00C876EC">
      <w:pPr>
        <w:numPr>
          <w:ilvl w:val="0"/>
          <w:numId w:val="2"/>
        </w:numPr>
        <w:spacing w:before="240"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 xml:space="preserve">Quels sont les mécanismes pathogènes de l'hypertrophie dans des conditions de surcharge </w:t>
      </w:r>
      <w:proofErr w:type="gramStart"/>
      <w:r w:rsidRPr="005F3A80">
        <w:rPr>
          <w:rFonts w:eastAsia="Times New Roman" w:cs="Times New Roman"/>
          <w:b/>
          <w:bCs/>
          <w:sz w:val="24"/>
          <w:szCs w:val="24"/>
          <w:lang w:eastAsia="ro-MD"/>
        </w:rPr>
        <w:t>cardiaque ?</w:t>
      </w:r>
      <w:proofErr w:type="gramEnd"/>
    </w:p>
    <w:p w14:paraId="6942C13D"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F4BAB26">
          <v:rect id="_x0000_i1128" style="width:0;height:1.5pt" o:hralign="center" o:hrstd="t" o:hr="t" fillcolor="#a0a0a0" stroked="f"/>
        </w:pict>
      </w:r>
    </w:p>
    <w:p w14:paraId="40FC2ACF"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F1BD86">
          <v:rect id="_x0000_i1129" style="width:0;height:1.5pt" o:hralign="center" o:hrstd="t" o:hr="t" fillcolor="#a0a0a0" stroked="f"/>
        </w:pict>
      </w:r>
    </w:p>
    <w:p w14:paraId="25032563"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00AD05">
          <v:rect id="_x0000_i1130" style="width:0;height:1.5pt" o:hralign="center" o:hrstd="t" o:hr="t" fillcolor="#a0a0a0" stroked="f"/>
        </w:pict>
      </w:r>
    </w:p>
    <w:p w14:paraId="04BE06CF"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FA9606">
          <v:rect id="_x0000_i1131" style="width:0;height:1.5pt" o:hralign="center" o:hrstd="t" o:hr="t" fillcolor="#a0a0a0" stroked="f"/>
        </w:pict>
      </w:r>
    </w:p>
    <w:p w14:paraId="0917DD63"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5A2BBD">
          <v:rect id="_x0000_i1132" style="width:0;height:1.5pt" o:hralign="center" o:hrstd="t" o:hr="t" fillcolor="#a0a0a0" stroked="f"/>
        </w:pict>
      </w:r>
    </w:p>
    <w:p w14:paraId="7394DC8E" w14:textId="77777777" w:rsidR="005F3A80" w:rsidRPr="005F3A80" w:rsidRDefault="005F3A80" w:rsidP="00C876EC">
      <w:pPr>
        <w:numPr>
          <w:ilvl w:val="0"/>
          <w:numId w:val="3"/>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 xml:space="preserve">Quels sont les déclencheurs de la modification du génome qui activent le processus anabolique au niveau des </w:t>
      </w:r>
      <w:proofErr w:type="gramStart"/>
      <w:r w:rsidRPr="005F3A80">
        <w:rPr>
          <w:rFonts w:eastAsia="Times New Roman" w:cs="Times New Roman"/>
          <w:b/>
          <w:bCs/>
          <w:sz w:val="24"/>
          <w:szCs w:val="24"/>
          <w:lang w:eastAsia="ro-MD"/>
        </w:rPr>
        <w:t>cardiomyocytes ?</w:t>
      </w:r>
      <w:proofErr w:type="gramEnd"/>
    </w:p>
    <w:p w14:paraId="30DE1944"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4CB70B">
          <v:rect id="_x0000_i1133" style="width:0;height:1.5pt" o:hralign="center" o:hrstd="t" o:hr="t" fillcolor="#a0a0a0" stroked="f"/>
        </w:pict>
      </w:r>
    </w:p>
    <w:p w14:paraId="537C0BE9"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17027B">
          <v:rect id="_x0000_i1134" style="width:0;height:1.5pt" o:hralign="center" o:hrstd="t" o:hr="t" fillcolor="#a0a0a0" stroked="f"/>
        </w:pict>
      </w:r>
    </w:p>
    <w:p w14:paraId="58E1CB0D"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C6E839">
          <v:rect id="_x0000_i1135" style="width:0;height:1.5pt" o:hralign="center" o:hrstd="t" o:hr="t" fillcolor="#a0a0a0" stroked="f"/>
        </w:pict>
      </w:r>
    </w:p>
    <w:p w14:paraId="693790A8"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C7ADBF">
          <v:rect id="_x0000_i1136" style="width:0;height:1.5pt" o:hralign="center" o:hrstd="t" o:hr="t" fillcolor="#a0a0a0" stroked="f"/>
        </w:pict>
      </w:r>
    </w:p>
    <w:p w14:paraId="13B55C31"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614676">
          <v:rect id="_x0000_i1137" style="width:0;height:1.5pt" o:hralign="center" o:hrstd="t" o:hr="t" fillcolor="#a0a0a0" stroked="f"/>
        </w:pict>
      </w:r>
    </w:p>
    <w:p w14:paraId="2F9E9181" w14:textId="77777777" w:rsidR="005F3A80" w:rsidRPr="005F3A80" w:rsidRDefault="005F3A80" w:rsidP="00C876EC">
      <w:pPr>
        <w:numPr>
          <w:ilvl w:val="0"/>
          <w:numId w:val="4"/>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 xml:space="preserve">Quels sont les signes communs et distinctifs de l'hypertrophie physiologique et pathologique du </w:t>
      </w:r>
      <w:proofErr w:type="gramStart"/>
      <w:r w:rsidRPr="005F3A80">
        <w:rPr>
          <w:rFonts w:eastAsia="Times New Roman" w:cs="Times New Roman"/>
          <w:b/>
          <w:bCs/>
          <w:sz w:val="24"/>
          <w:szCs w:val="24"/>
          <w:lang w:eastAsia="ro-MD"/>
        </w:rPr>
        <w:t>myocarde ?</w:t>
      </w:r>
      <w:proofErr w:type="gramEnd"/>
    </w:p>
    <w:p w14:paraId="7140C333"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0D9010C">
          <v:rect id="_x0000_i1138" style="width:0;height:1.5pt" o:hralign="center" o:hrstd="t" o:hr="t" fillcolor="#a0a0a0" stroked="f"/>
        </w:pict>
      </w:r>
    </w:p>
    <w:p w14:paraId="5C8D645A"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009FD95">
          <v:rect id="_x0000_i1139" style="width:0;height:1.5pt" o:hralign="center" o:hrstd="t" o:hr="t" fillcolor="#a0a0a0" stroked="f"/>
        </w:pict>
      </w:r>
    </w:p>
    <w:p w14:paraId="374FAF08"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51F6E5">
          <v:rect id="_x0000_i1140" style="width:0;height:1.5pt" o:hralign="center" o:hrstd="t" o:hr="t" fillcolor="#a0a0a0" stroked="f"/>
        </w:pict>
      </w:r>
    </w:p>
    <w:p w14:paraId="06FA93B0"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79B11D">
          <v:rect id="_x0000_i1141" style="width:0;height:1.5pt" o:hralign="center" o:hrstd="t" o:hr="t" fillcolor="#a0a0a0" stroked="f"/>
        </w:pict>
      </w:r>
    </w:p>
    <w:p w14:paraId="560068E1"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8CA464">
          <v:rect id="_x0000_i1142" style="width:0;height:1.5pt" o:hralign="center" o:hrstd="t" o:hr="t" fillcolor="#a0a0a0" stroked="f"/>
        </w:pict>
      </w:r>
    </w:p>
    <w:p w14:paraId="68C46471" w14:textId="77777777" w:rsidR="005F3A80" w:rsidRPr="005F3A80" w:rsidRDefault="005F3A80" w:rsidP="00C876EC">
      <w:pPr>
        <w:numPr>
          <w:ilvl w:val="0"/>
          <w:numId w:val="5"/>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 xml:space="preserve">Quelle est la différence entre l'hypertrophie et l'hyperplasie dans le processus de </w:t>
      </w:r>
      <w:proofErr w:type="gramStart"/>
      <w:r w:rsidRPr="005F3A80">
        <w:rPr>
          <w:rFonts w:eastAsia="Times New Roman" w:cs="Times New Roman"/>
          <w:b/>
          <w:bCs/>
          <w:sz w:val="24"/>
          <w:szCs w:val="24"/>
          <w:lang w:eastAsia="ro-MD"/>
        </w:rPr>
        <w:t>régénération ?</w:t>
      </w:r>
      <w:proofErr w:type="gramEnd"/>
    </w:p>
    <w:p w14:paraId="514E21AF"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8B57AA">
          <v:rect id="_x0000_i1143" style="width:0;height:1.5pt" o:hralign="center" o:hrstd="t" o:hr="t" fillcolor="#a0a0a0" stroked="f"/>
        </w:pict>
      </w:r>
    </w:p>
    <w:p w14:paraId="3D6F2039"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AAEC53C">
          <v:rect id="_x0000_i1144" style="width:0;height:1.5pt" o:hralign="center" o:hrstd="t" o:hr="t" fillcolor="#a0a0a0" stroked="f"/>
        </w:pict>
      </w:r>
    </w:p>
    <w:p w14:paraId="6B3408E4"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D17CA5">
          <v:rect id="_x0000_i1145" style="width:0;height:1.5pt" o:hralign="center" o:hrstd="t" o:hr="t" fillcolor="#a0a0a0" stroked="f"/>
        </w:pict>
      </w:r>
    </w:p>
    <w:p w14:paraId="4645F908"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08A78483">
          <v:rect id="_x0000_i1146" style="width:0;height:1.5pt" o:hralign="center" o:hrstd="t" o:hr="t" fillcolor="#a0a0a0" stroked="f"/>
        </w:pict>
      </w:r>
    </w:p>
    <w:p w14:paraId="056F7875"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933C68">
          <v:rect id="_x0000_i1147" style="width:0;height:1.5pt" o:hralign="center" o:hrstd="t" o:hr="t" fillcolor="#a0a0a0" stroked="f"/>
        </w:pict>
      </w:r>
    </w:p>
    <w:p w14:paraId="1663BEDF" w14:textId="77777777" w:rsidR="00003879" w:rsidRDefault="00003879" w:rsidP="00C876EC">
      <w:pPr>
        <w:spacing w:before="100" w:beforeAutospacing="1" w:after="0" w:line="276" w:lineRule="auto"/>
        <w:ind w:left="720"/>
        <w:rPr>
          <w:rFonts w:eastAsia="Times New Roman" w:cs="Times New Roman"/>
          <w:b/>
          <w:bCs/>
          <w:sz w:val="24"/>
          <w:szCs w:val="24"/>
          <w:lang w:eastAsia="ro-MD"/>
        </w:rPr>
      </w:pPr>
    </w:p>
    <w:p w14:paraId="206CDE19" w14:textId="628B55B4" w:rsidR="005F3A80" w:rsidRPr="005F3A80" w:rsidRDefault="005F3A80" w:rsidP="00C876EC">
      <w:pPr>
        <w:numPr>
          <w:ilvl w:val="0"/>
          <w:numId w:val="6"/>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 xml:space="preserve">Quels sont les types d'hypertrophie </w:t>
      </w:r>
      <w:proofErr w:type="gramStart"/>
      <w:r w:rsidRPr="005F3A80">
        <w:rPr>
          <w:rFonts w:eastAsia="Times New Roman" w:cs="Times New Roman"/>
          <w:b/>
          <w:bCs/>
          <w:sz w:val="24"/>
          <w:szCs w:val="24"/>
          <w:lang w:eastAsia="ro-MD"/>
        </w:rPr>
        <w:t>pathologique ?</w:t>
      </w:r>
      <w:proofErr w:type="gramEnd"/>
      <w:r w:rsidRPr="005F3A80">
        <w:rPr>
          <w:rFonts w:eastAsia="Times New Roman" w:cs="Times New Roman"/>
          <w:b/>
          <w:bCs/>
          <w:sz w:val="24"/>
          <w:szCs w:val="24"/>
          <w:lang w:eastAsia="ro-MD"/>
        </w:rPr>
        <w:t xml:space="preserve"> Veuillez fournir des exemples.</w:t>
      </w:r>
    </w:p>
    <w:p w14:paraId="0B912466"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8118B4">
          <v:rect id="_x0000_i1148" style="width:0;height:1.5pt" o:hralign="center" o:hrstd="t" o:hr="t" fillcolor="#a0a0a0" stroked="f"/>
        </w:pict>
      </w:r>
    </w:p>
    <w:p w14:paraId="5A2E2330"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9D90B3">
          <v:rect id="_x0000_i1149" style="width:0;height:1.5pt" o:hralign="center" o:hrstd="t" o:hr="t" fillcolor="#a0a0a0" stroked="f"/>
        </w:pict>
      </w:r>
    </w:p>
    <w:p w14:paraId="3708C2E0"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C4FEAA">
          <v:rect id="_x0000_i1150" style="width:0;height:1.5pt" o:hralign="center" o:hrstd="t" o:hr="t" fillcolor="#a0a0a0" stroked="f"/>
        </w:pict>
      </w:r>
    </w:p>
    <w:p w14:paraId="6628EE6E"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6A9F37">
          <v:rect id="_x0000_i1151" style="width:0;height:1.5pt" o:hralign="center" o:hrstd="t" o:hr="t" fillcolor="#a0a0a0" stroked="f"/>
        </w:pict>
      </w:r>
    </w:p>
    <w:p w14:paraId="4B4FD0BF"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6AEA8F">
          <v:rect id="_x0000_i1152" style="width:0;height:1.5pt" o:hralign="center" o:hrstd="t" o:hr="t" fillcolor="#a0a0a0" stroked="f"/>
        </w:pict>
      </w:r>
    </w:p>
    <w:p w14:paraId="5008009C" w14:textId="77777777" w:rsidR="005F3A80" w:rsidRPr="005F3A80" w:rsidRDefault="005F3A80" w:rsidP="00C876EC">
      <w:pPr>
        <w:numPr>
          <w:ilvl w:val="0"/>
          <w:numId w:val="7"/>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 xml:space="preserve">Quels sont les types d'hypertrophie </w:t>
      </w:r>
      <w:proofErr w:type="gramStart"/>
      <w:r w:rsidRPr="005F3A80">
        <w:rPr>
          <w:rFonts w:eastAsia="Times New Roman" w:cs="Times New Roman"/>
          <w:b/>
          <w:bCs/>
          <w:sz w:val="24"/>
          <w:szCs w:val="24"/>
          <w:lang w:eastAsia="ro-MD"/>
        </w:rPr>
        <w:t>physiologique ?</w:t>
      </w:r>
      <w:proofErr w:type="gramEnd"/>
      <w:r w:rsidRPr="005F3A80">
        <w:rPr>
          <w:rFonts w:eastAsia="Times New Roman" w:cs="Times New Roman"/>
          <w:b/>
          <w:bCs/>
          <w:sz w:val="24"/>
          <w:szCs w:val="24"/>
          <w:lang w:eastAsia="ro-MD"/>
        </w:rPr>
        <w:t xml:space="preserve"> Exemples.</w:t>
      </w:r>
    </w:p>
    <w:p w14:paraId="5E0C369D"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B520CD">
          <v:rect id="_x0000_i1153" style="width:0;height:1.5pt" o:hralign="center" o:hrstd="t" o:hr="t" fillcolor="#a0a0a0" stroked="f"/>
        </w:pict>
      </w:r>
    </w:p>
    <w:p w14:paraId="15980BFD"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B842CB">
          <v:rect id="_x0000_i1154" style="width:0;height:1.5pt" o:hralign="center" o:hrstd="t" o:hr="t" fillcolor="#a0a0a0" stroked="f"/>
        </w:pict>
      </w:r>
    </w:p>
    <w:p w14:paraId="0510B26B"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DE75C5C">
          <v:rect id="_x0000_i1155" style="width:0;height:1.5pt" o:hralign="center" o:hrstd="t" o:hr="t" fillcolor="#a0a0a0" stroked="f"/>
        </w:pict>
      </w:r>
    </w:p>
    <w:p w14:paraId="6C996D9D"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CEFD95">
          <v:rect id="_x0000_i1156" style="width:0;height:1.5pt" o:hralign="center" o:hrstd="t" o:hr="t" fillcolor="#a0a0a0" stroked="f"/>
        </w:pict>
      </w:r>
    </w:p>
    <w:p w14:paraId="550F0975"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E2ED88">
          <v:rect id="_x0000_i1157" style="width:0;height:1.5pt" o:hralign="center" o:hrstd="t" o:hr="t" fillcolor="#a0a0a0" stroked="f"/>
        </w:pict>
      </w:r>
    </w:p>
    <w:p w14:paraId="3CEABD39"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BF6149">
          <v:rect id="_x0000_i1158" style="width:0;height:1.5pt" o:hralign="center" o:hrstd="t" o:hr="t" fillcolor="#a0a0a0" stroked="f"/>
        </w:pict>
      </w:r>
    </w:p>
    <w:p w14:paraId="6FF7F787" w14:textId="77777777" w:rsidR="00E5489F" w:rsidRPr="00003879" w:rsidRDefault="007107D2" w:rsidP="00C876EC">
      <w:pPr>
        <w:spacing w:after="0" w:line="276" w:lineRule="auto"/>
        <w:jc w:val="both"/>
        <w:rPr>
          <w:rFonts w:cs="Times New Roman"/>
          <w:sz w:val="24"/>
          <w:szCs w:val="24"/>
        </w:rPr>
      </w:pPr>
    </w:p>
    <w:p w14:paraId="18767BE8" w14:textId="77777777" w:rsidR="00205D10" w:rsidRPr="00003879" w:rsidRDefault="007107D2" w:rsidP="00C876EC">
      <w:pPr>
        <w:spacing w:after="0" w:line="276" w:lineRule="auto"/>
        <w:jc w:val="both"/>
        <w:rPr>
          <w:rFonts w:cs="Times New Roman"/>
          <w:sz w:val="24"/>
          <w:szCs w:val="24"/>
        </w:rPr>
      </w:pPr>
    </w:p>
    <w:p w14:paraId="147C21AA" w14:textId="77777777" w:rsidR="008F22A5" w:rsidRPr="00003879" w:rsidRDefault="007107D2" w:rsidP="00C876EC">
      <w:pPr>
        <w:spacing w:after="0" w:line="276" w:lineRule="auto"/>
        <w:jc w:val="both"/>
        <w:rPr>
          <w:rFonts w:cs="Times New Roman"/>
          <w:sz w:val="24"/>
          <w:szCs w:val="24"/>
        </w:rPr>
      </w:pPr>
    </w:p>
    <w:p w14:paraId="7DF614A0" w14:textId="137FD7C5" w:rsidR="006565CD" w:rsidRPr="00003879" w:rsidRDefault="005F3A80" w:rsidP="00C876EC">
      <w:pPr>
        <w:spacing w:after="0"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Cas clinique 2</w:t>
      </w:r>
    </w:p>
    <w:p w14:paraId="2A85564B" w14:textId="77777777" w:rsidR="005F3A80" w:rsidRPr="00003879" w:rsidRDefault="005F3A80" w:rsidP="00C876EC">
      <w:pPr>
        <w:spacing w:after="0" w:line="276" w:lineRule="auto"/>
        <w:jc w:val="both"/>
        <w:rPr>
          <w:rFonts w:cs="Times New Roman"/>
          <w:b/>
          <w:bCs/>
          <w:sz w:val="24"/>
          <w:szCs w:val="24"/>
        </w:rPr>
      </w:pPr>
    </w:p>
    <w:p w14:paraId="64823FAD" w14:textId="77777777" w:rsidR="006565CD" w:rsidRPr="00003879" w:rsidRDefault="0036085A" w:rsidP="00C876EC">
      <w:pPr>
        <w:spacing w:after="0" w:line="276" w:lineRule="auto"/>
        <w:ind w:firstLine="708"/>
        <w:jc w:val="both"/>
        <w:rPr>
          <w:rFonts w:cs="Times New Roman"/>
          <w:sz w:val="24"/>
          <w:szCs w:val="24"/>
        </w:rPr>
      </w:pPr>
      <w:r w:rsidRPr="00003879">
        <w:rPr>
          <w:rFonts w:cs="Times New Roman"/>
          <w:sz w:val="24"/>
          <w:szCs w:val="24"/>
        </w:rPr>
        <w:t xml:space="preserve">Le patient R., âgé de 45 ans, a été admis au service d'endocrinologie avec un diagnostic d'« hypothyroïdie secondaire », présentant les symptômes </w:t>
      </w:r>
      <w:proofErr w:type="gramStart"/>
      <w:r w:rsidRPr="00003879">
        <w:rPr>
          <w:rFonts w:cs="Times New Roman"/>
          <w:sz w:val="24"/>
          <w:szCs w:val="24"/>
        </w:rPr>
        <w:t>suivants :</w:t>
      </w:r>
      <w:proofErr w:type="gramEnd"/>
      <w:r w:rsidRPr="00003879">
        <w:rPr>
          <w:rFonts w:cs="Times New Roman"/>
          <w:sz w:val="24"/>
          <w:szCs w:val="24"/>
        </w:rPr>
        <w:t xml:space="preserve"> fatigue, somnolence, perte de mémoire, perte de cheveux, ongles cassants et prise de poids.  </w:t>
      </w:r>
    </w:p>
    <w:p w14:paraId="73D1ABEF" w14:textId="77777777" w:rsidR="006565CD" w:rsidRPr="00003879" w:rsidRDefault="0036085A" w:rsidP="00C876EC">
      <w:pPr>
        <w:spacing w:after="0" w:line="276" w:lineRule="auto"/>
        <w:ind w:firstLine="708"/>
        <w:jc w:val="both"/>
        <w:rPr>
          <w:rFonts w:cs="Times New Roman"/>
          <w:sz w:val="24"/>
          <w:szCs w:val="24"/>
        </w:rPr>
      </w:pPr>
      <w:r w:rsidRPr="00003879">
        <w:rPr>
          <w:rFonts w:cs="Times New Roman"/>
          <w:sz w:val="24"/>
          <w:szCs w:val="24"/>
        </w:rPr>
        <w:t>À des fins diagnostiques, une biopsie de la glande thyroïde a été réalisée. L'examen microscopique a révélé une réduction du nombre et de la taille des follicules.</w:t>
      </w:r>
    </w:p>
    <w:p w14:paraId="4DBDD2BB" w14:textId="77777777" w:rsidR="006565CD" w:rsidRPr="00003879" w:rsidRDefault="007107D2" w:rsidP="00C876EC">
      <w:pPr>
        <w:spacing w:after="0" w:line="276" w:lineRule="auto"/>
        <w:jc w:val="both"/>
        <w:rPr>
          <w:rFonts w:cs="Times New Roman"/>
          <w:sz w:val="24"/>
          <w:szCs w:val="24"/>
        </w:rPr>
      </w:pPr>
    </w:p>
    <w:p w14:paraId="301C714F" w14:textId="7F05113A" w:rsidR="008F5FD0" w:rsidRPr="00003879" w:rsidRDefault="0036085A" w:rsidP="00C876EC">
      <w:pPr>
        <w:spacing w:after="0" w:line="276" w:lineRule="auto"/>
        <w:jc w:val="both"/>
        <w:rPr>
          <w:rFonts w:cs="Times New Roman"/>
          <w:b/>
          <w:bCs/>
          <w:sz w:val="24"/>
          <w:szCs w:val="24"/>
        </w:rPr>
      </w:pPr>
      <w:proofErr w:type="gramStart"/>
      <w:r w:rsidRPr="00003879">
        <w:rPr>
          <w:rFonts w:cs="Times New Roman"/>
          <w:b/>
          <w:bCs/>
          <w:sz w:val="24"/>
          <w:szCs w:val="24"/>
        </w:rPr>
        <w:t>Questions :</w:t>
      </w:r>
      <w:proofErr w:type="gramEnd"/>
    </w:p>
    <w:p w14:paraId="70746922" w14:textId="77777777" w:rsidR="005F3A80" w:rsidRPr="005F3A80" w:rsidRDefault="005F3A80" w:rsidP="00C876EC">
      <w:pPr>
        <w:numPr>
          <w:ilvl w:val="0"/>
          <w:numId w:val="8"/>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 xml:space="preserve">Quel processus pathologique typique de la glande thyroïde s'est développé chez ce </w:t>
      </w:r>
      <w:proofErr w:type="gramStart"/>
      <w:r w:rsidRPr="005F3A80">
        <w:rPr>
          <w:rFonts w:eastAsia="Times New Roman" w:cs="Times New Roman"/>
          <w:b/>
          <w:bCs/>
          <w:sz w:val="24"/>
          <w:szCs w:val="24"/>
          <w:lang w:eastAsia="ro-MD"/>
        </w:rPr>
        <w:t>patient ?</w:t>
      </w:r>
      <w:proofErr w:type="gramEnd"/>
      <w:r w:rsidRPr="005F3A80">
        <w:rPr>
          <w:rFonts w:eastAsia="Times New Roman" w:cs="Times New Roman"/>
          <w:b/>
          <w:bCs/>
          <w:sz w:val="24"/>
          <w:szCs w:val="24"/>
          <w:lang w:eastAsia="ro-MD"/>
        </w:rPr>
        <w:t xml:space="preserve"> Veuillez fournir des arguments.</w:t>
      </w:r>
    </w:p>
    <w:p w14:paraId="3CF229D9"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3DC391">
          <v:rect id="_x0000_i1159" style="width:0;height:1.5pt" o:hralign="center" o:hrstd="t" o:hr="t" fillcolor="#a0a0a0" stroked="f"/>
        </w:pict>
      </w:r>
    </w:p>
    <w:p w14:paraId="313C4446"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847E06">
          <v:rect id="_x0000_i1160" style="width:0;height:1.5pt" o:hralign="center" o:hrstd="t" o:hr="t" fillcolor="#a0a0a0" stroked="f"/>
        </w:pict>
      </w:r>
    </w:p>
    <w:p w14:paraId="7013EE1E"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E378AE">
          <v:rect id="_x0000_i1161" style="width:0;height:1.5pt" o:hralign="center" o:hrstd="t" o:hr="t" fillcolor="#a0a0a0" stroked="f"/>
        </w:pict>
      </w:r>
    </w:p>
    <w:p w14:paraId="47A2FA0C"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999683">
          <v:rect id="_x0000_i1162" style="width:0;height:1.5pt" o:hralign="center" o:hrstd="t" o:hr="t" fillcolor="#a0a0a0" stroked="f"/>
        </w:pict>
      </w:r>
    </w:p>
    <w:p w14:paraId="525F6FA8"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2FD744">
          <v:rect id="_x0000_i1163" style="width:0;height:1.5pt" o:hralign="center" o:hrstd="t" o:hr="t" fillcolor="#a0a0a0" stroked="f"/>
        </w:pict>
      </w:r>
    </w:p>
    <w:p w14:paraId="324B5CF2" w14:textId="77777777" w:rsidR="005F3A80" w:rsidRPr="005F3A80" w:rsidRDefault="005F3A80" w:rsidP="00C876EC">
      <w:pPr>
        <w:numPr>
          <w:ilvl w:val="0"/>
          <w:numId w:val="9"/>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 xml:space="preserve">Quels facteurs pathogènes contribuent à la diminution du nombre, de la taille et de la fonction de la glande thyroïde chez ce </w:t>
      </w:r>
      <w:proofErr w:type="gramStart"/>
      <w:r w:rsidRPr="005F3A80">
        <w:rPr>
          <w:rFonts w:eastAsia="Times New Roman" w:cs="Times New Roman"/>
          <w:b/>
          <w:bCs/>
          <w:sz w:val="24"/>
          <w:szCs w:val="24"/>
          <w:lang w:eastAsia="ro-MD"/>
        </w:rPr>
        <w:t>patient ?</w:t>
      </w:r>
      <w:proofErr w:type="gramEnd"/>
    </w:p>
    <w:p w14:paraId="10396C62"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61FD9B">
          <v:rect id="_x0000_i1164" style="width:0;height:1.5pt" o:hralign="center" o:hrstd="t" o:hr="t" fillcolor="#a0a0a0" stroked="f"/>
        </w:pict>
      </w:r>
    </w:p>
    <w:p w14:paraId="05FFB57C"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4AFC19">
          <v:rect id="_x0000_i1165" style="width:0;height:1.5pt" o:hralign="center" o:hrstd="t" o:hr="t" fillcolor="#a0a0a0" stroked="f"/>
        </w:pict>
      </w:r>
    </w:p>
    <w:p w14:paraId="3DE20D45"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52B62E49">
          <v:rect id="_x0000_i1166" style="width:0;height:1.5pt" o:hralign="center" o:hrstd="t" o:hr="t" fillcolor="#a0a0a0" stroked="f"/>
        </w:pict>
      </w:r>
    </w:p>
    <w:p w14:paraId="2423E4E3"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21A933E">
          <v:rect id="_x0000_i1167" style="width:0;height:1.5pt" o:hralign="center" o:hrstd="t" o:hr="t" fillcolor="#a0a0a0" stroked="f"/>
        </w:pict>
      </w:r>
    </w:p>
    <w:p w14:paraId="1010A39F"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08F7A81">
          <v:rect id="_x0000_i1168" style="width:0;height:1.5pt" o:hralign="center" o:hrstd="t" o:hr="t" fillcolor="#a0a0a0" stroked="f"/>
        </w:pict>
      </w:r>
    </w:p>
    <w:p w14:paraId="6961C55A" w14:textId="77777777" w:rsidR="005F3A80" w:rsidRPr="005F3A80" w:rsidRDefault="005F3A80" w:rsidP="00C876EC">
      <w:pPr>
        <w:numPr>
          <w:ilvl w:val="0"/>
          <w:numId w:val="10"/>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 xml:space="preserve">Quelle est la relation entre l'intensité des processus anaboliques et cataboliques dans la pathogenèse de </w:t>
      </w:r>
      <w:proofErr w:type="gramStart"/>
      <w:r w:rsidRPr="005F3A80">
        <w:rPr>
          <w:rFonts w:eastAsia="Times New Roman" w:cs="Times New Roman"/>
          <w:b/>
          <w:bCs/>
          <w:sz w:val="24"/>
          <w:szCs w:val="24"/>
          <w:lang w:eastAsia="ro-MD"/>
        </w:rPr>
        <w:t>l'atrophie ?</w:t>
      </w:r>
      <w:proofErr w:type="gramEnd"/>
    </w:p>
    <w:p w14:paraId="66DD0F8B"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B5B7D8E">
          <v:rect id="_x0000_i1169" style="width:0;height:1.5pt" o:hralign="center" o:hrstd="t" o:hr="t" fillcolor="#a0a0a0" stroked="f"/>
        </w:pict>
      </w:r>
    </w:p>
    <w:p w14:paraId="49AA3F62"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FEC907E">
          <v:rect id="_x0000_i1170" style="width:0;height:1.5pt" o:hralign="center" o:hrstd="t" o:hr="t" fillcolor="#a0a0a0" stroked="f"/>
        </w:pict>
      </w:r>
    </w:p>
    <w:p w14:paraId="234E5E0E"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701ECC">
          <v:rect id="_x0000_i1171" style="width:0;height:1.5pt" o:hralign="center" o:hrstd="t" o:hr="t" fillcolor="#a0a0a0" stroked="f"/>
        </w:pict>
      </w:r>
    </w:p>
    <w:p w14:paraId="107B158E"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5A369A">
          <v:rect id="_x0000_i1172" style="width:0;height:1.5pt" o:hralign="center" o:hrstd="t" o:hr="t" fillcolor="#a0a0a0" stroked="f"/>
        </w:pict>
      </w:r>
    </w:p>
    <w:p w14:paraId="5CF6B396"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0ED7827">
          <v:rect id="_x0000_i1173" style="width:0;height:1.5pt" o:hralign="center" o:hrstd="t" o:hr="t" fillcolor="#a0a0a0" stroked="f"/>
        </w:pict>
      </w:r>
    </w:p>
    <w:p w14:paraId="7F547ADF" w14:textId="77777777" w:rsidR="005F3A80" w:rsidRPr="005F3A80" w:rsidRDefault="005F3A80" w:rsidP="00C876EC">
      <w:pPr>
        <w:numPr>
          <w:ilvl w:val="0"/>
          <w:numId w:val="11"/>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 xml:space="preserve">Quel est le rôle pathogénique de l'activation de la voie ubiquitine-protéasome dans ce processus </w:t>
      </w:r>
      <w:proofErr w:type="gramStart"/>
      <w:r w:rsidRPr="005F3A80">
        <w:rPr>
          <w:rFonts w:eastAsia="Times New Roman" w:cs="Times New Roman"/>
          <w:b/>
          <w:bCs/>
          <w:sz w:val="24"/>
          <w:szCs w:val="24"/>
          <w:lang w:eastAsia="ro-MD"/>
        </w:rPr>
        <w:t>pathologique ?</w:t>
      </w:r>
      <w:proofErr w:type="gramEnd"/>
    </w:p>
    <w:p w14:paraId="66FAC71A"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275192">
          <v:rect id="_x0000_i1174" style="width:0;height:1.5pt" o:hralign="center" o:hrstd="t" o:hr="t" fillcolor="#a0a0a0" stroked="f"/>
        </w:pict>
      </w:r>
    </w:p>
    <w:p w14:paraId="3DB527A8"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715357">
          <v:rect id="_x0000_i1175" style="width:0;height:1.5pt" o:hralign="center" o:hrstd="t" o:hr="t" fillcolor="#a0a0a0" stroked="f"/>
        </w:pict>
      </w:r>
    </w:p>
    <w:p w14:paraId="69BF317E"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296E979">
          <v:rect id="_x0000_i1176" style="width:0;height:1.5pt" o:hralign="center" o:hrstd="t" o:hr="t" fillcolor="#a0a0a0" stroked="f"/>
        </w:pict>
      </w:r>
    </w:p>
    <w:p w14:paraId="66DAAA54"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87C1FE">
          <v:rect id="_x0000_i1177" style="width:0;height:1.5pt" o:hralign="center" o:hrstd="t" o:hr="t" fillcolor="#a0a0a0" stroked="f"/>
        </w:pict>
      </w:r>
    </w:p>
    <w:p w14:paraId="6DC54682"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29EAA4">
          <v:rect id="_x0000_i1178" style="width:0;height:1.5pt" o:hralign="center" o:hrstd="t" o:hr="t" fillcolor="#a0a0a0" stroked="f"/>
        </w:pict>
      </w:r>
    </w:p>
    <w:p w14:paraId="442EDBF1" w14:textId="77777777" w:rsidR="005F3A80" w:rsidRPr="005F3A80" w:rsidRDefault="005F3A80" w:rsidP="00C876EC">
      <w:pPr>
        <w:numPr>
          <w:ilvl w:val="0"/>
          <w:numId w:val="12"/>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Quels types d'atrophie pathologique connaissez-</w:t>
      </w:r>
      <w:proofErr w:type="gramStart"/>
      <w:r w:rsidRPr="005F3A80">
        <w:rPr>
          <w:rFonts w:eastAsia="Times New Roman" w:cs="Times New Roman"/>
          <w:b/>
          <w:bCs/>
          <w:sz w:val="24"/>
          <w:szCs w:val="24"/>
          <w:lang w:eastAsia="ro-MD"/>
        </w:rPr>
        <w:t>vous ?</w:t>
      </w:r>
      <w:proofErr w:type="gramEnd"/>
      <w:r w:rsidRPr="005F3A80">
        <w:rPr>
          <w:rFonts w:eastAsia="Times New Roman" w:cs="Times New Roman"/>
          <w:b/>
          <w:bCs/>
          <w:sz w:val="24"/>
          <w:szCs w:val="24"/>
          <w:lang w:eastAsia="ro-MD"/>
        </w:rPr>
        <w:t xml:space="preserve"> Mécanismes de l'atrophie pathologique. Exemples.</w:t>
      </w:r>
    </w:p>
    <w:p w14:paraId="54B889FC"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1B6659">
          <v:rect id="_x0000_i1179" style="width:0;height:1.5pt" o:hralign="center" o:hrstd="t" o:hr="t" fillcolor="#a0a0a0" stroked="f"/>
        </w:pict>
      </w:r>
    </w:p>
    <w:p w14:paraId="469275CB"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325D32">
          <v:rect id="_x0000_i1180" style="width:0;height:1.5pt" o:hralign="center" o:hrstd="t" o:hr="t" fillcolor="#a0a0a0" stroked="f"/>
        </w:pict>
      </w:r>
    </w:p>
    <w:p w14:paraId="7BBDC023"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2DFA1F">
          <v:rect id="_x0000_i1181" style="width:0;height:1.5pt" o:hralign="center" o:hrstd="t" o:hr="t" fillcolor="#a0a0a0" stroked="f"/>
        </w:pict>
      </w:r>
    </w:p>
    <w:p w14:paraId="39810549"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BE11827">
          <v:rect id="_x0000_i1182" style="width:0;height:1.5pt" o:hralign="center" o:hrstd="t" o:hr="t" fillcolor="#a0a0a0" stroked="f"/>
        </w:pict>
      </w:r>
    </w:p>
    <w:p w14:paraId="25B4A40D"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688667">
          <v:rect id="_x0000_i1183" style="width:0;height:1.5pt" o:hralign="center" o:hrstd="t" o:hr="t" fillcolor="#a0a0a0" stroked="f"/>
        </w:pict>
      </w:r>
    </w:p>
    <w:p w14:paraId="1E065B18" w14:textId="77777777" w:rsidR="005F3A80" w:rsidRPr="005F3A80" w:rsidRDefault="005F3A80" w:rsidP="00C876EC">
      <w:pPr>
        <w:numPr>
          <w:ilvl w:val="0"/>
          <w:numId w:val="13"/>
        </w:numPr>
        <w:spacing w:before="100" w:beforeAutospacing="1" w:after="0" w:line="276" w:lineRule="auto"/>
        <w:jc w:val="both"/>
        <w:rPr>
          <w:rFonts w:eastAsia="Times New Roman" w:cs="Times New Roman"/>
          <w:b/>
          <w:bCs/>
          <w:sz w:val="24"/>
          <w:szCs w:val="24"/>
          <w:lang w:eastAsia="ro-MD"/>
        </w:rPr>
      </w:pPr>
      <w:r w:rsidRPr="005F3A80">
        <w:rPr>
          <w:rFonts w:eastAsia="Times New Roman" w:cs="Times New Roman"/>
          <w:b/>
          <w:bCs/>
          <w:sz w:val="24"/>
          <w:szCs w:val="24"/>
          <w:lang w:eastAsia="ro-MD"/>
        </w:rPr>
        <w:t>Quels types d'atrophie physiologique connaissez-</w:t>
      </w:r>
      <w:proofErr w:type="gramStart"/>
      <w:r w:rsidRPr="005F3A80">
        <w:rPr>
          <w:rFonts w:eastAsia="Times New Roman" w:cs="Times New Roman"/>
          <w:b/>
          <w:bCs/>
          <w:sz w:val="24"/>
          <w:szCs w:val="24"/>
          <w:lang w:eastAsia="ro-MD"/>
        </w:rPr>
        <w:t>vous ?</w:t>
      </w:r>
      <w:proofErr w:type="gramEnd"/>
      <w:r w:rsidRPr="005F3A80">
        <w:rPr>
          <w:rFonts w:eastAsia="Times New Roman" w:cs="Times New Roman"/>
          <w:b/>
          <w:bCs/>
          <w:sz w:val="24"/>
          <w:szCs w:val="24"/>
          <w:lang w:eastAsia="ro-MD"/>
        </w:rPr>
        <w:t xml:space="preserve"> Exemples.</w:t>
      </w:r>
    </w:p>
    <w:p w14:paraId="74E16F6C"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F91AD8">
          <v:rect id="_x0000_i1184" style="width:0;height:1.5pt" o:hralign="center" o:hrstd="t" o:hr="t" fillcolor="#a0a0a0" stroked="f"/>
        </w:pict>
      </w:r>
    </w:p>
    <w:p w14:paraId="077C7BEC"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87D337">
          <v:rect id="_x0000_i1185" style="width:0;height:1.5pt" o:hralign="center" o:hrstd="t" o:hr="t" fillcolor="#a0a0a0" stroked="f"/>
        </w:pict>
      </w:r>
    </w:p>
    <w:p w14:paraId="4DAABF9C"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BEE3D6">
          <v:rect id="_x0000_i1186" style="width:0;height:1.5pt" o:hralign="center" o:hrstd="t" o:hr="t" fillcolor="#a0a0a0" stroked="f"/>
        </w:pict>
      </w:r>
    </w:p>
    <w:p w14:paraId="2A85AA53"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375027">
          <v:rect id="_x0000_i1187" style="width:0;height:1.5pt" o:hralign="center" o:hrstd="t" o:hr="t" fillcolor="#a0a0a0" stroked="f"/>
        </w:pict>
      </w:r>
    </w:p>
    <w:p w14:paraId="64E40625"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00A9F9E">
          <v:rect id="_x0000_i1188" style="width:0;height:1.5pt" o:hralign="center" o:hrstd="t" o:hr="t" fillcolor="#a0a0a0" stroked="f"/>
        </w:pict>
      </w:r>
    </w:p>
    <w:p w14:paraId="1ACCAB09"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9A33C3">
          <v:rect id="_x0000_i1189" style="width:0;height:1.5pt" o:hralign="center" o:hrstd="t" o:hr="t" fillcolor="#a0a0a0" stroked="f"/>
        </w:pict>
      </w:r>
    </w:p>
    <w:p w14:paraId="4E33A64F" w14:textId="77777777" w:rsidR="008F5FD0" w:rsidRPr="00003879" w:rsidRDefault="007107D2" w:rsidP="00C876EC">
      <w:pPr>
        <w:spacing w:after="0" w:line="276" w:lineRule="auto"/>
        <w:jc w:val="both"/>
        <w:rPr>
          <w:rFonts w:cs="Times New Roman"/>
          <w:sz w:val="24"/>
          <w:szCs w:val="24"/>
        </w:rPr>
      </w:pPr>
    </w:p>
    <w:p w14:paraId="0495AA87" w14:textId="483424A4" w:rsidR="006565CD" w:rsidRPr="00003879" w:rsidRDefault="005F3A80" w:rsidP="00C876EC">
      <w:pPr>
        <w:spacing w:before="100" w:beforeAutospacing="1" w:after="100" w:afterAutospacing="1" w:line="276" w:lineRule="auto"/>
        <w:jc w:val="center"/>
        <w:rPr>
          <w:rFonts w:eastAsia="Times New Roman" w:cs="Times New Roman"/>
          <w:sz w:val="24"/>
          <w:szCs w:val="24"/>
          <w:lang w:eastAsia="ro-MD"/>
        </w:rPr>
      </w:pPr>
      <w:r w:rsidRPr="00003879">
        <w:rPr>
          <w:rFonts w:eastAsia="Times New Roman" w:cs="Times New Roman"/>
          <w:b/>
          <w:bCs/>
          <w:sz w:val="24"/>
          <w:szCs w:val="24"/>
          <w:lang w:eastAsia="ro-MD"/>
        </w:rPr>
        <w:t>Cas clinique 3</w:t>
      </w:r>
    </w:p>
    <w:p w14:paraId="4A09597C" w14:textId="77777777" w:rsidR="001C4B68"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sz w:val="24"/>
          <w:szCs w:val="24"/>
          <w:lang w:eastAsia="ro-MD"/>
        </w:rPr>
        <w:t>Un homme de 55 ans présentant des antécédents de 20 ans d'hépatite virale chronique C consulte son médecin pour des symptômes de fatigue persistante, d'ictère modéré et d'hypertrophie abdominale.</w:t>
      </w:r>
    </w:p>
    <w:p w14:paraId="7CBBB396" w14:textId="05EC01AF" w:rsidR="006565CD"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lastRenderedPageBreak/>
        <w:t xml:space="preserve">Échographie </w:t>
      </w:r>
      <w:proofErr w:type="gramStart"/>
      <w:r w:rsidRPr="00003879">
        <w:rPr>
          <w:rFonts w:eastAsia="Times New Roman" w:cs="Times New Roman"/>
          <w:b/>
          <w:bCs/>
          <w:sz w:val="24"/>
          <w:szCs w:val="24"/>
          <w:lang w:eastAsia="ro-MD"/>
        </w:rPr>
        <w:t>abdominale :</w:t>
      </w:r>
      <w:proofErr w:type="gramEnd"/>
      <w:r w:rsidRPr="00003879">
        <w:rPr>
          <w:rFonts w:eastAsia="Times New Roman" w:cs="Times New Roman"/>
          <w:b/>
          <w:bCs/>
          <w:sz w:val="24"/>
          <w:szCs w:val="24"/>
          <w:lang w:eastAsia="ro-MD"/>
        </w:rPr>
        <w:t xml:space="preserve"> </w:t>
      </w:r>
      <w:r w:rsidRPr="00003879">
        <w:rPr>
          <w:rFonts w:eastAsia="Times New Roman" w:cs="Times New Roman"/>
          <w:sz w:val="24"/>
          <w:szCs w:val="24"/>
          <w:lang w:eastAsia="ro-MD"/>
        </w:rPr>
        <w:t>confirme une structure nodulaire du foie et une ascite.</w:t>
      </w:r>
      <w:r w:rsidRPr="00003879">
        <w:rPr>
          <w:rFonts w:eastAsia="Times New Roman" w:cs="Times New Roman"/>
          <w:sz w:val="24"/>
          <w:szCs w:val="24"/>
          <w:lang w:eastAsia="ro-MD"/>
        </w:rPr>
        <w:br/>
      </w:r>
      <w:r w:rsidRPr="00003879">
        <w:rPr>
          <w:rFonts w:eastAsia="Times New Roman" w:cs="Times New Roman"/>
          <w:b/>
          <w:bCs/>
          <w:sz w:val="24"/>
          <w:szCs w:val="24"/>
          <w:lang w:eastAsia="ro-MD"/>
        </w:rPr>
        <w:t xml:space="preserve">Biopsie hépatique : </w:t>
      </w:r>
      <w:r w:rsidRPr="00003879">
        <w:rPr>
          <w:rFonts w:eastAsia="Times New Roman" w:cs="Times New Roman"/>
          <w:sz w:val="24"/>
          <w:szCs w:val="24"/>
          <w:lang w:eastAsia="ro-MD"/>
        </w:rPr>
        <w:t>indique un dépôt excessif de tissu conjonctif dans le parenchyme hépatique, des macronodules et des signes d'inflammation.</w:t>
      </w:r>
    </w:p>
    <w:p w14:paraId="47E58AB0" w14:textId="77777777" w:rsidR="006565CD" w:rsidRPr="00003879" w:rsidRDefault="0036085A" w:rsidP="00C876EC">
      <w:pPr>
        <w:spacing w:after="0" w:line="276" w:lineRule="auto"/>
        <w:rPr>
          <w:rFonts w:eastAsia="Times New Roman" w:cs="Times New Roman"/>
          <w:sz w:val="24"/>
          <w:szCs w:val="24"/>
          <w:lang w:eastAsia="ro-MD"/>
        </w:rPr>
      </w:pPr>
      <w:proofErr w:type="gramStart"/>
      <w:r w:rsidRPr="00003879">
        <w:rPr>
          <w:rFonts w:eastAsia="Times New Roman" w:cs="Times New Roman"/>
          <w:b/>
          <w:bCs/>
          <w:sz w:val="24"/>
          <w:szCs w:val="24"/>
          <w:lang w:eastAsia="ro-MD"/>
        </w:rPr>
        <w:t>Questions :</w:t>
      </w:r>
      <w:proofErr w:type="gramEnd"/>
    </w:p>
    <w:p w14:paraId="138FBC87" w14:textId="77777777" w:rsidR="005F3A80" w:rsidRPr="005F3A80" w:rsidRDefault="005F3A80" w:rsidP="00C876EC">
      <w:pPr>
        <w:numPr>
          <w:ilvl w:val="0"/>
          <w:numId w:val="14"/>
        </w:numPr>
        <w:spacing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 xml:space="preserve">Quel est le processus pathologique tissulaire typique observé dans le foie de ce </w:t>
      </w:r>
      <w:proofErr w:type="gramStart"/>
      <w:r w:rsidRPr="005F3A80">
        <w:rPr>
          <w:rFonts w:eastAsia="Times New Roman" w:cs="Times New Roman"/>
          <w:b/>
          <w:bCs/>
          <w:sz w:val="24"/>
          <w:szCs w:val="24"/>
          <w:lang w:eastAsia="ro-MD"/>
        </w:rPr>
        <w:t>patient ?</w:t>
      </w:r>
      <w:proofErr w:type="gramEnd"/>
    </w:p>
    <w:p w14:paraId="0C404D41"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77857BB">
          <v:rect id="_x0000_i1190" style="width:0;height:1.5pt" o:hralign="center" o:hrstd="t" o:hr="t" fillcolor="#a0a0a0" stroked="f"/>
        </w:pict>
      </w:r>
    </w:p>
    <w:p w14:paraId="19E071A9"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CAA75B">
          <v:rect id="_x0000_i1191" style="width:0;height:1.5pt" o:hralign="center" o:hrstd="t" o:hr="t" fillcolor="#a0a0a0" stroked="f"/>
        </w:pict>
      </w:r>
    </w:p>
    <w:p w14:paraId="527518F7"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8339BC">
          <v:rect id="_x0000_i1192" style="width:0;height:1.5pt" o:hralign="center" o:hrstd="t" o:hr="t" fillcolor="#a0a0a0" stroked="f"/>
        </w:pict>
      </w:r>
    </w:p>
    <w:p w14:paraId="714B9AE3"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4A9573">
          <v:rect id="_x0000_i1193" style="width:0;height:1.5pt" o:hralign="center" o:hrstd="t" o:hr="t" fillcolor="#a0a0a0" stroked="f"/>
        </w:pict>
      </w:r>
    </w:p>
    <w:p w14:paraId="7C81EA87"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0542070">
          <v:rect id="_x0000_i1194" style="width:0;height:1.5pt" o:hralign="center" o:hrstd="t" o:hr="t" fillcolor="#a0a0a0" stroked="f"/>
        </w:pict>
      </w:r>
    </w:p>
    <w:p w14:paraId="1F0F24D2" w14:textId="77777777" w:rsidR="005F3A80" w:rsidRPr="005F3A80" w:rsidRDefault="005F3A80" w:rsidP="00C876EC">
      <w:pPr>
        <w:numPr>
          <w:ilvl w:val="0"/>
          <w:numId w:val="15"/>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 xml:space="preserve">Quels sont les facteurs étiologiques qui contribuent au développement d'une cirrhose </w:t>
      </w:r>
      <w:proofErr w:type="gramStart"/>
      <w:r w:rsidRPr="005F3A80">
        <w:rPr>
          <w:rFonts w:eastAsia="Times New Roman" w:cs="Times New Roman"/>
          <w:b/>
          <w:bCs/>
          <w:sz w:val="24"/>
          <w:szCs w:val="24"/>
          <w:lang w:eastAsia="ro-MD"/>
        </w:rPr>
        <w:t>hépatique ?</w:t>
      </w:r>
      <w:proofErr w:type="gramEnd"/>
    </w:p>
    <w:p w14:paraId="230455CC"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6D435A">
          <v:rect id="_x0000_i1195" style="width:0;height:1.5pt" o:hralign="center" o:hrstd="t" o:hr="t" fillcolor="#a0a0a0" stroked="f"/>
        </w:pict>
      </w:r>
    </w:p>
    <w:p w14:paraId="785C2DDA"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8BDA54B">
          <v:rect id="_x0000_i1196" style="width:0;height:1.5pt" o:hralign="center" o:hrstd="t" o:hr="t" fillcolor="#a0a0a0" stroked="f"/>
        </w:pict>
      </w:r>
    </w:p>
    <w:p w14:paraId="0357EDA0"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7B00AB">
          <v:rect id="_x0000_i1197" style="width:0;height:1.5pt" o:hralign="center" o:hrstd="t" o:hr="t" fillcolor="#a0a0a0" stroked="f"/>
        </w:pict>
      </w:r>
    </w:p>
    <w:p w14:paraId="5F43B61D"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D57278">
          <v:rect id="_x0000_i1198" style="width:0;height:1.5pt" o:hralign="center" o:hrstd="t" o:hr="t" fillcolor="#a0a0a0" stroked="f"/>
        </w:pict>
      </w:r>
    </w:p>
    <w:p w14:paraId="43AE7012"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A9530F8">
          <v:rect id="_x0000_i1199" style="width:0;height:1.5pt" o:hralign="center" o:hrstd="t" o:hr="t" fillcolor="#a0a0a0" stroked="f"/>
        </w:pict>
      </w:r>
    </w:p>
    <w:p w14:paraId="160E2DD8" w14:textId="77777777" w:rsidR="005F3A80" w:rsidRPr="005F3A80" w:rsidRDefault="005F3A80" w:rsidP="00C876EC">
      <w:pPr>
        <w:numPr>
          <w:ilvl w:val="0"/>
          <w:numId w:val="16"/>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 xml:space="preserve">Quel est le rôle de l'inflammation chronique dans la pathogenèse de la </w:t>
      </w:r>
      <w:proofErr w:type="gramStart"/>
      <w:r w:rsidRPr="005F3A80">
        <w:rPr>
          <w:rFonts w:eastAsia="Times New Roman" w:cs="Times New Roman"/>
          <w:b/>
          <w:bCs/>
          <w:sz w:val="24"/>
          <w:szCs w:val="24"/>
          <w:lang w:eastAsia="ro-MD"/>
        </w:rPr>
        <w:t>sclérose ?</w:t>
      </w:r>
      <w:proofErr w:type="gramEnd"/>
    </w:p>
    <w:p w14:paraId="39018000"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8848FF5">
          <v:rect id="_x0000_i1200" style="width:0;height:1.5pt" o:hralign="center" o:hrstd="t" o:hr="t" fillcolor="#a0a0a0" stroked="f"/>
        </w:pict>
      </w:r>
    </w:p>
    <w:p w14:paraId="09985340"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937935">
          <v:rect id="_x0000_i1201" style="width:0;height:1.5pt" o:hralign="center" o:hrstd="t" o:hr="t" fillcolor="#a0a0a0" stroked="f"/>
        </w:pict>
      </w:r>
    </w:p>
    <w:p w14:paraId="33BE6A29"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9D9981">
          <v:rect id="_x0000_i1202" style="width:0;height:1.5pt" o:hralign="center" o:hrstd="t" o:hr="t" fillcolor="#a0a0a0" stroked="f"/>
        </w:pict>
      </w:r>
    </w:p>
    <w:p w14:paraId="2AFB6B4E"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D16CCFE">
          <v:rect id="_x0000_i1203" style="width:0;height:1.5pt" o:hralign="center" o:hrstd="t" o:hr="t" fillcolor="#a0a0a0" stroked="f"/>
        </w:pict>
      </w:r>
    </w:p>
    <w:p w14:paraId="0A5062F6"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C31207">
          <v:rect id="_x0000_i1204" style="width:0;height:1.5pt" o:hralign="center" o:hrstd="t" o:hr="t" fillcolor="#a0a0a0" stroked="f"/>
        </w:pict>
      </w:r>
    </w:p>
    <w:p w14:paraId="48F11FC1" w14:textId="77777777" w:rsidR="005F3A80" w:rsidRPr="005F3A80" w:rsidRDefault="005F3A80" w:rsidP="00C876EC">
      <w:pPr>
        <w:numPr>
          <w:ilvl w:val="0"/>
          <w:numId w:val="17"/>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 xml:space="preserve">Quelles sont les sources de la </w:t>
      </w:r>
      <w:proofErr w:type="gramStart"/>
      <w:r w:rsidRPr="005F3A80">
        <w:rPr>
          <w:rFonts w:eastAsia="Times New Roman" w:cs="Times New Roman"/>
          <w:b/>
          <w:bCs/>
          <w:sz w:val="24"/>
          <w:szCs w:val="24"/>
          <w:lang w:eastAsia="ro-MD"/>
        </w:rPr>
        <w:t>sclérose ?</w:t>
      </w:r>
      <w:proofErr w:type="gramEnd"/>
    </w:p>
    <w:p w14:paraId="655C0547"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9763A6">
          <v:rect id="_x0000_i1205" style="width:0;height:1.5pt" o:hralign="center" o:hrstd="t" o:hr="t" fillcolor="#a0a0a0" stroked="f"/>
        </w:pict>
      </w:r>
    </w:p>
    <w:p w14:paraId="164370A7"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D68743">
          <v:rect id="_x0000_i1206" style="width:0;height:1.5pt" o:hralign="center" o:hrstd="t" o:hr="t" fillcolor="#a0a0a0" stroked="f"/>
        </w:pict>
      </w:r>
    </w:p>
    <w:p w14:paraId="344573CF"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0FD269">
          <v:rect id="_x0000_i1207" style="width:0;height:1.5pt" o:hralign="center" o:hrstd="t" o:hr="t" fillcolor="#a0a0a0" stroked="f"/>
        </w:pict>
      </w:r>
    </w:p>
    <w:p w14:paraId="6778AE6E"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D07BB0B">
          <v:rect id="_x0000_i1208" style="width:0;height:1.5pt" o:hralign="center" o:hrstd="t" o:hr="t" fillcolor="#a0a0a0" stroked="f"/>
        </w:pict>
      </w:r>
    </w:p>
    <w:p w14:paraId="1BC890D3"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9F77FA">
          <v:rect id="_x0000_i1209" style="width:0;height:1.5pt" o:hralign="center" o:hrstd="t" o:hr="t" fillcolor="#a0a0a0" stroked="f"/>
        </w:pict>
      </w:r>
    </w:p>
    <w:p w14:paraId="7868A07A" w14:textId="77777777" w:rsidR="005F3A80" w:rsidRPr="005F3A80" w:rsidRDefault="005F3A80" w:rsidP="00C876EC">
      <w:pPr>
        <w:numPr>
          <w:ilvl w:val="0"/>
          <w:numId w:val="18"/>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 xml:space="preserve">Que sont la collagénogenèse et la collagénolyse, et quel est l'équilibre entre ces processus (collagénogenèse et collagénolyse) chez ce </w:t>
      </w:r>
      <w:proofErr w:type="gramStart"/>
      <w:r w:rsidRPr="005F3A80">
        <w:rPr>
          <w:rFonts w:eastAsia="Times New Roman" w:cs="Times New Roman"/>
          <w:b/>
          <w:bCs/>
          <w:sz w:val="24"/>
          <w:szCs w:val="24"/>
          <w:lang w:eastAsia="ro-MD"/>
        </w:rPr>
        <w:t>patient ?</w:t>
      </w:r>
      <w:proofErr w:type="gramEnd"/>
    </w:p>
    <w:p w14:paraId="60E16081"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CA89B5">
          <v:rect id="_x0000_i1210" style="width:0;height:1.5pt" o:hralign="center" o:hrstd="t" o:hr="t" fillcolor="#a0a0a0" stroked="f"/>
        </w:pict>
      </w:r>
    </w:p>
    <w:p w14:paraId="41401C31"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11E76E">
          <v:rect id="_x0000_i1211" style="width:0;height:1.5pt" o:hralign="center" o:hrstd="t" o:hr="t" fillcolor="#a0a0a0" stroked="f"/>
        </w:pict>
      </w:r>
    </w:p>
    <w:p w14:paraId="538649C8"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E83869">
          <v:rect id="_x0000_i1212" style="width:0;height:1.5pt" o:hralign="center" o:hrstd="t" o:hr="t" fillcolor="#a0a0a0" stroked="f"/>
        </w:pict>
      </w:r>
    </w:p>
    <w:p w14:paraId="61C97085"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C8D8A1">
          <v:rect id="_x0000_i1213" style="width:0;height:1.5pt" o:hralign="center" o:hrstd="t" o:hr="t" fillcolor="#a0a0a0" stroked="f"/>
        </w:pict>
      </w:r>
    </w:p>
    <w:p w14:paraId="07EE899E"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2B7313">
          <v:rect id="_x0000_i1214" style="width:0;height:1.5pt" o:hralign="center" o:hrstd="t" o:hr="t" fillcolor="#a0a0a0" stroked="f"/>
        </w:pict>
      </w:r>
    </w:p>
    <w:p w14:paraId="65222A11" w14:textId="77777777" w:rsidR="005F3A80" w:rsidRPr="005F3A80" w:rsidRDefault="005F3A80" w:rsidP="00C876EC">
      <w:pPr>
        <w:numPr>
          <w:ilvl w:val="0"/>
          <w:numId w:val="19"/>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 xml:space="preserve">Quel type de macrophages, M1 ou M2 (activés de manière classique ou alternative), active les fibroblastes et conduit ensuite à un dépôt excessif de matrice </w:t>
      </w:r>
      <w:proofErr w:type="gramStart"/>
      <w:r w:rsidRPr="005F3A80">
        <w:rPr>
          <w:rFonts w:eastAsia="Times New Roman" w:cs="Times New Roman"/>
          <w:b/>
          <w:bCs/>
          <w:sz w:val="24"/>
          <w:szCs w:val="24"/>
          <w:lang w:eastAsia="ro-MD"/>
        </w:rPr>
        <w:t>extracellulaire ?</w:t>
      </w:r>
      <w:proofErr w:type="gramEnd"/>
    </w:p>
    <w:p w14:paraId="6AB4CCCD"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4EEA90E5">
          <v:rect id="_x0000_i1215" style="width:0;height:1.5pt" o:hralign="center" o:hrstd="t" o:hr="t" fillcolor="#a0a0a0" stroked="f"/>
        </w:pict>
      </w:r>
    </w:p>
    <w:p w14:paraId="3521D3A0"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C577BD">
          <v:rect id="_x0000_i1216" style="width:0;height:1.5pt" o:hralign="center" o:hrstd="t" o:hr="t" fillcolor="#a0a0a0" stroked="f"/>
        </w:pict>
      </w:r>
    </w:p>
    <w:p w14:paraId="6DC08454"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8F3946">
          <v:rect id="_x0000_i1217" style="width:0;height:1.5pt" o:hralign="center" o:hrstd="t" o:hr="t" fillcolor="#a0a0a0" stroked="f"/>
        </w:pict>
      </w:r>
    </w:p>
    <w:p w14:paraId="0DA1773D"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94DAF7">
          <v:rect id="_x0000_i1218" style="width:0;height:1.5pt" o:hralign="center" o:hrstd="t" o:hr="t" fillcolor="#a0a0a0" stroked="f"/>
        </w:pict>
      </w:r>
    </w:p>
    <w:p w14:paraId="06682838"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A119D6">
          <v:rect id="_x0000_i1219" style="width:0;height:1.5pt" o:hralign="center" o:hrstd="t" o:hr="t" fillcolor="#a0a0a0" stroked="f"/>
        </w:pict>
      </w:r>
    </w:p>
    <w:p w14:paraId="64DBA3A4" w14:textId="77777777" w:rsidR="005F3A80" w:rsidRPr="005F3A80" w:rsidRDefault="005F3A80" w:rsidP="00C876EC">
      <w:pPr>
        <w:numPr>
          <w:ilvl w:val="0"/>
          <w:numId w:val="20"/>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 xml:space="preserve">Quelles cytokines sont des facteurs fibrogéniques importants et quel est leur </w:t>
      </w:r>
      <w:proofErr w:type="gramStart"/>
      <w:r w:rsidRPr="005F3A80">
        <w:rPr>
          <w:rFonts w:eastAsia="Times New Roman" w:cs="Times New Roman"/>
          <w:b/>
          <w:bCs/>
          <w:sz w:val="24"/>
          <w:szCs w:val="24"/>
          <w:lang w:eastAsia="ro-MD"/>
        </w:rPr>
        <w:t>rôle ?</w:t>
      </w:r>
      <w:proofErr w:type="gramEnd"/>
    </w:p>
    <w:p w14:paraId="5921A65D"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E68F3FD">
          <v:rect id="_x0000_i1220" style="width:0;height:1.5pt" o:hralign="center" o:hrstd="t" o:hr="t" fillcolor="#a0a0a0" stroked="f"/>
        </w:pict>
      </w:r>
    </w:p>
    <w:p w14:paraId="7AF82B2D"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653B88">
          <v:rect id="_x0000_i1221" style="width:0;height:1.5pt" o:hralign="center" o:hrstd="t" o:hr="t" fillcolor="#a0a0a0" stroked="f"/>
        </w:pict>
      </w:r>
    </w:p>
    <w:p w14:paraId="1D9D650C"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A98562">
          <v:rect id="_x0000_i1222" style="width:0;height:1.5pt" o:hralign="center" o:hrstd="t" o:hr="t" fillcolor="#a0a0a0" stroked="f"/>
        </w:pict>
      </w:r>
    </w:p>
    <w:p w14:paraId="3A3A2F0A"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6EC430">
          <v:rect id="_x0000_i1223" style="width:0;height:1.5pt" o:hralign="center" o:hrstd="t" o:hr="t" fillcolor="#a0a0a0" stroked="f"/>
        </w:pict>
      </w:r>
    </w:p>
    <w:p w14:paraId="652B5684"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693921">
          <v:rect id="_x0000_i1224" style="width:0;height:1.5pt" o:hralign="center" o:hrstd="t" o:hr="t" fillcolor="#a0a0a0" stroked="f"/>
        </w:pict>
      </w:r>
    </w:p>
    <w:p w14:paraId="4AA2F585" w14:textId="77777777" w:rsidR="005F3A80" w:rsidRPr="005F3A80" w:rsidRDefault="005F3A80" w:rsidP="00C876EC">
      <w:pPr>
        <w:numPr>
          <w:ilvl w:val="0"/>
          <w:numId w:val="21"/>
        </w:numPr>
        <w:spacing w:before="100" w:beforeAutospacing="1" w:after="0" w:line="276" w:lineRule="auto"/>
        <w:rPr>
          <w:rFonts w:eastAsia="Times New Roman" w:cs="Times New Roman"/>
          <w:b/>
          <w:bCs/>
          <w:sz w:val="24"/>
          <w:szCs w:val="24"/>
          <w:lang w:eastAsia="ro-MD"/>
        </w:rPr>
      </w:pPr>
      <w:r w:rsidRPr="005F3A80">
        <w:rPr>
          <w:rFonts w:eastAsia="Times New Roman" w:cs="Times New Roman"/>
          <w:b/>
          <w:bCs/>
          <w:sz w:val="24"/>
          <w:szCs w:val="24"/>
          <w:lang w:eastAsia="ro-MD"/>
        </w:rPr>
        <w:t xml:space="preserve">Quelles conditions seraient nécessaires à une régénération physiologique du </w:t>
      </w:r>
      <w:proofErr w:type="gramStart"/>
      <w:r w:rsidRPr="005F3A80">
        <w:rPr>
          <w:rFonts w:eastAsia="Times New Roman" w:cs="Times New Roman"/>
          <w:b/>
          <w:bCs/>
          <w:sz w:val="24"/>
          <w:szCs w:val="24"/>
          <w:lang w:eastAsia="ro-MD"/>
        </w:rPr>
        <w:t>foie ?</w:t>
      </w:r>
      <w:proofErr w:type="gramEnd"/>
    </w:p>
    <w:p w14:paraId="68B1DAE9"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C1A312">
          <v:rect id="_x0000_i1225" style="width:0;height:1.5pt" o:hralign="center" o:hrstd="t" o:hr="t" fillcolor="#a0a0a0" stroked="f"/>
        </w:pict>
      </w:r>
    </w:p>
    <w:p w14:paraId="0A28168E"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99BB96">
          <v:rect id="_x0000_i1226" style="width:0;height:1.5pt" o:hralign="center" o:hrstd="t" o:hr="t" fillcolor="#a0a0a0" stroked="f"/>
        </w:pict>
      </w:r>
    </w:p>
    <w:p w14:paraId="3EF60D5E"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BE3F5D">
          <v:rect id="_x0000_i1227" style="width:0;height:1.5pt" o:hralign="center" o:hrstd="t" o:hr="t" fillcolor="#a0a0a0" stroked="f"/>
        </w:pict>
      </w:r>
    </w:p>
    <w:p w14:paraId="006BA971"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918C68">
          <v:rect id="_x0000_i1228" style="width:0;height:1.5pt" o:hralign="center" o:hrstd="t" o:hr="t" fillcolor="#a0a0a0" stroked="f"/>
        </w:pict>
      </w:r>
    </w:p>
    <w:p w14:paraId="3D5002CE"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C43F68">
          <v:rect id="_x0000_i1229" style="width:0;height:1.5pt" o:hralign="center" o:hrstd="t" o:hr="t" fillcolor="#a0a0a0" stroked="f"/>
        </w:pict>
      </w:r>
    </w:p>
    <w:p w14:paraId="41887FDD" w14:textId="77777777" w:rsidR="005F3A80" w:rsidRPr="005F3A80"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C15984">
          <v:rect id="_x0000_i1230" style="width:0;height:1.5pt" o:hralign="center" o:hrstd="t" o:hr="t" fillcolor="#a0a0a0" stroked="f"/>
        </w:pict>
      </w:r>
    </w:p>
    <w:p w14:paraId="1A2DADB2" w14:textId="77777777" w:rsidR="00E06DD1" w:rsidRPr="00003879" w:rsidRDefault="00E06DD1" w:rsidP="00C876EC">
      <w:pPr>
        <w:spacing w:before="100" w:beforeAutospacing="1" w:after="100" w:afterAutospacing="1" w:line="276" w:lineRule="auto"/>
        <w:rPr>
          <w:rFonts w:eastAsia="Times New Roman" w:cs="Times New Roman"/>
          <w:b/>
          <w:bCs/>
          <w:sz w:val="24"/>
          <w:szCs w:val="24"/>
          <w:lang w:eastAsia="ro-MD"/>
        </w:rPr>
      </w:pPr>
    </w:p>
    <w:p w14:paraId="17B6C596" w14:textId="2C99B97A" w:rsidR="006565CD" w:rsidRPr="00003879" w:rsidRDefault="00003879" w:rsidP="00C876EC">
      <w:pPr>
        <w:spacing w:before="100" w:beforeAutospacing="1" w:after="100" w:afterAutospacing="1" w:line="276" w:lineRule="auto"/>
        <w:jc w:val="center"/>
        <w:rPr>
          <w:rFonts w:eastAsia="Times New Roman" w:cs="Times New Roman"/>
          <w:sz w:val="24"/>
          <w:szCs w:val="24"/>
          <w:lang w:eastAsia="ro-MD"/>
        </w:rPr>
      </w:pPr>
      <w:r>
        <w:rPr>
          <w:rFonts w:eastAsia="Times New Roman" w:cs="Times New Roman"/>
          <w:b/>
          <w:bCs/>
          <w:sz w:val="24"/>
          <w:szCs w:val="24"/>
          <w:lang w:eastAsia="ro-MD"/>
        </w:rPr>
        <w:t>Cas clinique 4</w:t>
      </w:r>
    </w:p>
    <w:p w14:paraId="50713DAC" w14:textId="77777777" w:rsidR="001C5D62" w:rsidRDefault="0036085A" w:rsidP="00C876EC">
      <w:pPr>
        <w:spacing w:after="0" w:line="276" w:lineRule="auto"/>
        <w:jc w:val="both"/>
        <w:rPr>
          <w:rFonts w:eastAsia="Times New Roman" w:cs="Times New Roman"/>
          <w:sz w:val="24"/>
          <w:szCs w:val="24"/>
          <w:lang w:eastAsia="ro-MD"/>
        </w:rPr>
      </w:pPr>
      <w:r w:rsidRPr="00003879">
        <w:rPr>
          <w:rFonts w:eastAsia="Times New Roman" w:cs="Times New Roman"/>
          <w:sz w:val="24"/>
          <w:szCs w:val="24"/>
          <w:lang w:eastAsia="ro-MD"/>
        </w:rPr>
        <w:t xml:space="preserve">Le patient X, âgé de 40 ans, a été admis au service de gynécologie avec les symptômes </w:t>
      </w:r>
      <w:proofErr w:type="gramStart"/>
      <w:r w:rsidRPr="00003879">
        <w:rPr>
          <w:rFonts w:eastAsia="Times New Roman" w:cs="Times New Roman"/>
          <w:sz w:val="24"/>
          <w:szCs w:val="24"/>
          <w:lang w:eastAsia="ro-MD"/>
        </w:rPr>
        <w:t>suivants :</w:t>
      </w:r>
      <w:proofErr w:type="gramEnd"/>
      <w:r w:rsidRPr="00003879">
        <w:rPr>
          <w:rFonts w:eastAsia="Times New Roman" w:cs="Times New Roman"/>
          <w:sz w:val="24"/>
          <w:szCs w:val="24"/>
          <w:lang w:eastAsia="ro-MD"/>
        </w:rPr>
        <w:t xml:space="preserve"> métrorragie depuis 8 jours, douleur modérée dans la région sus-pubienne et faiblesse générale.</w:t>
      </w:r>
    </w:p>
    <w:p w14:paraId="52A60C68" w14:textId="77777777" w:rsidR="001C5D62" w:rsidRDefault="0036085A" w:rsidP="00C876EC">
      <w:pPr>
        <w:spacing w:after="0"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 xml:space="preserve">Analyses de </w:t>
      </w:r>
      <w:proofErr w:type="gramStart"/>
      <w:r w:rsidRPr="00003879">
        <w:rPr>
          <w:rFonts w:eastAsia="Times New Roman" w:cs="Times New Roman"/>
          <w:b/>
          <w:bCs/>
          <w:sz w:val="24"/>
          <w:szCs w:val="24"/>
          <w:lang w:eastAsia="ro-MD"/>
        </w:rPr>
        <w:t>laboratoire :</w:t>
      </w:r>
      <w:proofErr w:type="gramEnd"/>
      <w:r w:rsidRPr="00003879">
        <w:rPr>
          <w:rFonts w:eastAsia="Times New Roman" w:cs="Times New Roman"/>
          <w:b/>
          <w:bCs/>
          <w:sz w:val="24"/>
          <w:szCs w:val="24"/>
          <w:lang w:eastAsia="ro-MD"/>
        </w:rPr>
        <w:t xml:space="preserve"> </w:t>
      </w:r>
      <w:r w:rsidRPr="00003879">
        <w:rPr>
          <w:rFonts w:eastAsia="Times New Roman" w:cs="Times New Roman"/>
          <w:sz w:val="24"/>
          <w:szCs w:val="24"/>
          <w:lang w:eastAsia="ro-MD"/>
        </w:rPr>
        <w:t>hyperestrogénie.</w:t>
      </w:r>
    </w:p>
    <w:p w14:paraId="6803AA77" w14:textId="77777777" w:rsidR="001C5D62" w:rsidRDefault="0036085A" w:rsidP="00C876EC">
      <w:pPr>
        <w:spacing w:after="0"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 xml:space="preserve">Examen </w:t>
      </w:r>
      <w:proofErr w:type="gramStart"/>
      <w:r w:rsidRPr="00003879">
        <w:rPr>
          <w:rFonts w:eastAsia="Times New Roman" w:cs="Times New Roman"/>
          <w:b/>
          <w:bCs/>
          <w:sz w:val="24"/>
          <w:szCs w:val="24"/>
          <w:lang w:eastAsia="ro-MD"/>
        </w:rPr>
        <w:t>physique :</w:t>
      </w:r>
      <w:proofErr w:type="gramEnd"/>
      <w:r w:rsidRPr="00003879">
        <w:rPr>
          <w:rFonts w:eastAsia="Times New Roman" w:cs="Times New Roman"/>
          <w:b/>
          <w:bCs/>
          <w:sz w:val="24"/>
          <w:szCs w:val="24"/>
          <w:lang w:eastAsia="ro-MD"/>
        </w:rPr>
        <w:t xml:space="preserve"> </w:t>
      </w:r>
      <w:r w:rsidRPr="00003879">
        <w:rPr>
          <w:rFonts w:eastAsia="Times New Roman" w:cs="Times New Roman"/>
          <w:sz w:val="24"/>
          <w:szCs w:val="24"/>
          <w:lang w:eastAsia="ro-MD"/>
        </w:rPr>
        <w:t>pâleur, TA = 90/60, pouls = 105, abdomen gonflé, mou, douloureux dans la région sus-pubienne.</w:t>
      </w:r>
    </w:p>
    <w:p w14:paraId="60DDC6C9" w14:textId="77777777" w:rsidR="001C5D62" w:rsidRDefault="0036085A" w:rsidP="00C876EC">
      <w:pPr>
        <w:spacing w:after="0" w:line="276" w:lineRule="auto"/>
        <w:jc w:val="both"/>
        <w:rPr>
          <w:rFonts w:eastAsia="Times New Roman" w:cs="Times New Roman"/>
          <w:sz w:val="24"/>
          <w:szCs w:val="24"/>
          <w:lang w:eastAsia="ro-MD"/>
        </w:rPr>
      </w:pPr>
      <w:proofErr w:type="gramStart"/>
      <w:r w:rsidRPr="00003879">
        <w:rPr>
          <w:rFonts w:eastAsia="Times New Roman" w:cs="Times New Roman"/>
          <w:b/>
          <w:bCs/>
          <w:sz w:val="24"/>
          <w:szCs w:val="24"/>
          <w:lang w:eastAsia="ro-MD"/>
        </w:rPr>
        <w:t>Échographie :</w:t>
      </w:r>
      <w:proofErr w:type="gramEnd"/>
      <w:r w:rsidRPr="00003879">
        <w:rPr>
          <w:rFonts w:eastAsia="Times New Roman" w:cs="Times New Roman"/>
          <w:b/>
          <w:bCs/>
          <w:sz w:val="24"/>
          <w:szCs w:val="24"/>
          <w:lang w:eastAsia="ro-MD"/>
        </w:rPr>
        <w:t xml:space="preserve"> </w:t>
      </w:r>
      <w:r w:rsidRPr="00003879">
        <w:rPr>
          <w:rFonts w:eastAsia="Times New Roman" w:cs="Times New Roman"/>
          <w:sz w:val="24"/>
          <w:szCs w:val="24"/>
          <w:lang w:eastAsia="ro-MD"/>
        </w:rPr>
        <w:t>structure hétérogène et épaississement de l'endomètre.</w:t>
      </w:r>
    </w:p>
    <w:p w14:paraId="59C6B8F9" w14:textId="3985E638" w:rsidR="006565CD" w:rsidRPr="00003879" w:rsidRDefault="0036085A" w:rsidP="00C876EC">
      <w:pPr>
        <w:spacing w:after="0" w:line="276" w:lineRule="auto"/>
        <w:jc w:val="both"/>
        <w:rPr>
          <w:rFonts w:eastAsia="Times New Roman" w:cs="Times New Roman"/>
          <w:sz w:val="24"/>
          <w:szCs w:val="24"/>
          <w:lang w:eastAsia="ro-MD"/>
        </w:rPr>
      </w:pPr>
      <w:r w:rsidRPr="00003879">
        <w:rPr>
          <w:rFonts w:eastAsia="Times New Roman" w:cs="Times New Roman"/>
          <w:b/>
          <w:bCs/>
          <w:sz w:val="24"/>
          <w:szCs w:val="24"/>
          <w:lang w:eastAsia="ro-MD"/>
        </w:rPr>
        <w:t xml:space="preserve">Examen </w:t>
      </w:r>
      <w:proofErr w:type="gramStart"/>
      <w:r w:rsidRPr="00003879">
        <w:rPr>
          <w:rFonts w:eastAsia="Times New Roman" w:cs="Times New Roman"/>
          <w:b/>
          <w:bCs/>
          <w:sz w:val="24"/>
          <w:szCs w:val="24"/>
          <w:lang w:eastAsia="ro-MD"/>
        </w:rPr>
        <w:t>histologique :</w:t>
      </w:r>
      <w:proofErr w:type="gramEnd"/>
      <w:r w:rsidRPr="00003879">
        <w:rPr>
          <w:rFonts w:eastAsia="Times New Roman" w:cs="Times New Roman"/>
          <w:b/>
          <w:bCs/>
          <w:sz w:val="24"/>
          <w:szCs w:val="24"/>
          <w:lang w:eastAsia="ro-MD"/>
        </w:rPr>
        <w:t xml:space="preserve"> </w:t>
      </w:r>
      <w:r w:rsidRPr="00003879">
        <w:rPr>
          <w:rFonts w:eastAsia="Times New Roman" w:cs="Times New Roman"/>
          <w:sz w:val="24"/>
          <w:szCs w:val="24"/>
          <w:lang w:eastAsia="ro-MD"/>
        </w:rPr>
        <w:t>hyperplasie complexe de l'endomètre sans atypie nucléaire.</w:t>
      </w:r>
    </w:p>
    <w:p w14:paraId="217F84B0" w14:textId="703BAFA5" w:rsidR="00E06DD1" w:rsidRPr="00E06DD1" w:rsidRDefault="0036085A" w:rsidP="00C876EC">
      <w:pPr>
        <w:spacing w:before="100" w:beforeAutospacing="1" w:after="100" w:afterAutospacing="1" w:line="276" w:lineRule="auto"/>
        <w:rPr>
          <w:rFonts w:eastAsia="Times New Roman" w:cs="Times New Roman"/>
          <w:sz w:val="24"/>
          <w:szCs w:val="24"/>
          <w:lang w:eastAsia="ro-MD"/>
        </w:rPr>
      </w:pPr>
      <w:proofErr w:type="gramStart"/>
      <w:r w:rsidRPr="00003879">
        <w:rPr>
          <w:rFonts w:eastAsia="Times New Roman" w:cs="Times New Roman"/>
          <w:b/>
          <w:bCs/>
          <w:sz w:val="24"/>
          <w:szCs w:val="24"/>
          <w:lang w:eastAsia="ro-MD"/>
        </w:rPr>
        <w:t>Questions :</w:t>
      </w:r>
      <w:proofErr w:type="gramEnd"/>
    </w:p>
    <w:p w14:paraId="3317DAA8" w14:textId="77777777" w:rsidR="00E06DD1" w:rsidRPr="00E06DD1" w:rsidRDefault="00E06DD1" w:rsidP="00C876EC">
      <w:pPr>
        <w:numPr>
          <w:ilvl w:val="0"/>
          <w:numId w:val="22"/>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 xml:space="preserve">Qu'est-ce que l'hyperplasie </w:t>
      </w:r>
      <w:proofErr w:type="gramStart"/>
      <w:r w:rsidRPr="00E06DD1">
        <w:rPr>
          <w:rFonts w:eastAsia="Times New Roman" w:cs="Times New Roman"/>
          <w:b/>
          <w:bCs/>
          <w:sz w:val="24"/>
          <w:szCs w:val="24"/>
          <w:lang w:eastAsia="ro-MD"/>
        </w:rPr>
        <w:t>endométriale ?</w:t>
      </w:r>
      <w:proofErr w:type="gramEnd"/>
    </w:p>
    <w:p w14:paraId="352C1B46"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43B7C6">
          <v:rect id="_x0000_i1231" style="width:0;height:1.5pt" o:hralign="center" o:hrstd="t" o:hr="t" fillcolor="#a0a0a0" stroked="f"/>
        </w:pict>
      </w:r>
    </w:p>
    <w:p w14:paraId="781F27C4"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EDDD54">
          <v:rect id="_x0000_i1232" style="width:0;height:1.5pt" o:hralign="center" o:hrstd="t" o:hr="t" fillcolor="#a0a0a0" stroked="f"/>
        </w:pict>
      </w:r>
    </w:p>
    <w:p w14:paraId="5E457426"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50B469">
          <v:rect id="_x0000_i1233" style="width:0;height:1.5pt" o:hralign="center" o:hrstd="t" o:hr="t" fillcolor="#a0a0a0" stroked="f"/>
        </w:pict>
      </w:r>
    </w:p>
    <w:p w14:paraId="2985D004"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125F245">
          <v:rect id="_x0000_i1234" style="width:0;height:1.5pt" o:hralign="center" o:hrstd="t" o:hr="t" fillcolor="#a0a0a0" stroked="f"/>
        </w:pict>
      </w:r>
    </w:p>
    <w:p w14:paraId="0D89E6BF"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CBF78A">
          <v:rect id="_x0000_i1235" style="width:0;height:1.5pt" o:hralign="center" o:hrstd="t" o:hr="t" fillcolor="#a0a0a0" stroked="f"/>
        </w:pict>
      </w:r>
    </w:p>
    <w:p w14:paraId="7E65F730" w14:textId="77777777" w:rsidR="00E06DD1" w:rsidRPr="00E06DD1" w:rsidRDefault="00E06DD1" w:rsidP="00C876EC">
      <w:pPr>
        <w:numPr>
          <w:ilvl w:val="0"/>
          <w:numId w:val="23"/>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 xml:space="preserve">Quel est le mécanisme par lequel les œstrogènes induisent le processus </w:t>
      </w:r>
      <w:proofErr w:type="gramStart"/>
      <w:r w:rsidRPr="00E06DD1">
        <w:rPr>
          <w:rFonts w:eastAsia="Times New Roman" w:cs="Times New Roman"/>
          <w:b/>
          <w:bCs/>
          <w:sz w:val="24"/>
          <w:szCs w:val="24"/>
          <w:lang w:eastAsia="ro-MD"/>
        </w:rPr>
        <w:t>d'hyperplasie ?</w:t>
      </w:r>
      <w:proofErr w:type="gramEnd"/>
    </w:p>
    <w:p w14:paraId="28C8E96B"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E444FE">
          <v:rect id="_x0000_i1236" style="width:0;height:1.5pt" o:hralign="center" o:hrstd="t" o:hr="t" fillcolor="#a0a0a0" stroked="f"/>
        </w:pict>
      </w:r>
    </w:p>
    <w:p w14:paraId="3EAF86D0"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37B8A3">
          <v:rect id="_x0000_i1237" style="width:0;height:1.5pt" o:hralign="center" o:hrstd="t" o:hr="t" fillcolor="#a0a0a0" stroked="f"/>
        </w:pict>
      </w:r>
    </w:p>
    <w:p w14:paraId="6ED3A457"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lastRenderedPageBreak/>
        <w:pict w14:anchorId="2AB32281">
          <v:rect id="_x0000_i1238" style="width:0;height:1.5pt" o:hralign="center" o:hrstd="t" o:hr="t" fillcolor="#a0a0a0" stroked="f"/>
        </w:pict>
      </w:r>
    </w:p>
    <w:p w14:paraId="48548216"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3F67CF">
          <v:rect id="_x0000_i1239" style="width:0;height:1.5pt" o:hralign="center" o:hrstd="t" o:hr="t" fillcolor="#a0a0a0" stroked="f"/>
        </w:pict>
      </w:r>
    </w:p>
    <w:p w14:paraId="6D0F4FCB"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7E4BD6">
          <v:rect id="_x0000_i1240" style="width:0;height:1.5pt" o:hralign="center" o:hrstd="t" o:hr="t" fillcolor="#a0a0a0" stroked="f"/>
        </w:pict>
      </w:r>
    </w:p>
    <w:p w14:paraId="7F751BB9" w14:textId="77777777" w:rsidR="00E06DD1" w:rsidRPr="00E06DD1" w:rsidRDefault="00E06DD1" w:rsidP="00C876EC">
      <w:pPr>
        <w:numPr>
          <w:ilvl w:val="0"/>
          <w:numId w:val="24"/>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 xml:space="preserve">Quels tissus subissent exclusivement des processus hyperplasiques et </w:t>
      </w:r>
      <w:proofErr w:type="gramStart"/>
      <w:r w:rsidRPr="00E06DD1">
        <w:rPr>
          <w:rFonts w:eastAsia="Times New Roman" w:cs="Times New Roman"/>
          <w:b/>
          <w:bCs/>
          <w:sz w:val="24"/>
          <w:szCs w:val="24"/>
          <w:lang w:eastAsia="ro-MD"/>
        </w:rPr>
        <w:t>pourquoi ?</w:t>
      </w:r>
      <w:proofErr w:type="gramEnd"/>
    </w:p>
    <w:p w14:paraId="4AB58783"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303033">
          <v:rect id="_x0000_i1241" style="width:0;height:1.5pt" o:hralign="center" o:hrstd="t" o:hr="t" fillcolor="#a0a0a0" stroked="f"/>
        </w:pict>
      </w:r>
    </w:p>
    <w:p w14:paraId="311C7772"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7B5FE19">
          <v:rect id="_x0000_i1242" style="width:0;height:1.5pt" o:hralign="center" o:hrstd="t" o:hr="t" fillcolor="#a0a0a0" stroked="f"/>
        </w:pict>
      </w:r>
    </w:p>
    <w:p w14:paraId="2C1F1580"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E202BD">
          <v:rect id="_x0000_i1243" style="width:0;height:1.5pt" o:hralign="center" o:hrstd="t" o:hr="t" fillcolor="#a0a0a0" stroked="f"/>
        </w:pict>
      </w:r>
    </w:p>
    <w:p w14:paraId="3F88951C"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88FD7AA">
          <v:rect id="_x0000_i1244" style="width:0;height:1.5pt" o:hralign="center" o:hrstd="t" o:hr="t" fillcolor="#a0a0a0" stroked="f"/>
        </w:pict>
      </w:r>
    </w:p>
    <w:p w14:paraId="75CD2331"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5167C7">
          <v:rect id="_x0000_i1245" style="width:0;height:1.5pt" o:hralign="center" o:hrstd="t" o:hr="t" fillcolor="#a0a0a0" stroked="f"/>
        </w:pict>
      </w:r>
    </w:p>
    <w:p w14:paraId="59CC0EB4" w14:textId="77777777" w:rsidR="00E06DD1" w:rsidRPr="00E06DD1" w:rsidRDefault="00E06DD1" w:rsidP="00C876EC">
      <w:pPr>
        <w:numPr>
          <w:ilvl w:val="0"/>
          <w:numId w:val="25"/>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 xml:space="preserve">Quels tissus subissent exclusivement des processus hypertrophiques et </w:t>
      </w:r>
      <w:proofErr w:type="gramStart"/>
      <w:r w:rsidRPr="00E06DD1">
        <w:rPr>
          <w:rFonts w:eastAsia="Times New Roman" w:cs="Times New Roman"/>
          <w:b/>
          <w:bCs/>
          <w:sz w:val="24"/>
          <w:szCs w:val="24"/>
          <w:lang w:eastAsia="ro-MD"/>
        </w:rPr>
        <w:t>pourquoi ?</w:t>
      </w:r>
      <w:proofErr w:type="gramEnd"/>
    </w:p>
    <w:p w14:paraId="045CEBA2"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072106">
          <v:rect id="_x0000_i1246" style="width:0;height:1.5pt" o:hralign="center" o:hrstd="t" o:hr="t" fillcolor="#a0a0a0" stroked="f"/>
        </w:pict>
      </w:r>
    </w:p>
    <w:p w14:paraId="7BC849F7"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8AB3F4">
          <v:rect id="_x0000_i1247" style="width:0;height:1.5pt" o:hralign="center" o:hrstd="t" o:hr="t" fillcolor="#a0a0a0" stroked="f"/>
        </w:pict>
      </w:r>
    </w:p>
    <w:p w14:paraId="4DCA77B3"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266A23">
          <v:rect id="_x0000_i1248" style="width:0;height:1.5pt" o:hralign="center" o:hrstd="t" o:hr="t" fillcolor="#a0a0a0" stroked="f"/>
        </w:pict>
      </w:r>
    </w:p>
    <w:p w14:paraId="6B5EE850"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C29A07">
          <v:rect id="_x0000_i1249" style="width:0;height:1.5pt" o:hralign="center" o:hrstd="t" o:hr="t" fillcolor="#a0a0a0" stroked="f"/>
        </w:pict>
      </w:r>
    </w:p>
    <w:p w14:paraId="3303408C"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9BEC2A">
          <v:rect id="_x0000_i1250" style="width:0;height:1.5pt" o:hralign="center" o:hrstd="t" o:hr="t" fillcolor="#a0a0a0" stroked="f"/>
        </w:pict>
      </w:r>
    </w:p>
    <w:p w14:paraId="1ECFFB86" w14:textId="77777777" w:rsidR="00E06DD1" w:rsidRPr="00E06DD1" w:rsidRDefault="00E06DD1" w:rsidP="00C876EC">
      <w:pPr>
        <w:numPr>
          <w:ilvl w:val="0"/>
          <w:numId w:val="26"/>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 xml:space="preserve">Quelle est la différence entre l'hyperplasie et la </w:t>
      </w:r>
      <w:proofErr w:type="gramStart"/>
      <w:r w:rsidRPr="00E06DD1">
        <w:rPr>
          <w:rFonts w:eastAsia="Times New Roman" w:cs="Times New Roman"/>
          <w:b/>
          <w:bCs/>
          <w:sz w:val="24"/>
          <w:szCs w:val="24"/>
          <w:lang w:eastAsia="ro-MD"/>
        </w:rPr>
        <w:t>métaplasie ?</w:t>
      </w:r>
      <w:proofErr w:type="gramEnd"/>
    </w:p>
    <w:p w14:paraId="2BF11427"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7BFD721">
          <v:rect id="_x0000_i1251" style="width:0;height:1.5pt" o:hralign="center" o:hrstd="t" o:hr="t" fillcolor="#a0a0a0" stroked="f"/>
        </w:pict>
      </w:r>
    </w:p>
    <w:p w14:paraId="5A9EF927"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ACFEF4">
          <v:rect id="_x0000_i1252" style="width:0;height:1.5pt" o:hralign="center" o:hrstd="t" o:hr="t" fillcolor="#a0a0a0" stroked="f"/>
        </w:pict>
      </w:r>
    </w:p>
    <w:p w14:paraId="1FC936F8"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8BDBB0C">
          <v:rect id="_x0000_i1253" style="width:0;height:1.5pt" o:hralign="center" o:hrstd="t" o:hr="t" fillcolor="#a0a0a0" stroked="f"/>
        </w:pict>
      </w:r>
    </w:p>
    <w:p w14:paraId="054E8DDB"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BD7E1F">
          <v:rect id="_x0000_i1254" style="width:0;height:1.5pt" o:hralign="center" o:hrstd="t" o:hr="t" fillcolor="#a0a0a0" stroked="f"/>
        </w:pict>
      </w:r>
    </w:p>
    <w:p w14:paraId="31A4C228"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9C3F09">
          <v:rect id="_x0000_i1255" style="width:0;height:1.5pt" o:hralign="center" o:hrstd="t" o:hr="t" fillcolor="#a0a0a0" stroked="f"/>
        </w:pict>
      </w:r>
    </w:p>
    <w:p w14:paraId="18B949D5"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E2AF299">
          <v:rect id="_x0000_i1256" style="width:0;height:1.5pt" o:hralign="center" o:hrstd="t" o:hr="t" fillcolor="#a0a0a0" stroked="f"/>
        </w:pict>
      </w:r>
    </w:p>
    <w:p w14:paraId="4B4C15A4" w14:textId="77777777" w:rsidR="00E00C9F" w:rsidRPr="00003879" w:rsidRDefault="007107D2" w:rsidP="00C876EC">
      <w:pPr>
        <w:spacing w:after="0" w:line="276" w:lineRule="auto"/>
        <w:jc w:val="center"/>
        <w:rPr>
          <w:rFonts w:cs="Times New Roman"/>
          <w:sz w:val="24"/>
          <w:szCs w:val="24"/>
        </w:rPr>
      </w:pPr>
    </w:p>
    <w:p w14:paraId="40E72259" w14:textId="77777777" w:rsidR="008B0EBF" w:rsidRPr="00003879" w:rsidRDefault="0036085A" w:rsidP="00C876EC">
      <w:pPr>
        <w:spacing w:line="276" w:lineRule="auto"/>
        <w:rPr>
          <w:rFonts w:cs="Times New Roman"/>
          <w:sz w:val="24"/>
          <w:szCs w:val="24"/>
        </w:rPr>
      </w:pPr>
      <w:r w:rsidRPr="00003879">
        <w:rPr>
          <w:rFonts w:cs="Times New Roman"/>
          <w:sz w:val="24"/>
          <w:szCs w:val="24"/>
        </w:rPr>
        <w:br w:type="page"/>
      </w:r>
    </w:p>
    <w:p w14:paraId="6B32A34E" w14:textId="36EC8BF6" w:rsidR="00E06DD1" w:rsidRPr="00003879" w:rsidRDefault="00E06DD1" w:rsidP="00C876EC">
      <w:pPr>
        <w:spacing w:before="100" w:beforeAutospacing="1" w:after="100" w:afterAutospacing="1" w:line="276" w:lineRule="auto"/>
        <w:jc w:val="center"/>
        <w:rPr>
          <w:rFonts w:eastAsia="Times New Roman" w:cs="Times New Roman"/>
          <w:b/>
          <w:bCs/>
          <w:szCs w:val="28"/>
          <w:lang w:eastAsia="ro-MD"/>
        </w:rPr>
      </w:pPr>
      <w:r w:rsidRPr="00003879">
        <w:rPr>
          <w:rFonts w:eastAsia="Times New Roman" w:cs="Times New Roman"/>
          <w:b/>
          <w:bCs/>
          <w:szCs w:val="28"/>
          <w:lang w:eastAsia="ro-MD"/>
        </w:rPr>
        <w:lastRenderedPageBreak/>
        <w:t xml:space="preserve">Thème </w:t>
      </w:r>
      <w:proofErr w:type="gramStart"/>
      <w:r w:rsidRPr="00003879">
        <w:rPr>
          <w:rFonts w:eastAsia="Times New Roman" w:cs="Times New Roman"/>
          <w:b/>
          <w:bCs/>
          <w:szCs w:val="28"/>
          <w:lang w:eastAsia="ro-MD"/>
        </w:rPr>
        <w:t>3 :</w:t>
      </w:r>
      <w:proofErr w:type="gramEnd"/>
      <w:r w:rsidRPr="00003879">
        <w:rPr>
          <w:rFonts w:eastAsia="Times New Roman" w:cs="Times New Roman"/>
          <w:b/>
          <w:bCs/>
          <w:szCs w:val="28"/>
          <w:lang w:eastAsia="ro-MD"/>
        </w:rPr>
        <w:t xml:space="preserve"> Cancérogenèse. Étiologie. Mécanismes pathogéniques. Cancérogenèse associée à une inflammation chronique.</w:t>
      </w:r>
    </w:p>
    <w:p w14:paraId="7E1D8E24" w14:textId="1D4CBA25" w:rsidR="00B45CDC" w:rsidRPr="00003879" w:rsidRDefault="0036085A" w:rsidP="00C876EC">
      <w:pPr>
        <w:spacing w:before="100" w:beforeAutospacing="1" w:after="100" w:afterAutospacing="1" w:line="276" w:lineRule="auto"/>
        <w:jc w:val="center"/>
        <w:rPr>
          <w:rFonts w:eastAsia="Times New Roman" w:cs="Times New Roman"/>
          <w:sz w:val="24"/>
          <w:szCs w:val="24"/>
          <w:lang w:eastAsia="ro-MD"/>
        </w:rPr>
      </w:pPr>
      <w:r w:rsidRPr="00003879">
        <w:rPr>
          <w:rFonts w:eastAsia="Times New Roman" w:cs="Times New Roman"/>
          <w:b/>
          <w:bCs/>
          <w:sz w:val="24"/>
          <w:szCs w:val="24"/>
          <w:lang w:eastAsia="ro-MD"/>
        </w:rPr>
        <w:t>Cas clinique 1</w:t>
      </w:r>
    </w:p>
    <w:p w14:paraId="4EE2E4CD" w14:textId="77777777" w:rsidR="00B45CDC" w:rsidRPr="00003879" w:rsidRDefault="0036085A" w:rsidP="00C876EC">
      <w:pPr>
        <w:spacing w:after="0" w:line="276" w:lineRule="auto"/>
        <w:ind w:firstLine="708"/>
        <w:jc w:val="both"/>
        <w:rPr>
          <w:rFonts w:eastAsia="Times New Roman" w:cs="Times New Roman"/>
          <w:sz w:val="24"/>
          <w:szCs w:val="24"/>
          <w:lang w:eastAsia="ro-MD"/>
        </w:rPr>
      </w:pPr>
      <w:r w:rsidRPr="00003879">
        <w:rPr>
          <w:rFonts w:eastAsia="Times New Roman" w:cs="Times New Roman"/>
          <w:sz w:val="24"/>
          <w:szCs w:val="24"/>
          <w:lang w:eastAsia="ro-MD"/>
        </w:rPr>
        <w:t xml:space="preserve">Le patient R., âgé de 53 ans, s'est présenté chez son médecin de famille avec les symptômes </w:t>
      </w:r>
      <w:proofErr w:type="gramStart"/>
      <w:r w:rsidRPr="00003879">
        <w:rPr>
          <w:rFonts w:eastAsia="Times New Roman" w:cs="Times New Roman"/>
          <w:sz w:val="24"/>
          <w:szCs w:val="24"/>
          <w:lang w:eastAsia="ro-MD"/>
        </w:rPr>
        <w:t>suivants :</w:t>
      </w:r>
      <w:proofErr w:type="gramEnd"/>
      <w:r w:rsidRPr="00003879">
        <w:rPr>
          <w:rFonts w:eastAsia="Times New Roman" w:cs="Times New Roman"/>
          <w:sz w:val="24"/>
          <w:szCs w:val="24"/>
          <w:lang w:eastAsia="ro-MD"/>
        </w:rPr>
        <w:t xml:space="preserve"> douleurs abdominales diffuses, flatulences, nausées, modification des habitudes intestinales (alternance de diarrhée et de constipation). Au cours des trois derniers mois, le patient a perdu 7 kg. Récemment, il a développé une miction nocturne fréquente accompagnée de douleurs.</w:t>
      </w:r>
    </w:p>
    <w:p w14:paraId="717071B3" w14:textId="77777777" w:rsidR="00B45CDC" w:rsidRPr="00003879" w:rsidRDefault="0036085A" w:rsidP="00C876EC">
      <w:pPr>
        <w:spacing w:after="0" w:line="276" w:lineRule="auto"/>
        <w:ind w:firstLine="708"/>
        <w:jc w:val="both"/>
        <w:rPr>
          <w:rFonts w:eastAsia="Times New Roman" w:cs="Times New Roman"/>
          <w:sz w:val="24"/>
          <w:szCs w:val="24"/>
          <w:lang w:eastAsia="ro-MD"/>
        </w:rPr>
      </w:pPr>
      <w:r w:rsidRPr="00003879">
        <w:rPr>
          <w:rFonts w:eastAsia="Times New Roman" w:cs="Times New Roman"/>
          <w:sz w:val="24"/>
          <w:szCs w:val="24"/>
          <w:lang w:eastAsia="ro-MD"/>
        </w:rPr>
        <w:t>À la suite d'examens cliniques et de laboratoire, le patient a été orienté vers un centre d'oncologie, où la présence d'une tumeur maligne du rectum avec métastases dans les ganglions lymphatiques régionaux a été confirmée, ainsi qu'une deuxième tumeur maligne localisée dans la prostate.</w:t>
      </w:r>
    </w:p>
    <w:p w14:paraId="7372C81F" w14:textId="7E2BDC82" w:rsidR="00634D43" w:rsidRPr="00003879" w:rsidRDefault="0036085A" w:rsidP="00C876EC">
      <w:pPr>
        <w:spacing w:before="100" w:beforeAutospacing="1" w:after="100" w:afterAutospacing="1" w:line="276" w:lineRule="auto"/>
        <w:jc w:val="both"/>
        <w:rPr>
          <w:rFonts w:eastAsia="Times New Roman" w:cs="Times New Roman"/>
          <w:sz w:val="24"/>
          <w:szCs w:val="24"/>
          <w:lang w:eastAsia="ro-MD"/>
        </w:rPr>
      </w:pPr>
      <w:proofErr w:type="gramStart"/>
      <w:r w:rsidRPr="00003879">
        <w:rPr>
          <w:rFonts w:eastAsia="Times New Roman" w:cs="Times New Roman"/>
          <w:b/>
          <w:bCs/>
          <w:sz w:val="24"/>
          <w:szCs w:val="24"/>
          <w:lang w:eastAsia="ro-MD"/>
        </w:rPr>
        <w:t>Questions :</w:t>
      </w:r>
      <w:proofErr w:type="gramEnd"/>
    </w:p>
    <w:p w14:paraId="491A6679" w14:textId="77777777" w:rsidR="00E06DD1" w:rsidRPr="00E06DD1" w:rsidRDefault="00E06DD1" w:rsidP="00C876EC">
      <w:pPr>
        <w:numPr>
          <w:ilvl w:val="0"/>
          <w:numId w:val="27"/>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 xml:space="preserve">Quels sont les mécanismes pathogènes qui contribuent au développement d'un phénotype tumoral </w:t>
      </w:r>
      <w:proofErr w:type="gramStart"/>
      <w:r w:rsidRPr="00E06DD1">
        <w:rPr>
          <w:rFonts w:eastAsia="Times New Roman" w:cs="Times New Roman"/>
          <w:b/>
          <w:bCs/>
          <w:sz w:val="24"/>
          <w:szCs w:val="24"/>
          <w:lang w:eastAsia="ro-MD"/>
        </w:rPr>
        <w:t>malin ?</w:t>
      </w:r>
      <w:proofErr w:type="gramEnd"/>
    </w:p>
    <w:p w14:paraId="14DA0800"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4B1A48">
          <v:rect id="_x0000_i1257" style="width:0;height:1.5pt" o:hralign="center" o:hrstd="t" o:hr="t" fillcolor="#a0a0a0" stroked="f"/>
        </w:pict>
      </w:r>
    </w:p>
    <w:p w14:paraId="0B71ABE3"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3C40EE">
          <v:rect id="_x0000_i1258" style="width:0;height:1.5pt" o:hralign="center" o:hrstd="t" o:hr="t" fillcolor="#a0a0a0" stroked="f"/>
        </w:pict>
      </w:r>
    </w:p>
    <w:p w14:paraId="22DBECAC"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93BF35">
          <v:rect id="_x0000_i1259" style="width:0;height:1.5pt" o:hralign="center" o:hrstd="t" o:hr="t" fillcolor="#a0a0a0" stroked="f"/>
        </w:pict>
      </w:r>
    </w:p>
    <w:p w14:paraId="6A1347B7"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21B1871">
          <v:rect id="_x0000_i1260" style="width:0;height:1.5pt" o:hralign="center" o:hrstd="t" o:hr="t" fillcolor="#a0a0a0" stroked="f"/>
        </w:pict>
      </w:r>
    </w:p>
    <w:p w14:paraId="00B33165"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8565C4">
          <v:rect id="_x0000_i1261" style="width:0;height:1.5pt" o:hralign="center" o:hrstd="t" o:hr="t" fillcolor="#a0a0a0" stroked="f"/>
        </w:pict>
      </w:r>
    </w:p>
    <w:p w14:paraId="757A911B" w14:textId="77777777" w:rsidR="00E06DD1" w:rsidRPr="00E06DD1" w:rsidRDefault="00E06DD1" w:rsidP="00C876EC">
      <w:pPr>
        <w:numPr>
          <w:ilvl w:val="0"/>
          <w:numId w:val="28"/>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 xml:space="preserve">Quel est le rôle de la mutation du gène de la protéine Ras dans la pathogenèse du cancer du </w:t>
      </w:r>
      <w:proofErr w:type="gramStart"/>
      <w:r w:rsidRPr="00E06DD1">
        <w:rPr>
          <w:rFonts w:eastAsia="Times New Roman" w:cs="Times New Roman"/>
          <w:b/>
          <w:bCs/>
          <w:sz w:val="24"/>
          <w:szCs w:val="24"/>
          <w:lang w:eastAsia="ro-MD"/>
        </w:rPr>
        <w:t>côlon ?</w:t>
      </w:r>
      <w:proofErr w:type="gramEnd"/>
    </w:p>
    <w:p w14:paraId="7A1DB975"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C9DEB52">
          <v:rect id="_x0000_i1262" style="width:0;height:1.5pt" o:hralign="center" o:hrstd="t" o:hr="t" fillcolor="#a0a0a0" stroked="f"/>
        </w:pict>
      </w:r>
    </w:p>
    <w:p w14:paraId="6160C499"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595777">
          <v:rect id="_x0000_i1263" style="width:0;height:1.5pt" o:hralign="center" o:hrstd="t" o:hr="t" fillcolor="#a0a0a0" stroked="f"/>
        </w:pict>
      </w:r>
    </w:p>
    <w:p w14:paraId="58630E9A"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7D76A8">
          <v:rect id="_x0000_i1264" style="width:0;height:1.5pt" o:hralign="center" o:hrstd="t" o:hr="t" fillcolor="#a0a0a0" stroked="f"/>
        </w:pict>
      </w:r>
    </w:p>
    <w:p w14:paraId="6B340ECC"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73DB969">
          <v:rect id="_x0000_i1265" style="width:0;height:1.5pt" o:hralign="center" o:hrstd="t" o:hr="t" fillcolor="#a0a0a0" stroked="f"/>
        </w:pict>
      </w:r>
    </w:p>
    <w:p w14:paraId="472894AE"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FEDBB1">
          <v:rect id="_x0000_i1266" style="width:0;height:1.5pt" o:hralign="center" o:hrstd="t" o:hr="t" fillcolor="#a0a0a0" stroked="f"/>
        </w:pict>
      </w:r>
    </w:p>
    <w:p w14:paraId="7ADCB8B0" w14:textId="77777777" w:rsidR="00E06DD1" w:rsidRPr="00E06DD1" w:rsidRDefault="00E06DD1" w:rsidP="00C876EC">
      <w:pPr>
        <w:numPr>
          <w:ilvl w:val="0"/>
          <w:numId w:val="29"/>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 xml:space="preserve">Quel rôle les mutations du TGF-bêta peuvent-elles jouer dans la </w:t>
      </w:r>
      <w:proofErr w:type="gramStart"/>
      <w:r w:rsidRPr="00E06DD1">
        <w:rPr>
          <w:rFonts w:eastAsia="Times New Roman" w:cs="Times New Roman"/>
          <w:b/>
          <w:bCs/>
          <w:sz w:val="24"/>
          <w:szCs w:val="24"/>
          <w:lang w:eastAsia="ro-MD"/>
        </w:rPr>
        <w:t>carcinogenèse ?</w:t>
      </w:r>
      <w:proofErr w:type="gramEnd"/>
    </w:p>
    <w:p w14:paraId="00A64435"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D3EFA61">
          <v:rect id="_x0000_i1267" style="width:0;height:1.5pt" o:hralign="center" o:hrstd="t" o:hr="t" fillcolor="#a0a0a0" stroked="f"/>
        </w:pict>
      </w:r>
    </w:p>
    <w:p w14:paraId="059359EF"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18365A">
          <v:rect id="_x0000_i1268" style="width:0;height:1.5pt" o:hralign="center" o:hrstd="t" o:hr="t" fillcolor="#a0a0a0" stroked="f"/>
        </w:pict>
      </w:r>
    </w:p>
    <w:p w14:paraId="00EDCD8B"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E9EFBD">
          <v:rect id="_x0000_i1269" style="width:0;height:1.5pt" o:hralign="center" o:hrstd="t" o:hr="t" fillcolor="#a0a0a0" stroked="f"/>
        </w:pict>
      </w:r>
    </w:p>
    <w:p w14:paraId="3DF2F072"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9F05B9">
          <v:rect id="_x0000_i1270" style="width:0;height:1.5pt" o:hralign="center" o:hrstd="t" o:hr="t" fillcolor="#a0a0a0" stroked="f"/>
        </w:pict>
      </w:r>
    </w:p>
    <w:p w14:paraId="2BFF20A8"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AB3870">
          <v:rect id="_x0000_i1271" style="width:0;height:1.5pt" o:hralign="center" o:hrstd="t" o:hr="t" fillcolor="#a0a0a0" stroked="f"/>
        </w:pict>
      </w:r>
    </w:p>
    <w:p w14:paraId="75949556" w14:textId="77777777" w:rsidR="00E06DD1" w:rsidRPr="00E06DD1" w:rsidRDefault="00E06DD1" w:rsidP="00C876EC">
      <w:pPr>
        <w:numPr>
          <w:ilvl w:val="0"/>
          <w:numId w:val="30"/>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 xml:space="preserve">Quels mécanismes les cellules tumorales pourraient-elles utiliser pour échapper à </w:t>
      </w:r>
      <w:proofErr w:type="gramStart"/>
      <w:r w:rsidRPr="00E06DD1">
        <w:rPr>
          <w:rFonts w:eastAsia="Times New Roman" w:cs="Times New Roman"/>
          <w:b/>
          <w:bCs/>
          <w:sz w:val="24"/>
          <w:szCs w:val="24"/>
          <w:lang w:eastAsia="ro-MD"/>
        </w:rPr>
        <w:t>l'apoptose ?</w:t>
      </w:r>
      <w:proofErr w:type="gramEnd"/>
    </w:p>
    <w:p w14:paraId="6031E8F2"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A0FD4E">
          <v:rect id="_x0000_i1272" style="width:0;height:1.5pt" o:hralign="center" o:hrstd="t" o:hr="t" fillcolor="#a0a0a0" stroked="f"/>
        </w:pict>
      </w:r>
    </w:p>
    <w:p w14:paraId="75C26A8C"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2239ED">
          <v:rect id="_x0000_i1273" style="width:0;height:1.5pt" o:hralign="center" o:hrstd="t" o:hr="t" fillcolor="#a0a0a0" stroked="f"/>
        </w:pict>
      </w:r>
    </w:p>
    <w:p w14:paraId="3E7E6682"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D1539D4">
          <v:rect id="_x0000_i1274" style="width:0;height:1.5pt" o:hralign="center" o:hrstd="t" o:hr="t" fillcolor="#a0a0a0" stroked="f"/>
        </w:pict>
      </w:r>
    </w:p>
    <w:p w14:paraId="122F6790"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25846D0">
          <v:rect id="_x0000_i1275" style="width:0;height:1.5pt" o:hralign="center" o:hrstd="t" o:hr="t" fillcolor="#a0a0a0" stroked="f"/>
        </w:pict>
      </w:r>
    </w:p>
    <w:p w14:paraId="3FA4CD17"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A1A0BC">
          <v:rect id="_x0000_i1276" style="width:0;height:1.5pt" o:hralign="center" o:hrstd="t" o:hr="t" fillcolor="#a0a0a0" stroked="f"/>
        </w:pict>
      </w:r>
    </w:p>
    <w:p w14:paraId="6BDD4091" w14:textId="77777777" w:rsidR="001C5D62" w:rsidRDefault="001C5D62" w:rsidP="00C876EC">
      <w:pPr>
        <w:spacing w:before="100" w:beforeAutospacing="1" w:after="0" w:line="276" w:lineRule="auto"/>
        <w:ind w:left="720"/>
        <w:rPr>
          <w:rFonts w:eastAsia="Times New Roman" w:cs="Times New Roman"/>
          <w:b/>
          <w:bCs/>
          <w:sz w:val="24"/>
          <w:szCs w:val="24"/>
          <w:lang w:eastAsia="ro-MD"/>
        </w:rPr>
      </w:pPr>
    </w:p>
    <w:p w14:paraId="305CB3AA" w14:textId="6528DE19" w:rsidR="00E06DD1" w:rsidRPr="00E06DD1" w:rsidRDefault="00E06DD1" w:rsidP="00C876EC">
      <w:pPr>
        <w:numPr>
          <w:ilvl w:val="0"/>
          <w:numId w:val="31"/>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 xml:space="preserve">Quels sont les mécanismes pathogènes contribuant à l'angiogenèse </w:t>
      </w:r>
      <w:proofErr w:type="gramStart"/>
      <w:r w:rsidRPr="00E06DD1">
        <w:rPr>
          <w:rFonts w:eastAsia="Times New Roman" w:cs="Times New Roman"/>
          <w:b/>
          <w:bCs/>
          <w:sz w:val="24"/>
          <w:szCs w:val="24"/>
          <w:lang w:eastAsia="ro-MD"/>
        </w:rPr>
        <w:t>tumorale ?</w:t>
      </w:r>
      <w:proofErr w:type="gramEnd"/>
    </w:p>
    <w:p w14:paraId="6F653F18"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A019D9">
          <v:rect id="_x0000_i1277" style="width:0;height:1.5pt" o:hralign="center" o:hrstd="t" o:hr="t" fillcolor="#a0a0a0" stroked="f"/>
        </w:pict>
      </w:r>
    </w:p>
    <w:p w14:paraId="1A3280B8"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0C7399">
          <v:rect id="_x0000_i1278" style="width:0;height:1.5pt" o:hralign="center" o:hrstd="t" o:hr="t" fillcolor="#a0a0a0" stroked="f"/>
        </w:pict>
      </w:r>
    </w:p>
    <w:p w14:paraId="1E80D635"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BB7F48">
          <v:rect id="_x0000_i1279" style="width:0;height:1.5pt" o:hralign="center" o:hrstd="t" o:hr="t" fillcolor="#a0a0a0" stroked="f"/>
        </w:pict>
      </w:r>
    </w:p>
    <w:p w14:paraId="4FA66E0B"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0EF107">
          <v:rect id="_x0000_i1280" style="width:0;height:1.5pt" o:hralign="center" o:hrstd="t" o:hr="t" fillcolor="#a0a0a0" stroked="f"/>
        </w:pict>
      </w:r>
    </w:p>
    <w:p w14:paraId="3ED87E14"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418DC3">
          <v:rect id="_x0000_i1281" style="width:0;height:1.5pt" o:hralign="center" o:hrstd="t" o:hr="t" fillcolor="#a0a0a0" stroked="f"/>
        </w:pict>
      </w:r>
    </w:p>
    <w:p w14:paraId="12699631" w14:textId="77777777" w:rsidR="00E06DD1" w:rsidRPr="00E06DD1" w:rsidRDefault="00E06DD1" w:rsidP="00C876EC">
      <w:pPr>
        <w:numPr>
          <w:ilvl w:val="0"/>
          <w:numId w:val="32"/>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 xml:space="preserve">Quelles sont les étapes de la cascade métastatique, en particulier dans le cas des métastases du cancer du côlon vers la </w:t>
      </w:r>
      <w:proofErr w:type="gramStart"/>
      <w:r w:rsidRPr="00E06DD1">
        <w:rPr>
          <w:rFonts w:eastAsia="Times New Roman" w:cs="Times New Roman"/>
          <w:b/>
          <w:bCs/>
          <w:sz w:val="24"/>
          <w:szCs w:val="24"/>
          <w:lang w:eastAsia="ro-MD"/>
        </w:rPr>
        <w:t>prostate ?</w:t>
      </w:r>
      <w:proofErr w:type="gramEnd"/>
    </w:p>
    <w:p w14:paraId="77B38FDE"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E81AD3">
          <v:rect id="_x0000_i1282" style="width:0;height:1.5pt" o:hralign="center" o:hrstd="t" o:hr="t" fillcolor="#a0a0a0" stroked="f"/>
        </w:pict>
      </w:r>
    </w:p>
    <w:p w14:paraId="3EA32F16"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59F833">
          <v:rect id="_x0000_i1283" style="width:0;height:1.5pt" o:hralign="center" o:hrstd="t" o:hr="t" fillcolor="#a0a0a0" stroked="f"/>
        </w:pict>
      </w:r>
    </w:p>
    <w:p w14:paraId="15522727"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93BDEE">
          <v:rect id="_x0000_i1284" style="width:0;height:1.5pt" o:hralign="center" o:hrstd="t" o:hr="t" fillcolor="#a0a0a0" stroked="f"/>
        </w:pict>
      </w:r>
    </w:p>
    <w:p w14:paraId="0BB4B393"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EA219C">
          <v:rect id="_x0000_i1285" style="width:0;height:1.5pt" o:hralign="center" o:hrstd="t" o:hr="t" fillcolor="#a0a0a0" stroked="f"/>
        </w:pict>
      </w:r>
    </w:p>
    <w:p w14:paraId="2E59CEEB"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1848D1">
          <v:rect id="_x0000_i1286" style="width:0;height:1.5pt" o:hralign="center" o:hrstd="t" o:hr="t" fillcolor="#a0a0a0" stroked="f"/>
        </w:pict>
      </w:r>
    </w:p>
    <w:p w14:paraId="15744599" w14:textId="4663CFE8" w:rsidR="00634D43" w:rsidRPr="00003879" w:rsidRDefault="007107D2" w:rsidP="00C876EC">
      <w:pPr>
        <w:spacing w:line="276" w:lineRule="auto"/>
        <w:jc w:val="center"/>
        <w:rPr>
          <w:rFonts w:cs="Times New Roman"/>
          <w:b/>
          <w:bCs/>
          <w:sz w:val="24"/>
          <w:szCs w:val="24"/>
        </w:rPr>
      </w:pPr>
      <w:r>
        <w:rPr>
          <w:rFonts w:eastAsia="Times New Roman" w:cs="Times New Roman"/>
          <w:sz w:val="24"/>
          <w:szCs w:val="24"/>
          <w:lang w:eastAsia="ro-MD"/>
        </w:rPr>
        <w:pict w14:anchorId="12AE7064">
          <v:rect id="_x0000_i1287" style="width:0;height:1.5pt" o:hralign="center" o:hrstd="t" o:hr="t" fillcolor="#a0a0a0" stroked="f"/>
        </w:pict>
      </w:r>
    </w:p>
    <w:p w14:paraId="663D0070" w14:textId="77777777" w:rsidR="004D70B9" w:rsidRPr="00003879" w:rsidRDefault="007107D2" w:rsidP="00C876EC">
      <w:pPr>
        <w:spacing w:line="276" w:lineRule="auto"/>
        <w:rPr>
          <w:rFonts w:cs="Times New Roman"/>
          <w:b/>
          <w:bCs/>
          <w:sz w:val="24"/>
          <w:szCs w:val="24"/>
        </w:rPr>
      </w:pPr>
    </w:p>
    <w:p w14:paraId="4D46BCFA" w14:textId="445C2037" w:rsidR="001B2A69" w:rsidRPr="00003879" w:rsidRDefault="0036085A" w:rsidP="00C876EC">
      <w:pPr>
        <w:spacing w:before="100" w:beforeAutospacing="1" w:after="100" w:afterAutospacing="1" w:line="276" w:lineRule="auto"/>
        <w:jc w:val="center"/>
        <w:rPr>
          <w:rFonts w:eastAsia="Times New Roman" w:cs="Times New Roman"/>
          <w:sz w:val="24"/>
          <w:szCs w:val="24"/>
          <w:lang w:eastAsia="ro-MD"/>
        </w:rPr>
      </w:pPr>
      <w:r w:rsidRPr="00003879">
        <w:rPr>
          <w:rFonts w:eastAsia="Times New Roman" w:cs="Times New Roman"/>
          <w:b/>
          <w:bCs/>
          <w:sz w:val="24"/>
          <w:szCs w:val="24"/>
          <w:lang w:eastAsia="ro-MD"/>
        </w:rPr>
        <w:t>Cas clinique 2</w:t>
      </w:r>
    </w:p>
    <w:p w14:paraId="2DCC9910" w14:textId="77777777" w:rsidR="001B2A69"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sz w:val="24"/>
          <w:szCs w:val="24"/>
          <w:lang w:eastAsia="ro-MD"/>
        </w:rPr>
        <w:t xml:space="preserve">Le patient T., âgé de 65 ans, a présenté une masse dure dans le sein droit lors d'un examen de routine effectué par un mammologue. À la suite d'examens cliniques et de laboratoire, le patient a été orienté vers un centre d'oncologie, où une biopsie a confirmé le diagnostic de cancer du sein droit cT4N3(f) M0, stade III, variante œdémateuse-infiltrative. Conclusion </w:t>
      </w:r>
      <w:proofErr w:type="gramStart"/>
      <w:r w:rsidRPr="00003879">
        <w:rPr>
          <w:rFonts w:eastAsia="Times New Roman" w:cs="Times New Roman"/>
          <w:sz w:val="24"/>
          <w:szCs w:val="24"/>
          <w:lang w:eastAsia="ro-MD"/>
        </w:rPr>
        <w:t>immunohistologique :</w:t>
      </w:r>
      <w:proofErr w:type="gramEnd"/>
      <w:r w:rsidRPr="00003879">
        <w:rPr>
          <w:rFonts w:eastAsia="Times New Roman" w:cs="Times New Roman"/>
          <w:sz w:val="24"/>
          <w:szCs w:val="24"/>
          <w:lang w:eastAsia="ro-MD"/>
        </w:rPr>
        <w:t xml:space="preserve"> cancer invasif, HER2-positif, FISH-négatif.</w:t>
      </w:r>
    </w:p>
    <w:p w14:paraId="1D18D747" w14:textId="77777777" w:rsidR="001B2A69" w:rsidRPr="00003879" w:rsidRDefault="0036085A" w:rsidP="00C876EC">
      <w:pPr>
        <w:spacing w:before="100" w:beforeAutospacing="1" w:after="0" w:line="276" w:lineRule="auto"/>
        <w:jc w:val="both"/>
        <w:rPr>
          <w:rFonts w:eastAsia="Times New Roman" w:cs="Times New Roman"/>
          <w:sz w:val="24"/>
          <w:szCs w:val="24"/>
          <w:lang w:eastAsia="ro-MD"/>
        </w:rPr>
      </w:pPr>
      <w:proofErr w:type="gramStart"/>
      <w:r w:rsidRPr="00003879">
        <w:rPr>
          <w:rFonts w:eastAsia="Times New Roman" w:cs="Times New Roman"/>
          <w:b/>
          <w:bCs/>
          <w:sz w:val="24"/>
          <w:szCs w:val="24"/>
          <w:lang w:eastAsia="ro-MD"/>
        </w:rPr>
        <w:t>Questions :</w:t>
      </w:r>
      <w:proofErr w:type="gramEnd"/>
    </w:p>
    <w:p w14:paraId="7DDAD9FB" w14:textId="2AAD15BF" w:rsidR="00E06DD1" w:rsidRPr="001C5D62" w:rsidRDefault="00E06DD1" w:rsidP="00C876EC">
      <w:pPr>
        <w:pStyle w:val="Listparagraf"/>
        <w:numPr>
          <w:ilvl w:val="0"/>
          <w:numId w:val="38"/>
        </w:numPr>
        <w:spacing w:before="100" w:beforeAutospacing="1" w:after="0"/>
        <w:rPr>
          <w:rFonts w:ascii="Times New Roman" w:eastAsia="Times New Roman" w:hAnsi="Times New Roman" w:cs="Times New Roman"/>
          <w:b/>
          <w:bCs/>
          <w:sz w:val="24"/>
          <w:szCs w:val="24"/>
          <w:lang w:val="en-GB" w:eastAsia="ro-MD"/>
        </w:rPr>
      </w:pPr>
      <w:r w:rsidRPr="001C5D62">
        <w:rPr>
          <w:rFonts w:ascii="Times New Roman" w:eastAsia="Times New Roman" w:hAnsi="Times New Roman" w:cs="Times New Roman"/>
          <w:b/>
          <w:bCs/>
          <w:sz w:val="24"/>
          <w:szCs w:val="24"/>
          <w:lang w:val="en-GB" w:eastAsia="ro-MD"/>
        </w:rPr>
        <w:t xml:space="preserve">Quels sont les attributs phénotypiques des néoplasmes </w:t>
      </w:r>
      <w:proofErr w:type="gramStart"/>
      <w:r w:rsidRPr="001C5D62">
        <w:rPr>
          <w:rFonts w:ascii="Times New Roman" w:eastAsia="Times New Roman" w:hAnsi="Times New Roman" w:cs="Times New Roman"/>
          <w:b/>
          <w:bCs/>
          <w:sz w:val="24"/>
          <w:szCs w:val="24"/>
          <w:lang w:val="en-GB" w:eastAsia="ro-MD"/>
        </w:rPr>
        <w:t>malins ?</w:t>
      </w:r>
      <w:proofErr w:type="gramEnd"/>
    </w:p>
    <w:p w14:paraId="4FE9759B"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2664708">
          <v:rect id="_x0000_i1288" style="width:0;height:1.5pt" o:hralign="center" o:hrstd="t" o:hr="t" fillcolor="#a0a0a0" stroked="f"/>
        </w:pict>
      </w:r>
    </w:p>
    <w:p w14:paraId="4A51AC3A"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8BFC948">
          <v:rect id="_x0000_i1289" style="width:0;height:1.5pt" o:hralign="center" o:hrstd="t" o:hr="t" fillcolor="#a0a0a0" stroked="f"/>
        </w:pict>
      </w:r>
    </w:p>
    <w:p w14:paraId="3A48FCA5"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99C505">
          <v:rect id="_x0000_i1290" style="width:0;height:1.5pt" o:hralign="center" o:hrstd="t" o:hr="t" fillcolor="#a0a0a0" stroked="f"/>
        </w:pict>
      </w:r>
    </w:p>
    <w:p w14:paraId="1D111C09"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281FF1">
          <v:rect id="_x0000_i1291" style="width:0;height:1.5pt" o:hralign="center" o:hrstd="t" o:hr="t" fillcolor="#a0a0a0" stroked="f"/>
        </w:pict>
      </w:r>
    </w:p>
    <w:p w14:paraId="346D53CC"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5E3333">
          <v:rect id="_x0000_i1292" style="width:0;height:1.5pt" o:hralign="center" o:hrstd="t" o:hr="t" fillcolor="#a0a0a0" stroked="f"/>
        </w:pict>
      </w:r>
    </w:p>
    <w:p w14:paraId="61347A5F" w14:textId="77777777" w:rsidR="00E06DD1" w:rsidRPr="00E06DD1" w:rsidRDefault="00E06DD1" w:rsidP="00C876EC">
      <w:pPr>
        <w:numPr>
          <w:ilvl w:val="0"/>
          <w:numId w:val="33"/>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 xml:space="preserve">Quel rôle pathogène les récepteurs HER2 jouent-ils dans la carcinogenèse </w:t>
      </w:r>
      <w:proofErr w:type="gramStart"/>
      <w:r w:rsidRPr="00E06DD1">
        <w:rPr>
          <w:rFonts w:eastAsia="Times New Roman" w:cs="Times New Roman"/>
          <w:b/>
          <w:bCs/>
          <w:sz w:val="24"/>
          <w:szCs w:val="24"/>
          <w:lang w:eastAsia="ro-MD"/>
        </w:rPr>
        <w:t>mammaire ?</w:t>
      </w:r>
      <w:proofErr w:type="gramEnd"/>
    </w:p>
    <w:p w14:paraId="3547705E"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4DEEC6B">
          <v:rect id="_x0000_i1293" style="width:0;height:1.5pt" o:hralign="center" o:hrstd="t" o:hr="t" fillcolor="#a0a0a0" stroked="f"/>
        </w:pict>
      </w:r>
    </w:p>
    <w:p w14:paraId="10AEA888"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2083E3">
          <v:rect id="_x0000_i1294" style="width:0;height:1.5pt" o:hralign="center" o:hrstd="t" o:hr="t" fillcolor="#a0a0a0" stroked="f"/>
        </w:pict>
      </w:r>
    </w:p>
    <w:p w14:paraId="17842FD7"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706C16">
          <v:rect id="_x0000_i1295" style="width:0;height:1.5pt" o:hralign="center" o:hrstd="t" o:hr="t" fillcolor="#a0a0a0" stroked="f"/>
        </w:pict>
      </w:r>
    </w:p>
    <w:p w14:paraId="452C1B0E"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EF72EB">
          <v:rect id="_x0000_i1296" style="width:0;height:1.5pt" o:hralign="center" o:hrstd="t" o:hr="t" fillcolor="#a0a0a0" stroked="f"/>
        </w:pict>
      </w:r>
    </w:p>
    <w:p w14:paraId="4816BAA8"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185C90">
          <v:rect id="_x0000_i1297" style="width:0;height:1.5pt" o:hralign="center" o:hrstd="t" o:hr="t" fillcolor="#a0a0a0" stroked="f"/>
        </w:pict>
      </w:r>
    </w:p>
    <w:p w14:paraId="2B039F51" w14:textId="77777777" w:rsidR="00E06DD1" w:rsidRPr="00E06DD1" w:rsidRDefault="00E06DD1" w:rsidP="00C876EC">
      <w:pPr>
        <w:numPr>
          <w:ilvl w:val="0"/>
          <w:numId w:val="34"/>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 xml:space="preserve">Quels sont les mécanismes d'évasion immunitaire dans la </w:t>
      </w:r>
      <w:proofErr w:type="gramStart"/>
      <w:r w:rsidRPr="00E06DD1">
        <w:rPr>
          <w:rFonts w:eastAsia="Times New Roman" w:cs="Times New Roman"/>
          <w:b/>
          <w:bCs/>
          <w:sz w:val="24"/>
          <w:szCs w:val="24"/>
          <w:lang w:eastAsia="ro-MD"/>
        </w:rPr>
        <w:t>tumorigenèse ?</w:t>
      </w:r>
      <w:proofErr w:type="gramEnd"/>
    </w:p>
    <w:p w14:paraId="4503A990"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A3ED2F">
          <v:rect id="_x0000_i1298" style="width:0;height:1.5pt" o:hralign="center" o:hrstd="t" o:hr="t" fillcolor="#a0a0a0" stroked="f"/>
        </w:pict>
      </w:r>
    </w:p>
    <w:p w14:paraId="388CC990"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CEFB12">
          <v:rect id="_x0000_i1299" style="width:0;height:1.5pt" o:hralign="center" o:hrstd="t" o:hr="t" fillcolor="#a0a0a0" stroked="f"/>
        </w:pict>
      </w:r>
    </w:p>
    <w:p w14:paraId="0C1D6166"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829097">
          <v:rect id="_x0000_i1300" style="width:0;height:1.5pt" o:hralign="center" o:hrstd="t" o:hr="t" fillcolor="#a0a0a0" stroked="f"/>
        </w:pict>
      </w:r>
    </w:p>
    <w:p w14:paraId="5E2E2F7D"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F1F3C2">
          <v:rect id="_x0000_i1301" style="width:0;height:1.5pt" o:hralign="center" o:hrstd="t" o:hr="t" fillcolor="#a0a0a0" stroked="f"/>
        </w:pict>
      </w:r>
    </w:p>
    <w:p w14:paraId="2CE0B969"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213078">
          <v:rect id="_x0000_i1302" style="width:0;height:1.5pt" o:hralign="center" o:hrstd="t" o:hr="t" fillcolor="#a0a0a0" stroked="f"/>
        </w:pict>
      </w:r>
    </w:p>
    <w:p w14:paraId="4435B34E" w14:textId="77777777" w:rsidR="00E06DD1" w:rsidRPr="00E06DD1" w:rsidRDefault="00E06DD1" w:rsidP="00C876EC">
      <w:pPr>
        <w:numPr>
          <w:ilvl w:val="0"/>
          <w:numId w:val="35"/>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 xml:space="preserve">Quel est le rôle pathogène des T-17 dans la </w:t>
      </w:r>
      <w:proofErr w:type="gramStart"/>
      <w:r w:rsidRPr="00E06DD1">
        <w:rPr>
          <w:rFonts w:eastAsia="Times New Roman" w:cs="Times New Roman"/>
          <w:b/>
          <w:bCs/>
          <w:sz w:val="24"/>
          <w:szCs w:val="24"/>
          <w:lang w:eastAsia="ro-MD"/>
        </w:rPr>
        <w:t>carcinogenèse ?</w:t>
      </w:r>
      <w:proofErr w:type="gramEnd"/>
    </w:p>
    <w:p w14:paraId="5B2CA016"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4D4104">
          <v:rect id="_x0000_i1303" style="width:0;height:1.5pt" o:hralign="center" o:hrstd="t" o:hr="t" fillcolor="#a0a0a0" stroked="f"/>
        </w:pict>
      </w:r>
    </w:p>
    <w:p w14:paraId="5A064348"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C3ECA1">
          <v:rect id="_x0000_i1304" style="width:0;height:1.5pt" o:hralign="center" o:hrstd="t" o:hr="t" fillcolor="#a0a0a0" stroked="f"/>
        </w:pict>
      </w:r>
    </w:p>
    <w:p w14:paraId="3D501273"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9599C7B">
          <v:rect id="_x0000_i1305" style="width:0;height:1.5pt" o:hralign="center" o:hrstd="t" o:hr="t" fillcolor="#a0a0a0" stroked="f"/>
        </w:pict>
      </w:r>
    </w:p>
    <w:p w14:paraId="43E091D4"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D4D2CF">
          <v:rect id="_x0000_i1306" style="width:0;height:1.5pt" o:hralign="center" o:hrstd="t" o:hr="t" fillcolor="#a0a0a0" stroked="f"/>
        </w:pict>
      </w:r>
    </w:p>
    <w:p w14:paraId="194759DE"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A8048D">
          <v:rect id="_x0000_i1307" style="width:0;height:1.5pt" o:hralign="center" o:hrstd="t" o:hr="t" fillcolor="#a0a0a0" stroked="f"/>
        </w:pict>
      </w:r>
    </w:p>
    <w:p w14:paraId="614F6A0B" w14:textId="77777777" w:rsidR="00E06DD1" w:rsidRPr="00E06DD1" w:rsidRDefault="00E06DD1" w:rsidP="00C876EC">
      <w:pPr>
        <w:numPr>
          <w:ilvl w:val="0"/>
          <w:numId w:val="36"/>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 xml:space="preserve">Quel est le rôle pathogène des lymphocytes T-reg dans la </w:t>
      </w:r>
      <w:proofErr w:type="gramStart"/>
      <w:r w:rsidRPr="00E06DD1">
        <w:rPr>
          <w:rFonts w:eastAsia="Times New Roman" w:cs="Times New Roman"/>
          <w:b/>
          <w:bCs/>
          <w:sz w:val="24"/>
          <w:szCs w:val="24"/>
          <w:lang w:eastAsia="ro-MD"/>
        </w:rPr>
        <w:t>carcinogenèse ?</w:t>
      </w:r>
      <w:proofErr w:type="gramEnd"/>
    </w:p>
    <w:p w14:paraId="3EA42461"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0C3554A">
          <v:rect id="_x0000_i1308" style="width:0;height:1.5pt" o:hralign="center" o:hrstd="t" o:hr="t" fillcolor="#a0a0a0" stroked="f"/>
        </w:pict>
      </w:r>
    </w:p>
    <w:p w14:paraId="3A1464CC"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ABB6F9">
          <v:rect id="_x0000_i1309" style="width:0;height:1.5pt" o:hralign="center" o:hrstd="t" o:hr="t" fillcolor="#a0a0a0" stroked="f"/>
        </w:pict>
      </w:r>
    </w:p>
    <w:p w14:paraId="3B6BAB7E"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697460C">
          <v:rect id="_x0000_i1310" style="width:0;height:1.5pt" o:hralign="center" o:hrstd="t" o:hr="t" fillcolor="#a0a0a0" stroked="f"/>
        </w:pict>
      </w:r>
    </w:p>
    <w:p w14:paraId="2C9EE242"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672129">
          <v:rect id="_x0000_i1311" style="width:0;height:1.5pt" o:hralign="center" o:hrstd="t" o:hr="t" fillcolor="#a0a0a0" stroked="f"/>
        </w:pict>
      </w:r>
    </w:p>
    <w:p w14:paraId="665ABD84"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7003D4">
          <v:rect id="_x0000_i1312" style="width:0;height:1.5pt" o:hralign="center" o:hrstd="t" o:hr="t" fillcolor="#a0a0a0" stroked="f"/>
        </w:pict>
      </w:r>
    </w:p>
    <w:p w14:paraId="42254BFE" w14:textId="77777777" w:rsidR="00E06DD1" w:rsidRPr="00E06DD1" w:rsidRDefault="00E06DD1" w:rsidP="00C876EC">
      <w:pPr>
        <w:numPr>
          <w:ilvl w:val="0"/>
          <w:numId w:val="37"/>
        </w:numPr>
        <w:spacing w:before="100" w:beforeAutospacing="1" w:after="0" w:line="276" w:lineRule="auto"/>
        <w:rPr>
          <w:rFonts w:eastAsia="Times New Roman" w:cs="Times New Roman"/>
          <w:b/>
          <w:bCs/>
          <w:sz w:val="24"/>
          <w:szCs w:val="24"/>
          <w:lang w:eastAsia="ro-MD"/>
        </w:rPr>
      </w:pPr>
      <w:r w:rsidRPr="00E06DD1">
        <w:rPr>
          <w:rFonts w:eastAsia="Times New Roman" w:cs="Times New Roman"/>
          <w:b/>
          <w:bCs/>
          <w:sz w:val="24"/>
          <w:szCs w:val="24"/>
          <w:lang w:eastAsia="ro-MD"/>
        </w:rPr>
        <w:t xml:space="preserve">Qu'est-ce que le test </w:t>
      </w:r>
      <w:proofErr w:type="gramStart"/>
      <w:r w:rsidRPr="00E06DD1">
        <w:rPr>
          <w:rFonts w:eastAsia="Times New Roman" w:cs="Times New Roman"/>
          <w:b/>
          <w:bCs/>
          <w:sz w:val="24"/>
          <w:szCs w:val="24"/>
          <w:lang w:eastAsia="ro-MD"/>
        </w:rPr>
        <w:t>FISH ?</w:t>
      </w:r>
      <w:proofErr w:type="gramEnd"/>
    </w:p>
    <w:p w14:paraId="2BE11D5A"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4F9F00">
          <v:rect id="_x0000_i1313" style="width:0;height:1.5pt" o:hralign="center" o:hrstd="t" o:hr="t" fillcolor="#a0a0a0" stroked="f"/>
        </w:pict>
      </w:r>
    </w:p>
    <w:p w14:paraId="762FC382"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893ABAD">
          <v:rect id="_x0000_i1314" style="width:0;height:1.5pt" o:hralign="center" o:hrstd="t" o:hr="t" fillcolor="#a0a0a0" stroked="f"/>
        </w:pict>
      </w:r>
    </w:p>
    <w:p w14:paraId="216C4CD0"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2DDC2B">
          <v:rect id="_x0000_i1315" style="width:0;height:1.5pt" o:hralign="center" o:hrstd="t" o:hr="t" fillcolor="#a0a0a0" stroked="f"/>
        </w:pict>
      </w:r>
    </w:p>
    <w:p w14:paraId="52CB8155"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645308">
          <v:rect id="_x0000_i1316" style="width:0;height:1.5pt" o:hralign="center" o:hrstd="t" o:hr="t" fillcolor="#a0a0a0" stroked="f"/>
        </w:pict>
      </w:r>
    </w:p>
    <w:p w14:paraId="642D7570"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D24BF2">
          <v:rect id="_x0000_i1317" style="width:0;height:1.5pt" o:hralign="center" o:hrstd="t" o:hr="t" fillcolor="#a0a0a0" stroked="f"/>
        </w:pict>
      </w:r>
    </w:p>
    <w:p w14:paraId="3EFF488B" w14:textId="77777777" w:rsidR="00E06DD1" w:rsidRPr="00E06DD1"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B86E4A">
          <v:rect id="_x0000_i1318" style="width:0;height:1.5pt" o:hralign="center" o:hrstd="t" o:hr="t" fillcolor="#a0a0a0" stroked="f"/>
        </w:pict>
      </w:r>
    </w:p>
    <w:p w14:paraId="307F4FB2" w14:textId="77777777" w:rsidR="00EE0124" w:rsidRPr="00003879" w:rsidRDefault="007107D2" w:rsidP="00C876EC">
      <w:pPr>
        <w:spacing w:line="276" w:lineRule="auto"/>
        <w:rPr>
          <w:rFonts w:cs="Times New Roman"/>
          <w:b/>
          <w:sz w:val="24"/>
          <w:szCs w:val="24"/>
        </w:rPr>
      </w:pPr>
    </w:p>
    <w:p w14:paraId="1F213BE7" w14:textId="77777777" w:rsidR="00472333" w:rsidRPr="00003879" w:rsidRDefault="007107D2" w:rsidP="00C876EC">
      <w:pPr>
        <w:spacing w:line="276" w:lineRule="auto"/>
        <w:rPr>
          <w:rFonts w:cs="Times New Roman"/>
          <w:sz w:val="24"/>
          <w:szCs w:val="24"/>
        </w:rPr>
      </w:pPr>
    </w:p>
    <w:p w14:paraId="5903D765" w14:textId="77777777" w:rsidR="008B0EBF" w:rsidRPr="00003879" w:rsidRDefault="0036085A" w:rsidP="00C876EC">
      <w:pPr>
        <w:spacing w:line="276" w:lineRule="auto"/>
        <w:rPr>
          <w:rFonts w:cs="Times New Roman"/>
          <w:sz w:val="24"/>
          <w:szCs w:val="24"/>
        </w:rPr>
      </w:pPr>
      <w:r w:rsidRPr="00003879">
        <w:rPr>
          <w:rFonts w:cs="Times New Roman"/>
          <w:sz w:val="24"/>
          <w:szCs w:val="24"/>
        </w:rPr>
        <w:br w:type="page"/>
      </w:r>
    </w:p>
    <w:p w14:paraId="189C98FD" w14:textId="64CBF90D" w:rsidR="00E06DD1" w:rsidRPr="00003879" w:rsidRDefault="00E06DD1" w:rsidP="00C876EC">
      <w:pPr>
        <w:spacing w:before="100" w:beforeAutospacing="1" w:after="100" w:afterAutospacing="1" w:line="276" w:lineRule="auto"/>
        <w:jc w:val="center"/>
        <w:rPr>
          <w:rFonts w:eastAsia="Times New Roman" w:cs="Times New Roman"/>
          <w:b/>
          <w:bCs/>
          <w:szCs w:val="28"/>
          <w:lang w:eastAsia="ro-MD"/>
        </w:rPr>
      </w:pPr>
      <w:r w:rsidRPr="00003879">
        <w:rPr>
          <w:rFonts w:eastAsia="Times New Roman" w:cs="Times New Roman"/>
          <w:b/>
          <w:bCs/>
          <w:szCs w:val="28"/>
          <w:lang w:eastAsia="ro-MD"/>
        </w:rPr>
        <w:t xml:space="preserve">Thème </w:t>
      </w:r>
      <w:proofErr w:type="gramStart"/>
      <w:r w:rsidRPr="00003879">
        <w:rPr>
          <w:rFonts w:eastAsia="Times New Roman" w:cs="Times New Roman"/>
          <w:b/>
          <w:bCs/>
          <w:szCs w:val="28"/>
          <w:lang w:eastAsia="ro-MD"/>
        </w:rPr>
        <w:t>4 :</w:t>
      </w:r>
      <w:proofErr w:type="gramEnd"/>
      <w:r w:rsidRPr="00003879">
        <w:rPr>
          <w:rFonts w:eastAsia="Times New Roman" w:cs="Times New Roman"/>
          <w:b/>
          <w:bCs/>
          <w:szCs w:val="28"/>
          <w:lang w:eastAsia="ro-MD"/>
        </w:rPr>
        <w:t xml:space="preserve"> Troubles de la microcirculation. Hyperémie artérielle. Hyperémie veineuse, ischémie, embolie, stase. Troubles de la rhéologie sanguine. Œdème.</w:t>
      </w:r>
    </w:p>
    <w:p w14:paraId="036B2CAA" w14:textId="593C3C83" w:rsidR="008474C4" w:rsidRPr="00003879" w:rsidRDefault="00E06DD1" w:rsidP="00C876EC">
      <w:pPr>
        <w:spacing w:before="100" w:beforeAutospacing="1" w:after="100" w:afterAutospacing="1" w:line="276" w:lineRule="auto"/>
        <w:jc w:val="center"/>
        <w:rPr>
          <w:rFonts w:eastAsia="Times New Roman" w:cs="Times New Roman"/>
          <w:sz w:val="24"/>
          <w:szCs w:val="24"/>
          <w:lang w:eastAsia="ro-MD"/>
        </w:rPr>
      </w:pPr>
      <w:r w:rsidRPr="00003879">
        <w:rPr>
          <w:rFonts w:eastAsia="Times New Roman" w:cs="Times New Roman"/>
          <w:b/>
          <w:bCs/>
          <w:sz w:val="24"/>
          <w:szCs w:val="24"/>
          <w:lang w:eastAsia="ro-MD"/>
        </w:rPr>
        <w:t>Cas clinique</w:t>
      </w:r>
      <w:r w:rsidR="0036085A" w:rsidRPr="00003879">
        <w:rPr>
          <w:rFonts w:eastAsia="Times New Roman" w:cs="Times New Roman"/>
          <w:b/>
          <w:bCs/>
          <w:sz w:val="24"/>
          <w:szCs w:val="24"/>
          <w:lang w:eastAsia="ro-MD"/>
        </w:rPr>
        <w:t xml:space="preserve"> 1</w:t>
      </w:r>
    </w:p>
    <w:p w14:paraId="419D299C" w14:textId="03EFD54C" w:rsidR="008474C4" w:rsidRPr="00003879" w:rsidRDefault="0036085A" w:rsidP="00C876EC">
      <w:pPr>
        <w:spacing w:before="100" w:beforeAutospacing="1" w:after="100" w:afterAutospacing="1" w:line="276" w:lineRule="auto"/>
        <w:ind w:firstLine="360"/>
        <w:jc w:val="both"/>
        <w:rPr>
          <w:rFonts w:eastAsia="Times New Roman" w:cs="Times New Roman"/>
          <w:sz w:val="24"/>
          <w:szCs w:val="24"/>
          <w:lang w:eastAsia="ro-MD"/>
        </w:rPr>
      </w:pPr>
      <w:r w:rsidRPr="00003879">
        <w:rPr>
          <w:rFonts w:eastAsia="Times New Roman" w:cs="Times New Roman"/>
          <w:sz w:val="24"/>
          <w:szCs w:val="24"/>
          <w:lang w:eastAsia="ro-MD"/>
        </w:rPr>
        <w:t xml:space="preserve">Le patient R., âgé de 48 ans, souffre d'une cirrhose du foie. Il se plaint de distension abdominale, d'essoufflement et de fatigue. Résultats </w:t>
      </w:r>
      <w:proofErr w:type="gramStart"/>
      <w:r w:rsidRPr="00003879">
        <w:rPr>
          <w:rFonts w:eastAsia="Times New Roman" w:cs="Times New Roman"/>
          <w:sz w:val="24"/>
          <w:szCs w:val="24"/>
          <w:lang w:eastAsia="ro-MD"/>
        </w:rPr>
        <w:t>objectifs :</w:t>
      </w:r>
      <w:proofErr w:type="gramEnd"/>
      <w:r w:rsidRPr="00003879">
        <w:rPr>
          <w:rFonts w:eastAsia="Times New Roman" w:cs="Times New Roman"/>
          <w:sz w:val="24"/>
          <w:szCs w:val="24"/>
          <w:lang w:eastAsia="ro-MD"/>
        </w:rPr>
        <w:t xml:space="preserve"> peau pâle, gonflement des tissus mous, présence de liquide dans la cavité abdominale, dilatation des veines superficielles de la paroi abdominale, hépatomégalie et splénomégalie. Sur le plan thérapeutique, une ponction abdominale a été réalisée pour évacuer le liquide ascitique. La ponction a été effectuée alors que le patient était assis. Après l'évacuation de 7 litres de liquide en 30 minutes, le patient a soudainement ressenti des vertiges et s'est évanoui. La pression artérielle (PA) était de 50/30 mmHg, la fréquence cardiaque était de 160 battements par minute.</w:t>
      </w:r>
    </w:p>
    <w:p w14:paraId="22D67C49" w14:textId="0C563790" w:rsidR="001C4B68" w:rsidRPr="00003879" w:rsidRDefault="001C4B68" w:rsidP="00C876EC">
      <w:pPr>
        <w:spacing w:before="100" w:beforeAutospacing="1" w:after="100" w:afterAutospacing="1" w:line="276" w:lineRule="auto"/>
        <w:jc w:val="both"/>
        <w:rPr>
          <w:rFonts w:eastAsia="Times New Roman" w:cs="Times New Roman"/>
          <w:sz w:val="24"/>
          <w:szCs w:val="24"/>
          <w:lang w:eastAsia="ro-MD"/>
        </w:rPr>
      </w:pPr>
      <w:proofErr w:type="gramStart"/>
      <w:r w:rsidRPr="001C4B68">
        <w:rPr>
          <w:rFonts w:eastAsia="Times New Roman" w:cs="Times New Roman"/>
          <w:b/>
          <w:bCs/>
          <w:sz w:val="24"/>
          <w:szCs w:val="24"/>
          <w:lang w:eastAsia="ro-MD"/>
        </w:rPr>
        <w:t>Questions :</w:t>
      </w:r>
      <w:proofErr w:type="gramEnd"/>
    </w:p>
    <w:p w14:paraId="21A40340" w14:textId="77777777" w:rsidR="001C4B68" w:rsidRPr="001C4B68" w:rsidRDefault="001C4B68" w:rsidP="00C876EC">
      <w:pPr>
        <w:numPr>
          <w:ilvl w:val="0"/>
          <w:numId w:val="39"/>
        </w:numPr>
        <w:spacing w:before="100" w:beforeAutospacing="1" w:after="0" w:line="276" w:lineRule="auto"/>
        <w:jc w:val="both"/>
        <w:rPr>
          <w:rFonts w:eastAsia="Times New Roman" w:cs="Times New Roman"/>
          <w:b/>
          <w:bCs/>
          <w:sz w:val="24"/>
          <w:szCs w:val="24"/>
          <w:lang w:eastAsia="ro-MD"/>
        </w:rPr>
      </w:pPr>
      <w:r w:rsidRPr="001C4B68">
        <w:rPr>
          <w:rFonts w:eastAsia="Times New Roman" w:cs="Times New Roman"/>
          <w:b/>
          <w:bCs/>
          <w:sz w:val="24"/>
          <w:szCs w:val="24"/>
          <w:lang w:eastAsia="ro-MD"/>
        </w:rPr>
        <w:t xml:space="preserve">Quel type de trouble microcirculatoire et dans quel système s'est développé chez le patient après l'évacuation du liquide de la cavité abdominale, d'après les symptômes cliniques du </w:t>
      </w:r>
      <w:proofErr w:type="gramStart"/>
      <w:r w:rsidRPr="001C4B68">
        <w:rPr>
          <w:rFonts w:eastAsia="Times New Roman" w:cs="Times New Roman"/>
          <w:b/>
          <w:bCs/>
          <w:sz w:val="24"/>
          <w:szCs w:val="24"/>
          <w:lang w:eastAsia="ro-MD"/>
        </w:rPr>
        <w:t>patient ?</w:t>
      </w:r>
      <w:proofErr w:type="gramEnd"/>
    </w:p>
    <w:p w14:paraId="2C1D773B"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2C52A81">
          <v:rect id="_x0000_i1319" style="width:0;height:1.5pt" o:hralign="center" o:hrstd="t" o:hr="t" fillcolor="#a0a0a0" stroked="f"/>
        </w:pict>
      </w:r>
    </w:p>
    <w:p w14:paraId="0173E921"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0FC88FB">
          <v:rect id="_x0000_i1320" style="width:0;height:1.5pt" o:hralign="center" o:hrstd="t" o:hr="t" fillcolor="#a0a0a0" stroked="f"/>
        </w:pict>
      </w:r>
    </w:p>
    <w:p w14:paraId="56C35088"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1FD13C">
          <v:rect id="_x0000_i1321" style="width:0;height:1.5pt" o:hralign="center" o:hrstd="t" o:hr="t" fillcolor="#a0a0a0" stroked="f"/>
        </w:pict>
      </w:r>
    </w:p>
    <w:p w14:paraId="1DF55E6E"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AAD2A6">
          <v:rect id="_x0000_i1322" style="width:0;height:1.5pt" o:hralign="center" o:hrstd="t" o:hr="t" fillcolor="#a0a0a0" stroked="f"/>
        </w:pict>
      </w:r>
    </w:p>
    <w:p w14:paraId="69346BEA"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5FFAB4">
          <v:rect id="_x0000_i1323" style="width:0;height:1.5pt" o:hralign="center" o:hrstd="t" o:hr="t" fillcolor="#a0a0a0" stroked="f"/>
        </w:pict>
      </w:r>
    </w:p>
    <w:p w14:paraId="1B1CD490" w14:textId="77777777" w:rsidR="001C4B68" w:rsidRPr="001C4B68" w:rsidRDefault="001C4B68" w:rsidP="00C876EC">
      <w:pPr>
        <w:numPr>
          <w:ilvl w:val="0"/>
          <w:numId w:val="40"/>
        </w:numPr>
        <w:spacing w:before="100" w:beforeAutospacing="1" w:after="0" w:line="276" w:lineRule="auto"/>
        <w:jc w:val="both"/>
        <w:rPr>
          <w:rFonts w:eastAsia="Times New Roman" w:cs="Times New Roman"/>
          <w:b/>
          <w:bCs/>
          <w:sz w:val="24"/>
          <w:szCs w:val="24"/>
          <w:lang w:eastAsia="ro-MD"/>
        </w:rPr>
      </w:pPr>
      <w:r w:rsidRPr="001C4B68">
        <w:rPr>
          <w:rFonts w:eastAsia="Times New Roman" w:cs="Times New Roman"/>
          <w:b/>
          <w:bCs/>
          <w:sz w:val="24"/>
          <w:szCs w:val="24"/>
          <w:lang w:eastAsia="ro-MD"/>
        </w:rPr>
        <w:t xml:space="preserve">Comment le métabolisme énergétique change-t-il au niveau du système nerveux central (SNC) pendant </w:t>
      </w:r>
      <w:proofErr w:type="gramStart"/>
      <w:r w:rsidRPr="001C4B68">
        <w:rPr>
          <w:rFonts w:eastAsia="Times New Roman" w:cs="Times New Roman"/>
          <w:b/>
          <w:bCs/>
          <w:sz w:val="24"/>
          <w:szCs w:val="24"/>
          <w:lang w:eastAsia="ro-MD"/>
        </w:rPr>
        <w:t>l'ischémie ?</w:t>
      </w:r>
      <w:proofErr w:type="gramEnd"/>
      <w:r w:rsidRPr="001C4B68">
        <w:rPr>
          <w:rFonts w:eastAsia="Times New Roman" w:cs="Times New Roman"/>
          <w:b/>
          <w:bCs/>
          <w:sz w:val="24"/>
          <w:szCs w:val="24"/>
          <w:lang w:eastAsia="ro-MD"/>
        </w:rPr>
        <w:t xml:space="preserve"> Veuillez présenter la chaîne causale qui conduit à l'évanouissement.</w:t>
      </w:r>
    </w:p>
    <w:p w14:paraId="3C136903"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21A168">
          <v:rect id="_x0000_i1324" style="width:0;height:1.5pt" o:hralign="center" o:hrstd="t" o:hr="t" fillcolor="#a0a0a0" stroked="f"/>
        </w:pict>
      </w:r>
    </w:p>
    <w:p w14:paraId="4FB0639E"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3A00B3">
          <v:rect id="_x0000_i1325" style="width:0;height:1.5pt" o:hralign="center" o:hrstd="t" o:hr="t" fillcolor="#a0a0a0" stroked="f"/>
        </w:pict>
      </w:r>
    </w:p>
    <w:p w14:paraId="3CEA81D6"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39BEC5">
          <v:rect id="_x0000_i1326" style="width:0;height:1.5pt" o:hralign="center" o:hrstd="t" o:hr="t" fillcolor="#a0a0a0" stroked="f"/>
        </w:pict>
      </w:r>
    </w:p>
    <w:p w14:paraId="0B83B5A1"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589390">
          <v:rect id="_x0000_i1327" style="width:0;height:1.5pt" o:hralign="center" o:hrstd="t" o:hr="t" fillcolor="#a0a0a0" stroked="f"/>
        </w:pict>
      </w:r>
    </w:p>
    <w:p w14:paraId="56DB8E85"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21C8DD">
          <v:rect id="_x0000_i1328" style="width:0;height:1.5pt" o:hralign="center" o:hrstd="t" o:hr="t" fillcolor="#a0a0a0" stroked="f"/>
        </w:pict>
      </w:r>
    </w:p>
    <w:p w14:paraId="3FF76486" w14:textId="77777777" w:rsidR="001C4B68" w:rsidRPr="001C4B68" w:rsidRDefault="001C4B68" w:rsidP="00C876EC">
      <w:pPr>
        <w:numPr>
          <w:ilvl w:val="0"/>
          <w:numId w:val="41"/>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 xml:space="preserve">Quel est l'un des liens pathogéniques fondamentaux dans le développement de </w:t>
      </w:r>
      <w:proofErr w:type="gramStart"/>
      <w:r w:rsidRPr="001C4B68">
        <w:rPr>
          <w:rFonts w:eastAsia="Times New Roman" w:cs="Times New Roman"/>
          <w:b/>
          <w:bCs/>
          <w:sz w:val="24"/>
          <w:szCs w:val="24"/>
          <w:lang w:eastAsia="ro-MD"/>
        </w:rPr>
        <w:t>l'ascite ?</w:t>
      </w:r>
      <w:proofErr w:type="gramEnd"/>
    </w:p>
    <w:p w14:paraId="10D84B37"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23A00D">
          <v:rect id="_x0000_i1329" style="width:0;height:1.5pt" o:hralign="center" o:hrstd="t" o:hr="t" fillcolor="#a0a0a0" stroked="f"/>
        </w:pict>
      </w:r>
    </w:p>
    <w:p w14:paraId="54CA2AFC"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BFDD6D">
          <v:rect id="_x0000_i1330" style="width:0;height:1.5pt" o:hralign="center" o:hrstd="t" o:hr="t" fillcolor="#a0a0a0" stroked="f"/>
        </w:pict>
      </w:r>
    </w:p>
    <w:p w14:paraId="6ADFF39D"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9E7C1C">
          <v:rect id="_x0000_i1331" style="width:0;height:1.5pt" o:hralign="center" o:hrstd="t" o:hr="t" fillcolor="#a0a0a0" stroked="f"/>
        </w:pict>
      </w:r>
    </w:p>
    <w:p w14:paraId="2C91C7B8"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0C0C05">
          <v:rect id="_x0000_i1332" style="width:0;height:1.5pt" o:hralign="center" o:hrstd="t" o:hr="t" fillcolor="#a0a0a0" stroked="f"/>
        </w:pict>
      </w:r>
    </w:p>
    <w:p w14:paraId="6FA7B715"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361175">
          <v:rect id="_x0000_i1333" style="width:0;height:1.5pt" o:hralign="center" o:hrstd="t" o:hr="t" fillcolor="#a0a0a0" stroked="f"/>
        </w:pict>
      </w:r>
    </w:p>
    <w:p w14:paraId="10278749" w14:textId="77777777" w:rsidR="001C4B68" w:rsidRPr="001C4B68" w:rsidRDefault="001C4B68" w:rsidP="00C876EC">
      <w:pPr>
        <w:numPr>
          <w:ilvl w:val="0"/>
          <w:numId w:val="42"/>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 xml:space="preserve">Pourquoi ce patient a-t-il développé une </w:t>
      </w:r>
      <w:proofErr w:type="gramStart"/>
      <w:r w:rsidRPr="001C4B68">
        <w:rPr>
          <w:rFonts w:eastAsia="Times New Roman" w:cs="Times New Roman"/>
          <w:b/>
          <w:bCs/>
          <w:sz w:val="24"/>
          <w:szCs w:val="24"/>
          <w:lang w:eastAsia="ro-MD"/>
        </w:rPr>
        <w:t>tachycardie ?</w:t>
      </w:r>
      <w:proofErr w:type="gramEnd"/>
    </w:p>
    <w:p w14:paraId="577DA94D"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486FBA">
          <v:rect id="_x0000_i1334" style="width:0;height:1.5pt" o:hralign="center" o:hrstd="t" o:hr="t" fillcolor="#a0a0a0" stroked="f"/>
        </w:pict>
      </w:r>
    </w:p>
    <w:p w14:paraId="0AD4C824"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F2EB38">
          <v:rect id="_x0000_i1335" style="width:0;height:1.5pt" o:hralign="center" o:hrstd="t" o:hr="t" fillcolor="#a0a0a0" stroked="f"/>
        </w:pict>
      </w:r>
    </w:p>
    <w:p w14:paraId="200EC667"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36831C">
          <v:rect id="_x0000_i1336" style="width:0;height:1.5pt" o:hralign="center" o:hrstd="t" o:hr="t" fillcolor="#a0a0a0" stroked="f"/>
        </w:pict>
      </w:r>
    </w:p>
    <w:p w14:paraId="71DE0F2B"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50A9BE">
          <v:rect id="_x0000_i1337" style="width:0;height:1.5pt" o:hralign="center" o:hrstd="t" o:hr="t" fillcolor="#a0a0a0" stroked="f"/>
        </w:pict>
      </w:r>
    </w:p>
    <w:p w14:paraId="6EF8D5D6"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D8CD41C">
          <v:rect id="_x0000_i1338" style="width:0;height:1.5pt" o:hralign="center" o:hrstd="t" o:hr="t" fillcolor="#a0a0a0" stroked="f"/>
        </w:pict>
      </w:r>
    </w:p>
    <w:p w14:paraId="431AB866" w14:textId="52933837" w:rsidR="001C5D62" w:rsidRPr="001C5D62"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B21A33">
          <v:rect id="_x0000_i1339" style="width:0;height:1.5pt" o:hralign="center" o:hrstd="t" o:hr="t" fillcolor="#a0a0a0" stroked="f"/>
        </w:pict>
      </w:r>
    </w:p>
    <w:p w14:paraId="4AF97117" w14:textId="2C3D34AE" w:rsidR="001C4B68" w:rsidRPr="00003879" w:rsidRDefault="001C4B68" w:rsidP="00C876EC">
      <w:pPr>
        <w:spacing w:before="100" w:beforeAutospacing="1" w:after="100" w:afterAutospacing="1" w:line="276" w:lineRule="auto"/>
        <w:jc w:val="center"/>
        <w:rPr>
          <w:rFonts w:eastAsia="Times New Roman" w:cs="Times New Roman"/>
          <w:sz w:val="24"/>
          <w:szCs w:val="24"/>
          <w:lang w:eastAsia="ro-MD"/>
        </w:rPr>
      </w:pPr>
      <w:r w:rsidRPr="00003879">
        <w:rPr>
          <w:rFonts w:eastAsia="Times New Roman" w:cs="Times New Roman"/>
          <w:b/>
          <w:bCs/>
          <w:sz w:val="24"/>
          <w:szCs w:val="24"/>
          <w:lang w:eastAsia="ro-MD"/>
        </w:rPr>
        <w:t>Cas clinique 2</w:t>
      </w:r>
    </w:p>
    <w:p w14:paraId="5E746256" w14:textId="77777777" w:rsidR="001C4B68" w:rsidRPr="00003879" w:rsidRDefault="001C4B68" w:rsidP="00C876EC">
      <w:pPr>
        <w:spacing w:before="100" w:beforeAutospacing="1" w:after="100" w:afterAutospacing="1" w:line="276" w:lineRule="auto"/>
        <w:ind w:firstLine="360"/>
        <w:jc w:val="both"/>
        <w:rPr>
          <w:rFonts w:eastAsia="Times New Roman" w:cs="Times New Roman"/>
          <w:sz w:val="24"/>
          <w:szCs w:val="24"/>
          <w:lang w:eastAsia="ro-MD"/>
        </w:rPr>
      </w:pPr>
      <w:r w:rsidRPr="00003879">
        <w:rPr>
          <w:rFonts w:eastAsia="Times New Roman" w:cs="Times New Roman"/>
          <w:sz w:val="24"/>
          <w:szCs w:val="24"/>
          <w:lang w:eastAsia="ro-MD"/>
        </w:rPr>
        <w:t>Le patient F., âgé de 52 ans, a subi une intervention chirurgicale pour l'ablation d'une tumeur du fémur. Au cours de l'intervention, l'artère fémorale a été lésée. L'artère a été suturée et le pouls distal de l'artère a été rétabli. Après 24 heures, le patient se plaint d'une douleur intense dans la région distale de la jambe opérée, le pouls dans la région distale (au niveau du mollet) n'est pas palpable, le patient ne peut pas bouger les orteils de la jambe opérée, la peau de la jambe est pâle et la température locale est réduite.</w:t>
      </w:r>
    </w:p>
    <w:p w14:paraId="4C622CEE" w14:textId="7B03D80E" w:rsidR="001C4B68" w:rsidRPr="00003879" w:rsidRDefault="001C4B68" w:rsidP="00C876EC">
      <w:pPr>
        <w:spacing w:before="100" w:beforeAutospacing="1" w:after="100" w:afterAutospacing="1" w:line="276" w:lineRule="auto"/>
        <w:ind w:firstLine="360"/>
        <w:jc w:val="both"/>
        <w:rPr>
          <w:rFonts w:eastAsia="Times New Roman" w:cs="Times New Roman"/>
          <w:sz w:val="24"/>
          <w:szCs w:val="24"/>
          <w:lang w:eastAsia="ro-MD"/>
        </w:rPr>
      </w:pPr>
      <w:proofErr w:type="gramStart"/>
      <w:r w:rsidRPr="001C4B68">
        <w:rPr>
          <w:rFonts w:eastAsia="Times New Roman" w:cs="Times New Roman"/>
          <w:b/>
          <w:bCs/>
          <w:sz w:val="24"/>
          <w:szCs w:val="24"/>
          <w:lang w:eastAsia="ro-MD"/>
        </w:rPr>
        <w:t>Questions :</w:t>
      </w:r>
      <w:proofErr w:type="gramEnd"/>
    </w:p>
    <w:p w14:paraId="2FAA8E49" w14:textId="77777777" w:rsidR="001C4B68" w:rsidRPr="001C4B68" w:rsidRDefault="001C4B68" w:rsidP="00C876EC">
      <w:pPr>
        <w:numPr>
          <w:ilvl w:val="0"/>
          <w:numId w:val="43"/>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 xml:space="preserve">Quel type de trouble de la microcirculation s'est développé chez le </w:t>
      </w:r>
      <w:proofErr w:type="gramStart"/>
      <w:r w:rsidRPr="001C4B68">
        <w:rPr>
          <w:rFonts w:eastAsia="Times New Roman" w:cs="Times New Roman"/>
          <w:b/>
          <w:bCs/>
          <w:sz w:val="24"/>
          <w:szCs w:val="24"/>
          <w:lang w:eastAsia="ro-MD"/>
        </w:rPr>
        <w:t>patient ?</w:t>
      </w:r>
      <w:proofErr w:type="gramEnd"/>
      <w:r w:rsidRPr="001C4B68">
        <w:rPr>
          <w:rFonts w:eastAsia="Times New Roman" w:cs="Times New Roman"/>
          <w:b/>
          <w:bCs/>
          <w:sz w:val="24"/>
          <w:szCs w:val="24"/>
          <w:lang w:eastAsia="ro-MD"/>
        </w:rPr>
        <w:t xml:space="preserve"> Justifiez votre réponse.</w:t>
      </w:r>
    </w:p>
    <w:p w14:paraId="3D216455"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FF96B5">
          <v:rect id="_x0000_i1340" style="width:0;height:1.5pt" o:hralign="center" o:hrstd="t" o:hr="t" fillcolor="#a0a0a0" stroked="f"/>
        </w:pict>
      </w:r>
    </w:p>
    <w:p w14:paraId="4512D43D"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454CD0">
          <v:rect id="_x0000_i1341" style="width:0;height:1.5pt" o:hralign="center" o:hrstd="t" o:hr="t" fillcolor="#a0a0a0" stroked="f"/>
        </w:pict>
      </w:r>
    </w:p>
    <w:p w14:paraId="7E650D4F"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A07DBB">
          <v:rect id="_x0000_i1342" style="width:0;height:1.5pt" o:hralign="center" o:hrstd="t" o:hr="t" fillcolor="#a0a0a0" stroked="f"/>
        </w:pict>
      </w:r>
    </w:p>
    <w:p w14:paraId="05BC9826"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047BA6">
          <v:rect id="_x0000_i1343" style="width:0;height:1.5pt" o:hralign="center" o:hrstd="t" o:hr="t" fillcolor="#a0a0a0" stroked="f"/>
        </w:pict>
      </w:r>
    </w:p>
    <w:p w14:paraId="2F259471"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086DF0">
          <v:rect id="_x0000_i1344" style="width:0;height:1.5pt" o:hralign="center" o:hrstd="t" o:hr="t" fillcolor="#a0a0a0" stroked="f"/>
        </w:pict>
      </w:r>
    </w:p>
    <w:p w14:paraId="4FBC7417" w14:textId="77777777" w:rsidR="001C4B68" w:rsidRPr="001C4B68" w:rsidRDefault="001C4B68" w:rsidP="00C876EC">
      <w:pPr>
        <w:numPr>
          <w:ilvl w:val="0"/>
          <w:numId w:val="44"/>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 xml:space="preserve">Quel est le mécanisme à l'origine de la pâleur et de la baisse de température locale dans la région distale de la jambe </w:t>
      </w:r>
      <w:proofErr w:type="gramStart"/>
      <w:r w:rsidRPr="001C4B68">
        <w:rPr>
          <w:rFonts w:eastAsia="Times New Roman" w:cs="Times New Roman"/>
          <w:b/>
          <w:bCs/>
          <w:sz w:val="24"/>
          <w:szCs w:val="24"/>
          <w:lang w:eastAsia="ro-MD"/>
        </w:rPr>
        <w:t>opérée ?</w:t>
      </w:r>
      <w:proofErr w:type="gramEnd"/>
    </w:p>
    <w:p w14:paraId="0BBE634F"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6E79D5">
          <v:rect id="_x0000_i1345" style="width:0;height:1.5pt" o:hralign="center" o:hrstd="t" o:hr="t" fillcolor="#a0a0a0" stroked="f"/>
        </w:pict>
      </w:r>
    </w:p>
    <w:p w14:paraId="21F49615"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44E4ED">
          <v:rect id="_x0000_i1346" style="width:0;height:1.5pt" o:hralign="center" o:hrstd="t" o:hr="t" fillcolor="#a0a0a0" stroked="f"/>
        </w:pict>
      </w:r>
    </w:p>
    <w:p w14:paraId="3F2E68F0"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0F3E61">
          <v:rect id="_x0000_i1347" style="width:0;height:1.5pt" o:hralign="center" o:hrstd="t" o:hr="t" fillcolor="#a0a0a0" stroked="f"/>
        </w:pict>
      </w:r>
    </w:p>
    <w:p w14:paraId="727C99B3"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D8C064">
          <v:rect id="_x0000_i1348" style="width:0;height:1.5pt" o:hralign="center" o:hrstd="t" o:hr="t" fillcolor="#a0a0a0" stroked="f"/>
        </w:pict>
      </w:r>
    </w:p>
    <w:p w14:paraId="3121520D"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0599C2A">
          <v:rect id="_x0000_i1349" style="width:0;height:1.5pt" o:hralign="center" o:hrstd="t" o:hr="t" fillcolor="#a0a0a0" stroked="f"/>
        </w:pict>
      </w:r>
    </w:p>
    <w:p w14:paraId="66559775" w14:textId="77777777" w:rsidR="001C4B68" w:rsidRPr="001C4B68" w:rsidRDefault="001C4B68" w:rsidP="00C876EC">
      <w:pPr>
        <w:numPr>
          <w:ilvl w:val="0"/>
          <w:numId w:val="45"/>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 xml:space="preserve">Quels facteurs étiologiques peuvent contribuer à </w:t>
      </w:r>
      <w:proofErr w:type="gramStart"/>
      <w:r w:rsidRPr="001C4B68">
        <w:rPr>
          <w:rFonts w:eastAsia="Times New Roman" w:cs="Times New Roman"/>
          <w:b/>
          <w:bCs/>
          <w:sz w:val="24"/>
          <w:szCs w:val="24"/>
          <w:lang w:eastAsia="ro-MD"/>
        </w:rPr>
        <w:t>l'ischémie ?</w:t>
      </w:r>
      <w:proofErr w:type="gramEnd"/>
    </w:p>
    <w:p w14:paraId="7CA0626E"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C8B6F2">
          <v:rect id="_x0000_i1350" style="width:0;height:1.5pt" o:hralign="center" o:hrstd="t" o:hr="t" fillcolor="#a0a0a0" stroked="f"/>
        </w:pict>
      </w:r>
    </w:p>
    <w:p w14:paraId="2FED0AA0"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1F4AE3">
          <v:rect id="_x0000_i1351" style="width:0;height:1.5pt" o:hralign="center" o:hrstd="t" o:hr="t" fillcolor="#a0a0a0" stroked="f"/>
        </w:pict>
      </w:r>
    </w:p>
    <w:p w14:paraId="33BD6EEC"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88D2BD">
          <v:rect id="_x0000_i1352" style="width:0;height:1.5pt" o:hralign="center" o:hrstd="t" o:hr="t" fillcolor="#a0a0a0" stroked="f"/>
        </w:pict>
      </w:r>
    </w:p>
    <w:p w14:paraId="05552290"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A096232">
          <v:rect id="_x0000_i1353" style="width:0;height:1.5pt" o:hralign="center" o:hrstd="t" o:hr="t" fillcolor="#a0a0a0" stroked="f"/>
        </w:pict>
      </w:r>
    </w:p>
    <w:p w14:paraId="2E1BA516"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08E137">
          <v:rect id="_x0000_i1354" style="width:0;height:1.5pt" o:hralign="center" o:hrstd="t" o:hr="t" fillcolor="#a0a0a0" stroked="f"/>
        </w:pict>
      </w:r>
    </w:p>
    <w:p w14:paraId="75990E5D" w14:textId="77777777" w:rsidR="001C4B68" w:rsidRPr="001C4B68" w:rsidRDefault="001C4B68" w:rsidP="00C876EC">
      <w:pPr>
        <w:numPr>
          <w:ilvl w:val="0"/>
          <w:numId w:val="46"/>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 xml:space="preserve">Quel est le mécanisme pathogénique de la douleur chez ce </w:t>
      </w:r>
      <w:proofErr w:type="gramStart"/>
      <w:r w:rsidRPr="001C4B68">
        <w:rPr>
          <w:rFonts w:eastAsia="Times New Roman" w:cs="Times New Roman"/>
          <w:b/>
          <w:bCs/>
          <w:sz w:val="24"/>
          <w:szCs w:val="24"/>
          <w:lang w:eastAsia="ro-MD"/>
        </w:rPr>
        <w:t>patient ?</w:t>
      </w:r>
      <w:proofErr w:type="gramEnd"/>
    </w:p>
    <w:p w14:paraId="0BC8E9AB"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B4FF00">
          <v:rect id="_x0000_i1355" style="width:0;height:1.5pt" o:hralign="center" o:hrstd="t" o:hr="t" fillcolor="#a0a0a0" stroked="f"/>
        </w:pict>
      </w:r>
    </w:p>
    <w:p w14:paraId="35B8FD8B"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A7A54C">
          <v:rect id="_x0000_i1356" style="width:0;height:1.5pt" o:hralign="center" o:hrstd="t" o:hr="t" fillcolor="#a0a0a0" stroked="f"/>
        </w:pict>
      </w:r>
    </w:p>
    <w:p w14:paraId="14E38EB9"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7D5004">
          <v:rect id="_x0000_i1357" style="width:0;height:1.5pt" o:hralign="center" o:hrstd="t" o:hr="t" fillcolor="#a0a0a0" stroked="f"/>
        </w:pict>
      </w:r>
    </w:p>
    <w:p w14:paraId="78E6FEC9"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738983">
          <v:rect id="_x0000_i1358" style="width:0;height:1.5pt" o:hralign="center" o:hrstd="t" o:hr="t" fillcolor="#a0a0a0" stroked="f"/>
        </w:pict>
      </w:r>
    </w:p>
    <w:p w14:paraId="50C94BF8"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16F3B30">
          <v:rect id="_x0000_i1359" style="width:0;height:1.5pt" o:hralign="center" o:hrstd="t" o:hr="t" fillcolor="#a0a0a0" stroked="f"/>
        </w:pict>
      </w:r>
    </w:p>
    <w:p w14:paraId="5574591C" w14:textId="77777777" w:rsidR="001C4B68" w:rsidRPr="001C4B68" w:rsidRDefault="001C4B68" w:rsidP="00C876EC">
      <w:pPr>
        <w:numPr>
          <w:ilvl w:val="0"/>
          <w:numId w:val="47"/>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Quels types de collatérales (d'un point de vue fonctionnel) existe-t-</w:t>
      </w:r>
      <w:proofErr w:type="gramStart"/>
      <w:r w:rsidRPr="001C4B68">
        <w:rPr>
          <w:rFonts w:eastAsia="Times New Roman" w:cs="Times New Roman"/>
          <w:b/>
          <w:bCs/>
          <w:sz w:val="24"/>
          <w:szCs w:val="24"/>
          <w:lang w:eastAsia="ro-MD"/>
        </w:rPr>
        <w:t>il ?</w:t>
      </w:r>
      <w:proofErr w:type="gramEnd"/>
    </w:p>
    <w:p w14:paraId="6B8B7637"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3E56B0">
          <v:rect id="_x0000_i1360" style="width:0;height:1.5pt" o:hralign="center" o:hrstd="t" o:hr="t" fillcolor="#a0a0a0" stroked="f"/>
        </w:pict>
      </w:r>
    </w:p>
    <w:p w14:paraId="6042FD29"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9064E5">
          <v:rect id="_x0000_i1361" style="width:0;height:1.5pt" o:hralign="center" o:hrstd="t" o:hr="t" fillcolor="#a0a0a0" stroked="f"/>
        </w:pict>
      </w:r>
    </w:p>
    <w:p w14:paraId="04F6FE5E"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7B7F8E">
          <v:rect id="_x0000_i1362" style="width:0;height:1.5pt" o:hralign="center" o:hrstd="t" o:hr="t" fillcolor="#a0a0a0" stroked="f"/>
        </w:pict>
      </w:r>
    </w:p>
    <w:p w14:paraId="128901EA"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D946AC">
          <v:rect id="_x0000_i1363" style="width:0;height:1.5pt" o:hralign="center" o:hrstd="t" o:hr="t" fillcolor="#a0a0a0" stroked="f"/>
        </w:pict>
      </w:r>
    </w:p>
    <w:p w14:paraId="2D1B3677"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791763">
          <v:rect id="_x0000_i1364" style="width:0;height:1.5pt" o:hralign="center" o:hrstd="t" o:hr="t" fillcolor="#a0a0a0" stroked="f"/>
        </w:pict>
      </w:r>
    </w:p>
    <w:p w14:paraId="08053F83" w14:textId="77777777" w:rsidR="001C4B68" w:rsidRPr="001C4B68" w:rsidRDefault="001C4B68" w:rsidP="00C876EC">
      <w:pPr>
        <w:numPr>
          <w:ilvl w:val="0"/>
          <w:numId w:val="48"/>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 xml:space="preserve">Quel est le mécanisme pathogénique de ce type de trouble de la </w:t>
      </w:r>
      <w:proofErr w:type="gramStart"/>
      <w:r w:rsidRPr="001C4B68">
        <w:rPr>
          <w:rFonts w:eastAsia="Times New Roman" w:cs="Times New Roman"/>
          <w:b/>
          <w:bCs/>
          <w:sz w:val="24"/>
          <w:szCs w:val="24"/>
          <w:lang w:eastAsia="ro-MD"/>
        </w:rPr>
        <w:t>microcirculation ?</w:t>
      </w:r>
      <w:proofErr w:type="gramEnd"/>
    </w:p>
    <w:p w14:paraId="4C62349E"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83282D">
          <v:rect id="_x0000_i1365" style="width:0;height:1.5pt" o:hralign="center" o:hrstd="t" o:hr="t" fillcolor="#a0a0a0" stroked="f"/>
        </w:pict>
      </w:r>
    </w:p>
    <w:p w14:paraId="6E897BCB"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A91FE3">
          <v:rect id="_x0000_i1366" style="width:0;height:1.5pt" o:hralign="center" o:hrstd="t" o:hr="t" fillcolor="#a0a0a0" stroked="f"/>
        </w:pict>
      </w:r>
    </w:p>
    <w:p w14:paraId="2B5F1841"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3923A0">
          <v:rect id="_x0000_i1367" style="width:0;height:1.5pt" o:hralign="center" o:hrstd="t" o:hr="t" fillcolor="#a0a0a0" stroked="f"/>
        </w:pict>
      </w:r>
    </w:p>
    <w:p w14:paraId="7A3232AD"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189B00">
          <v:rect id="_x0000_i1368" style="width:0;height:1.5pt" o:hralign="center" o:hrstd="t" o:hr="t" fillcolor="#a0a0a0" stroked="f"/>
        </w:pict>
      </w:r>
    </w:p>
    <w:p w14:paraId="72CF1879"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BFF1BBA">
          <v:rect id="_x0000_i1369" style="width:0;height:1.5pt" o:hralign="center" o:hrstd="t" o:hr="t" fillcolor="#a0a0a0" stroked="f"/>
        </w:pict>
      </w:r>
    </w:p>
    <w:p w14:paraId="0DEABD17"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D78868">
          <v:rect id="_x0000_i1370" style="width:0;height:1.5pt" o:hralign="center" o:hrstd="t" o:hr="t" fillcolor="#a0a0a0" stroked="f"/>
        </w:pict>
      </w:r>
    </w:p>
    <w:p w14:paraId="1AD57FDD" w14:textId="77777777" w:rsidR="001C4B68" w:rsidRPr="00003879" w:rsidRDefault="001C4B68" w:rsidP="00C876EC">
      <w:pPr>
        <w:spacing w:before="100" w:beforeAutospacing="1" w:after="100" w:afterAutospacing="1" w:line="276" w:lineRule="auto"/>
        <w:jc w:val="center"/>
        <w:rPr>
          <w:rFonts w:eastAsia="Times New Roman" w:cs="Times New Roman"/>
          <w:sz w:val="24"/>
          <w:szCs w:val="24"/>
          <w:lang w:eastAsia="ro-MD"/>
        </w:rPr>
      </w:pPr>
      <w:r w:rsidRPr="00003879">
        <w:rPr>
          <w:rFonts w:eastAsia="Times New Roman" w:cs="Times New Roman"/>
          <w:b/>
          <w:bCs/>
          <w:sz w:val="24"/>
          <w:szCs w:val="24"/>
          <w:lang w:eastAsia="ro-MD"/>
        </w:rPr>
        <w:t>Cas clinique 3</w:t>
      </w:r>
    </w:p>
    <w:p w14:paraId="0B97101D" w14:textId="77777777" w:rsidR="001C4B68" w:rsidRPr="00003879" w:rsidRDefault="001C4B68"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sz w:val="24"/>
          <w:szCs w:val="24"/>
          <w:lang w:eastAsia="ro-MD"/>
        </w:rPr>
        <w:t>Le patient H., âgé de 38 ans, a été admis au service de traumatologie avec une fracture ouverte du fémur gauche avec déplacement des fragments. Lors du repositionnement des fragments osseux, le patient a développé un essoufflement, une acrocyanose et une pression artérielle systolique de 40 mm Hg, la pression diastolique étant indétectable. Au bout de 10 minutes, le pouls dans les artères carotides a disparu, les pupilles se sont dilatées et le décès clinique a été confirmé.</w:t>
      </w:r>
    </w:p>
    <w:p w14:paraId="08F0AB13" w14:textId="04B3FB57" w:rsidR="001C4B68" w:rsidRPr="00003879" w:rsidRDefault="001C4B68" w:rsidP="00C876EC">
      <w:pPr>
        <w:spacing w:before="100" w:beforeAutospacing="1" w:after="100" w:afterAutospacing="1" w:line="276" w:lineRule="auto"/>
        <w:jc w:val="both"/>
        <w:rPr>
          <w:rFonts w:eastAsia="Times New Roman" w:cs="Times New Roman"/>
          <w:sz w:val="24"/>
          <w:szCs w:val="24"/>
          <w:lang w:eastAsia="ro-MD"/>
        </w:rPr>
      </w:pPr>
      <w:proofErr w:type="gramStart"/>
      <w:r w:rsidRPr="001C4B68">
        <w:rPr>
          <w:rFonts w:eastAsia="Times New Roman" w:cs="Times New Roman"/>
          <w:b/>
          <w:bCs/>
          <w:sz w:val="24"/>
          <w:szCs w:val="24"/>
          <w:lang w:eastAsia="ro-MD"/>
        </w:rPr>
        <w:t>Questions :</w:t>
      </w:r>
      <w:proofErr w:type="gramEnd"/>
    </w:p>
    <w:p w14:paraId="152B7E5D" w14:textId="77777777" w:rsidR="001C4B68" w:rsidRPr="001C4B68" w:rsidRDefault="001C4B68" w:rsidP="00C876EC">
      <w:pPr>
        <w:numPr>
          <w:ilvl w:val="0"/>
          <w:numId w:val="49"/>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 xml:space="preserve">Quel type de trouble microcirculatoire s'est développé chez le </w:t>
      </w:r>
      <w:proofErr w:type="gramStart"/>
      <w:r w:rsidRPr="001C4B68">
        <w:rPr>
          <w:rFonts w:eastAsia="Times New Roman" w:cs="Times New Roman"/>
          <w:b/>
          <w:bCs/>
          <w:sz w:val="24"/>
          <w:szCs w:val="24"/>
          <w:lang w:eastAsia="ro-MD"/>
        </w:rPr>
        <w:t>patient ?</w:t>
      </w:r>
      <w:proofErr w:type="gramEnd"/>
    </w:p>
    <w:p w14:paraId="409B619F"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98F5D1">
          <v:rect id="_x0000_i1371" style="width:0;height:1.5pt" o:hralign="center" o:hrstd="t" o:hr="t" fillcolor="#a0a0a0" stroked="f"/>
        </w:pict>
      </w:r>
    </w:p>
    <w:p w14:paraId="23FCD9B5"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1B2C50">
          <v:rect id="_x0000_i1372" style="width:0;height:1.5pt" o:hralign="center" o:hrstd="t" o:hr="t" fillcolor="#a0a0a0" stroked="f"/>
        </w:pict>
      </w:r>
    </w:p>
    <w:p w14:paraId="3638B4BE"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7FEDA8">
          <v:rect id="_x0000_i1373" style="width:0;height:1.5pt" o:hralign="center" o:hrstd="t" o:hr="t" fillcolor="#a0a0a0" stroked="f"/>
        </w:pict>
      </w:r>
    </w:p>
    <w:p w14:paraId="387ABB82"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CCEB6C">
          <v:rect id="_x0000_i1374" style="width:0;height:1.5pt" o:hralign="center" o:hrstd="t" o:hr="t" fillcolor="#a0a0a0" stroked="f"/>
        </w:pict>
      </w:r>
    </w:p>
    <w:p w14:paraId="577845F0"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705A36">
          <v:rect id="_x0000_i1375" style="width:0;height:1.5pt" o:hralign="center" o:hrstd="t" o:hr="t" fillcolor="#a0a0a0" stroked="f"/>
        </w:pict>
      </w:r>
    </w:p>
    <w:p w14:paraId="3C1FEE9D" w14:textId="77777777" w:rsidR="001C4B68" w:rsidRPr="001C4B68" w:rsidRDefault="001C4B68" w:rsidP="00C876EC">
      <w:pPr>
        <w:numPr>
          <w:ilvl w:val="0"/>
          <w:numId w:val="50"/>
        </w:numPr>
        <w:spacing w:before="100" w:beforeAutospacing="1" w:after="0" w:line="276" w:lineRule="auto"/>
        <w:jc w:val="both"/>
        <w:rPr>
          <w:rFonts w:eastAsia="Times New Roman" w:cs="Times New Roman"/>
          <w:b/>
          <w:bCs/>
          <w:sz w:val="24"/>
          <w:szCs w:val="24"/>
          <w:lang w:eastAsia="ro-MD"/>
        </w:rPr>
      </w:pPr>
      <w:r w:rsidRPr="001C4B68">
        <w:rPr>
          <w:rFonts w:eastAsia="Times New Roman" w:cs="Times New Roman"/>
          <w:b/>
          <w:bCs/>
          <w:sz w:val="24"/>
          <w:szCs w:val="24"/>
          <w:lang w:eastAsia="ro-MD"/>
        </w:rPr>
        <w:t xml:space="preserve">Quel est le mécanisme physiopathologique de ce trouble microcirculatoire chez ce </w:t>
      </w:r>
      <w:proofErr w:type="gramStart"/>
      <w:r w:rsidRPr="001C4B68">
        <w:rPr>
          <w:rFonts w:eastAsia="Times New Roman" w:cs="Times New Roman"/>
          <w:b/>
          <w:bCs/>
          <w:sz w:val="24"/>
          <w:szCs w:val="24"/>
          <w:lang w:eastAsia="ro-MD"/>
        </w:rPr>
        <w:t>patient ?</w:t>
      </w:r>
      <w:proofErr w:type="gramEnd"/>
    </w:p>
    <w:p w14:paraId="3011E27D"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41AA80">
          <v:rect id="_x0000_i1376" style="width:0;height:1.5pt" o:hralign="center" o:hrstd="t" o:hr="t" fillcolor="#a0a0a0" stroked="f"/>
        </w:pict>
      </w:r>
    </w:p>
    <w:p w14:paraId="392AAD01"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836C505">
          <v:rect id="_x0000_i1377" style="width:0;height:1.5pt" o:hralign="center" o:hrstd="t" o:hr="t" fillcolor="#a0a0a0" stroked="f"/>
        </w:pict>
      </w:r>
    </w:p>
    <w:p w14:paraId="353BBFCD"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312675">
          <v:rect id="_x0000_i1378" style="width:0;height:1.5pt" o:hralign="center" o:hrstd="t" o:hr="t" fillcolor="#a0a0a0" stroked="f"/>
        </w:pict>
      </w:r>
    </w:p>
    <w:p w14:paraId="5039FD67"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9D47F1">
          <v:rect id="_x0000_i1379" style="width:0;height:1.5pt" o:hralign="center" o:hrstd="t" o:hr="t" fillcolor="#a0a0a0" stroked="f"/>
        </w:pict>
      </w:r>
    </w:p>
    <w:p w14:paraId="5BBB41C4"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DDE8E7">
          <v:rect id="_x0000_i1380" style="width:0;height:1.5pt" o:hralign="center" o:hrstd="t" o:hr="t" fillcolor="#a0a0a0" stroked="f"/>
        </w:pict>
      </w:r>
    </w:p>
    <w:p w14:paraId="39D6E4E1" w14:textId="49D9CE26" w:rsidR="001C4B68" w:rsidRPr="001C5D62" w:rsidRDefault="001C4B68" w:rsidP="00C876EC">
      <w:pPr>
        <w:pStyle w:val="Listparagraf"/>
        <w:numPr>
          <w:ilvl w:val="0"/>
          <w:numId w:val="50"/>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Quelle est la voie de circulation de l'embole, compte tenu des symptômes cliniques du patient qui ont conduit à son décès ?</w:t>
      </w:r>
    </w:p>
    <w:p w14:paraId="04175C11"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83CC59A">
          <v:rect id="_x0000_i1381" style="width:0;height:1.5pt" o:hralign="center" o:hrstd="t" o:hr="t" fillcolor="#a0a0a0" stroked="f"/>
        </w:pict>
      </w:r>
    </w:p>
    <w:p w14:paraId="0F33A0DD"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757D0F">
          <v:rect id="_x0000_i1382" style="width:0;height:1.5pt" o:hralign="center" o:hrstd="t" o:hr="t" fillcolor="#a0a0a0" stroked="f"/>
        </w:pict>
      </w:r>
    </w:p>
    <w:p w14:paraId="4AAF09F6"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4B99AA">
          <v:rect id="_x0000_i1383" style="width:0;height:1.5pt" o:hralign="center" o:hrstd="t" o:hr="t" fillcolor="#a0a0a0" stroked="f"/>
        </w:pict>
      </w:r>
    </w:p>
    <w:p w14:paraId="381E0DBE"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B52FA34">
          <v:rect id="_x0000_i1384" style="width:0;height:1.5pt" o:hralign="center" o:hrstd="t" o:hr="t" fillcolor="#a0a0a0" stroked="f"/>
        </w:pict>
      </w:r>
    </w:p>
    <w:p w14:paraId="7401F0A9"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95588DD">
          <v:rect id="_x0000_i1385" style="width:0;height:1.5pt" o:hralign="center" o:hrstd="t" o:hr="t" fillcolor="#a0a0a0" stroked="f"/>
        </w:pict>
      </w:r>
    </w:p>
    <w:p w14:paraId="097A7DE8" w14:textId="77777777" w:rsidR="001C4B68" w:rsidRPr="001C5D62" w:rsidRDefault="001C4B68" w:rsidP="00C876EC">
      <w:pPr>
        <w:pStyle w:val="Listparagraf"/>
        <w:numPr>
          <w:ilvl w:val="0"/>
          <w:numId w:val="50"/>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Quels autres types d'embolie connaissez-vous, en fonction de leur origine (donnez des exemples) ?</w:t>
      </w:r>
    </w:p>
    <w:p w14:paraId="3B3CE028"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705650">
          <v:rect id="_x0000_i1386" style="width:0;height:1.5pt" o:hralign="center" o:hrstd="t" o:hr="t" fillcolor="#a0a0a0" stroked="f"/>
        </w:pict>
      </w:r>
    </w:p>
    <w:p w14:paraId="2970452F"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ABEE3D">
          <v:rect id="_x0000_i1387" style="width:0;height:1.5pt" o:hralign="center" o:hrstd="t" o:hr="t" fillcolor="#a0a0a0" stroked="f"/>
        </w:pict>
      </w:r>
    </w:p>
    <w:p w14:paraId="531AF011"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DF7652">
          <v:rect id="_x0000_i1388" style="width:0;height:1.5pt" o:hralign="center" o:hrstd="t" o:hr="t" fillcolor="#a0a0a0" stroked="f"/>
        </w:pict>
      </w:r>
    </w:p>
    <w:p w14:paraId="4B78ADC4"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2CB1D21">
          <v:rect id="_x0000_i1389" style="width:0;height:1.5pt" o:hralign="center" o:hrstd="t" o:hr="t" fillcolor="#a0a0a0" stroked="f"/>
        </w:pict>
      </w:r>
    </w:p>
    <w:p w14:paraId="6FAF2020"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293FB3">
          <v:rect id="_x0000_i1390" style="width:0;height:1.5pt" o:hralign="center" o:hrstd="t" o:hr="t" fillcolor="#a0a0a0" stroked="f"/>
        </w:pict>
      </w:r>
    </w:p>
    <w:p w14:paraId="35EA4B85" w14:textId="20F7C920"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7D7F29">
          <v:rect id="_x0000_i1391" style="width:0;height:1.5pt" o:hralign="center" o:hrstd="t" o:hr="t" fillcolor="#a0a0a0" stroked="f"/>
        </w:pict>
      </w:r>
    </w:p>
    <w:p w14:paraId="2F9D5989" w14:textId="77777777" w:rsidR="0010552E" w:rsidRPr="00003879" w:rsidRDefault="007107D2" w:rsidP="00C876EC">
      <w:pPr>
        <w:spacing w:line="276" w:lineRule="auto"/>
        <w:jc w:val="both"/>
        <w:rPr>
          <w:rFonts w:cs="Times New Roman"/>
          <w:sz w:val="24"/>
          <w:szCs w:val="24"/>
        </w:rPr>
      </w:pPr>
    </w:p>
    <w:p w14:paraId="4280A6CD" w14:textId="2EF4EA41" w:rsidR="008474C4" w:rsidRPr="00003879" w:rsidRDefault="00E06DD1" w:rsidP="00C876EC">
      <w:pPr>
        <w:spacing w:before="100" w:beforeAutospacing="1" w:after="100" w:afterAutospacing="1" w:line="276" w:lineRule="auto"/>
        <w:jc w:val="center"/>
        <w:rPr>
          <w:rFonts w:eastAsia="Times New Roman" w:cs="Times New Roman"/>
          <w:sz w:val="24"/>
          <w:szCs w:val="24"/>
          <w:lang w:eastAsia="ro-MD"/>
        </w:rPr>
      </w:pPr>
      <w:r w:rsidRPr="00003879">
        <w:rPr>
          <w:rFonts w:eastAsia="Times New Roman" w:cs="Times New Roman"/>
          <w:b/>
          <w:bCs/>
          <w:sz w:val="24"/>
          <w:szCs w:val="24"/>
          <w:lang w:eastAsia="ro-MD"/>
        </w:rPr>
        <w:t>Cas clinique</w:t>
      </w:r>
      <w:r w:rsidR="0036085A" w:rsidRPr="00003879">
        <w:rPr>
          <w:rFonts w:eastAsia="Times New Roman" w:cs="Times New Roman"/>
          <w:b/>
          <w:bCs/>
          <w:sz w:val="24"/>
          <w:szCs w:val="24"/>
          <w:lang w:eastAsia="ro-MD"/>
        </w:rPr>
        <w:t xml:space="preserve"> 4</w:t>
      </w:r>
    </w:p>
    <w:p w14:paraId="5C8BCBA1" w14:textId="77777777" w:rsidR="008474C4" w:rsidRPr="00003879" w:rsidRDefault="0036085A" w:rsidP="00C876EC">
      <w:pPr>
        <w:spacing w:after="0" w:line="276" w:lineRule="auto"/>
        <w:ind w:firstLine="708"/>
        <w:jc w:val="both"/>
        <w:rPr>
          <w:rFonts w:eastAsia="Times New Roman" w:cs="Times New Roman"/>
          <w:sz w:val="24"/>
          <w:szCs w:val="24"/>
          <w:lang w:eastAsia="ro-MD"/>
        </w:rPr>
      </w:pPr>
      <w:r w:rsidRPr="00003879">
        <w:rPr>
          <w:rFonts w:eastAsia="Times New Roman" w:cs="Times New Roman"/>
          <w:sz w:val="24"/>
          <w:szCs w:val="24"/>
          <w:lang w:eastAsia="ro-MD"/>
        </w:rPr>
        <w:t>La patiente E., âgée de 43 ans, a été admise au service de cardiologie avec un diagnostic de « sténose de l'orifice auriculo-ventriculaire droit ». Elle se plaint de fatigue, de douleurs dans les jambes et d'œdèmes (qui s'aggravent le soir), ainsi que d'une coloration cyanosée des lèvres, des oreilles et du lit des ongles. Objectivement, on observe une acrocyanose, un œdème dur localisé au niveau des mollets et une hépatomégalie.</w:t>
      </w:r>
    </w:p>
    <w:p w14:paraId="7A0FD26D" w14:textId="77777777" w:rsidR="008474C4" w:rsidRPr="00003879" w:rsidRDefault="0036085A" w:rsidP="00C876EC">
      <w:pPr>
        <w:spacing w:after="0" w:line="276" w:lineRule="auto"/>
        <w:ind w:firstLine="360"/>
        <w:jc w:val="both"/>
        <w:rPr>
          <w:rFonts w:eastAsia="Times New Roman" w:cs="Times New Roman"/>
          <w:sz w:val="24"/>
          <w:szCs w:val="24"/>
          <w:lang w:eastAsia="ro-MD"/>
        </w:rPr>
      </w:pPr>
      <w:r w:rsidRPr="00003879">
        <w:rPr>
          <w:rFonts w:eastAsia="Times New Roman" w:cs="Times New Roman"/>
          <w:sz w:val="24"/>
          <w:szCs w:val="24"/>
          <w:lang w:eastAsia="ro-MD"/>
        </w:rPr>
        <w:t xml:space="preserve">La biomicroscopie des microvaisseaux du lit unguéal a révélé une dilatation des veinules avec extravasation érythrocytaire. La pression veineuse centrale est de 15 cm H₂O. </w:t>
      </w:r>
    </w:p>
    <w:p w14:paraId="4C0891DD" w14:textId="77777777" w:rsidR="008474C4" w:rsidRPr="00003879" w:rsidRDefault="0036085A" w:rsidP="00C876EC">
      <w:pPr>
        <w:spacing w:after="0" w:line="276" w:lineRule="auto"/>
        <w:ind w:firstLine="360"/>
        <w:jc w:val="both"/>
        <w:rPr>
          <w:rFonts w:eastAsia="Times New Roman" w:cs="Times New Roman"/>
          <w:sz w:val="24"/>
          <w:szCs w:val="24"/>
          <w:lang w:eastAsia="ro-MD"/>
        </w:rPr>
      </w:pPr>
      <w:r w:rsidRPr="00003879">
        <w:rPr>
          <w:rFonts w:eastAsia="Times New Roman" w:cs="Times New Roman"/>
          <w:sz w:val="24"/>
          <w:szCs w:val="24"/>
          <w:lang w:eastAsia="ro-MD"/>
        </w:rPr>
        <w:t xml:space="preserve">Biochimie </w:t>
      </w:r>
      <w:proofErr w:type="gramStart"/>
      <w:r w:rsidRPr="00003879">
        <w:rPr>
          <w:rFonts w:eastAsia="Times New Roman" w:cs="Times New Roman"/>
          <w:sz w:val="24"/>
          <w:szCs w:val="24"/>
          <w:lang w:eastAsia="ro-MD"/>
        </w:rPr>
        <w:t>sanguine :</w:t>
      </w:r>
      <w:proofErr w:type="gramEnd"/>
      <w:r w:rsidRPr="00003879">
        <w:rPr>
          <w:rFonts w:eastAsia="Times New Roman" w:cs="Times New Roman"/>
          <w:sz w:val="24"/>
          <w:szCs w:val="24"/>
          <w:lang w:eastAsia="ro-MD"/>
        </w:rPr>
        <w:t xml:space="preserve"> ALAT - 80 UI/L ; ASAT - 100 UI/L, Ht - 0,59. Hb - 160 g/L, Er - 5,5 x 10¹²/L.</w:t>
      </w:r>
    </w:p>
    <w:p w14:paraId="5CD9C5B5" w14:textId="77777777" w:rsidR="001C5D62" w:rsidRDefault="001C5D62" w:rsidP="00C876EC">
      <w:pPr>
        <w:spacing w:after="0" w:line="276" w:lineRule="auto"/>
        <w:jc w:val="both"/>
        <w:rPr>
          <w:rFonts w:eastAsia="Times New Roman" w:cs="Times New Roman"/>
          <w:b/>
          <w:bCs/>
          <w:sz w:val="24"/>
          <w:szCs w:val="24"/>
          <w:lang w:eastAsia="ro-MD"/>
        </w:rPr>
      </w:pPr>
    </w:p>
    <w:p w14:paraId="7FD0A545" w14:textId="0285AA0F" w:rsidR="008474C4" w:rsidRPr="00003879" w:rsidRDefault="001C4B68" w:rsidP="00C876EC">
      <w:pPr>
        <w:spacing w:after="0" w:line="276" w:lineRule="auto"/>
        <w:jc w:val="both"/>
        <w:rPr>
          <w:rFonts w:eastAsia="Times New Roman" w:cs="Times New Roman"/>
          <w:sz w:val="24"/>
          <w:szCs w:val="24"/>
          <w:lang w:eastAsia="ro-MD"/>
        </w:rPr>
      </w:pPr>
      <w:proofErr w:type="gramStart"/>
      <w:r w:rsidRPr="001C4B68">
        <w:rPr>
          <w:rFonts w:eastAsia="Times New Roman" w:cs="Times New Roman"/>
          <w:b/>
          <w:bCs/>
          <w:sz w:val="24"/>
          <w:szCs w:val="24"/>
          <w:lang w:eastAsia="ro-MD"/>
        </w:rPr>
        <w:t>Questions :</w:t>
      </w:r>
      <w:proofErr w:type="gramEnd"/>
    </w:p>
    <w:p w14:paraId="4D1A96DE" w14:textId="77777777" w:rsidR="001C4B68" w:rsidRPr="001C4B68" w:rsidRDefault="001C4B68" w:rsidP="00C876EC">
      <w:pPr>
        <w:numPr>
          <w:ilvl w:val="0"/>
          <w:numId w:val="51"/>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 xml:space="preserve">Quel type de trouble microcirculatoire soupçonnez-vous, compte tenu de la cause et des manifestations cliniques chez le </w:t>
      </w:r>
      <w:proofErr w:type="gramStart"/>
      <w:r w:rsidRPr="001C4B68">
        <w:rPr>
          <w:rFonts w:eastAsia="Times New Roman" w:cs="Times New Roman"/>
          <w:b/>
          <w:bCs/>
          <w:sz w:val="24"/>
          <w:szCs w:val="24"/>
          <w:lang w:eastAsia="ro-MD"/>
        </w:rPr>
        <w:t>patient ?</w:t>
      </w:r>
      <w:proofErr w:type="gramEnd"/>
    </w:p>
    <w:p w14:paraId="101A96B9"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5A9E56">
          <v:rect id="_x0000_i1392" style="width:0;height:1.5pt" o:hralign="center" o:hrstd="t" o:hr="t" fillcolor="#a0a0a0" stroked="f"/>
        </w:pict>
      </w:r>
    </w:p>
    <w:p w14:paraId="6714E30A"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7917EC">
          <v:rect id="_x0000_i1393" style="width:0;height:1.5pt" o:hralign="center" o:hrstd="t" o:hr="t" fillcolor="#a0a0a0" stroked="f"/>
        </w:pict>
      </w:r>
    </w:p>
    <w:p w14:paraId="2756DA70"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976193">
          <v:rect id="_x0000_i1394" style="width:0;height:1.5pt" o:hralign="center" o:hrstd="t" o:hr="t" fillcolor="#a0a0a0" stroked="f"/>
        </w:pict>
      </w:r>
    </w:p>
    <w:p w14:paraId="4A06D26E"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786F7A6">
          <v:rect id="_x0000_i1395" style="width:0;height:1.5pt" o:hralign="center" o:hrstd="t" o:hr="t" fillcolor="#a0a0a0" stroked="f"/>
        </w:pict>
      </w:r>
    </w:p>
    <w:p w14:paraId="02C39457"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D7A4CD">
          <v:rect id="_x0000_i1396" style="width:0;height:1.5pt" o:hralign="center" o:hrstd="t" o:hr="t" fillcolor="#a0a0a0" stroked="f"/>
        </w:pict>
      </w:r>
    </w:p>
    <w:p w14:paraId="241E80EF"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Quel composé provoque la cyanose et l'acrocyanose dans l'hyperémie veineuse ?</w:t>
      </w:r>
    </w:p>
    <w:p w14:paraId="41451490"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DA0BEF">
          <v:rect id="_x0000_i1397" style="width:0;height:1.5pt" o:hralign="center" o:hrstd="t" o:hr="t" fillcolor="#a0a0a0" stroked="f"/>
        </w:pict>
      </w:r>
    </w:p>
    <w:p w14:paraId="1232AA96"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08CA41">
          <v:rect id="_x0000_i1398" style="width:0;height:1.5pt" o:hralign="center" o:hrstd="t" o:hr="t" fillcolor="#a0a0a0" stroked="f"/>
        </w:pict>
      </w:r>
    </w:p>
    <w:p w14:paraId="3CC700E7"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44182C">
          <v:rect id="_x0000_i1399" style="width:0;height:1.5pt" o:hralign="center" o:hrstd="t" o:hr="t" fillcolor="#a0a0a0" stroked="f"/>
        </w:pict>
      </w:r>
    </w:p>
    <w:p w14:paraId="397A718A"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96033DD">
          <v:rect id="_x0000_i1400" style="width:0;height:1.5pt" o:hralign="center" o:hrstd="t" o:hr="t" fillcolor="#a0a0a0" stroked="f"/>
        </w:pict>
      </w:r>
    </w:p>
    <w:p w14:paraId="296289E2"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B283FF">
          <v:rect id="_x0000_i1401" style="width:0;height:1.5pt" o:hralign="center" o:hrstd="t" o:hr="t" fillcolor="#a0a0a0" stroked="f"/>
        </w:pict>
      </w:r>
    </w:p>
    <w:p w14:paraId="44507945"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Comment expliquez-vous l'augmentation de l'activité et des taux d'ALAT et d'ASAT chez ce patient ?</w:t>
      </w:r>
    </w:p>
    <w:p w14:paraId="5E49218F"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7E97E5">
          <v:rect id="_x0000_i1402" style="width:0;height:1.5pt" o:hralign="center" o:hrstd="t" o:hr="t" fillcolor="#a0a0a0" stroked="f"/>
        </w:pict>
      </w:r>
    </w:p>
    <w:p w14:paraId="36994E74"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C95DFE5">
          <v:rect id="_x0000_i1403" style="width:0;height:1.5pt" o:hralign="center" o:hrstd="t" o:hr="t" fillcolor="#a0a0a0" stroked="f"/>
        </w:pict>
      </w:r>
    </w:p>
    <w:p w14:paraId="32639A5F"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BB1468">
          <v:rect id="_x0000_i1404" style="width:0;height:1.5pt" o:hralign="center" o:hrstd="t" o:hr="t" fillcolor="#a0a0a0" stroked="f"/>
        </w:pict>
      </w:r>
    </w:p>
    <w:p w14:paraId="32260D5F"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0AA6CE">
          <v:rect id="_x0000_i1405" style="width:0;height:1.5pt" o:hralign="center" o:hrstd="t" o:hr="t" fillcolor="#a0a0a0" stroked="f"/>
        </w:pict>
      </w:r>
    </w:p>
    <w:p w14:paraId="78DBCDB3"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AE228C">
          <v:rect id="_x0000_i1406" style="width:0;height:1.5pt" o:hralign="center" o:hrstd="t" o:hr="t" fillcolor="#a0a0a0" stroked="f"/>
        </w:pict>
      </w:r>
    </w:p>
    <w:p w14:paraId="236F4437"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Quelle est la pathogenèse de la stase dans l'insuffisance cardiaque droite ?</w:t>
      </w:r>
    </w:p>
    <w:p w14:paraId="7E98B2F1"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703C7D">
          <v:rect id="_x0000_i1407" style="width:0;height:1.5pt" o:hralign="center" o:hrstd="t" o:hr="t" fillcolor="#a0a0a0" stroked="f"/>
        </w:pict>
      </w:r>
    </w:p>
    <w:p w14:paraId="4315B3E6"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CD42E8">
          <v:rect id="_x0000_i1408" style="width:0;height:1.5pt" o:hralign="center" o:hrstd="t" o:hr="t" fillcolor="#a0a0a0" stroked="f"/>
        </w:pict>
      </w:r>
    </w:p>
    <w:p w14:paraId="32A34B35"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8C7A4D">
          <v:rect id="_x0000_i1409" style="width:0;height:1.5pt" o:hralign="center" o:hrstd="t" o:hr="t" fillcolor="#a0a0a0" stroked="f"/>
        </w:pict>
      </w:r>
    </w:p>
    <w:p w14:paraId="3D890320"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3CA269">
          <v:rect id="_x0000_i1410" style="width:0;height:1.5pt" o:hralign="center" o:hrstd="t" o:hr="t" fillcolor="#a0a0a0" stroked="f"/>
        </w:pict>
      </w:r>
    </w:p>
    <w:p w14:paraId="4C49B86B"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2F3FBB">
          <v:rect id="_x0000_i1411" style="width:0;height:1.5pt" o:hralign="center" o:hrstd="t" o:hr="t" fillcolor="#a0a0a0" stroked="f"/>
        </w:pict>
      </w:r>
    </w:p>
    <w:p w14:paraId="4334B9E3"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Quels sont les changements hémodynamiques observés dans l'hyperémie veineuse ?</w:t>
      </w:r>
    </w:p>
    <w:p w14:paraId="58CC0B36"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ACBB81">
          <v:rect id="_x0000_i1412" style="width:0;height:1.5pt" o:hralign="center" o:hrstd="t" o:hr="t" fillcolor="#a0a0a0" stroked="f"/>
        </w:pict>
      </w:r>
    </w:p>
    <w:p w14:paraId="26D6F6FA"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A22425">
          <v:rect id="_x0000_i1413" style="width:0;height:1.5pt" o:hralign="center" o:hrstd="t" o:hr="t" fillcolor="#a0a0a0" stroked="f"/>
        </w:pict>
      </w:r>
    </w:p>
    <w:p w14:paraId="1FCD9EED"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5188F0">
          <v:rect id="_x0000_i1414" style="width:0;height:1.5pt" o:hralign="center" o:hrstd="t" o:hr="t" fillcolor="#a0a0a0" stroked="f"/>
        </w:pict>
      </w:r>
    </w:p>
    <w:p w14:paraId="2E56B63A"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FF55CD">
          <v:rect id="_x0000_i1415" style="width:0;height:1.5pt" o:hralign="center" o:hrstd="t" o:hr="t" fillcolor="#a0a0a0" stroked="f"/>
        </w:pict>
      </w:r>
    </w:p>
    <w:p w14:paraId="4F999786"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B8B61A1">
          <v:rect id="_x0000_i1416" style="width:0;height:1.5pt" o:hralign="center" o:hrstd="t" o:hr="t" fillcolor="#a0a0a0" stroked="f"/>
        </w:pict>
      </w:r>
    </w:p>
    <w:p w14:paraId="5256E252"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Quels sont les changements métaboliques observés dans l'hyperémie veineuse ?</w:t>
      </w:r>
    </w:p>
    <w:p w14:paraId="6A353A2E"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2D3442">
          <v:rect id="_x0000_i1417" style="width:0;height:1.5pt" o:hralign="center" o:hrstd="t" o:hr="t" fillcolor="#a0a0a0" stroked="f"/>
        </w:pict>
      </w:r>
    </w:p>
    <w:p w14:paraId="1705E11D"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3A887D">
          <v:rect id="_x0000_i1418" style="width:0;height:1.5pt" o:hralign="center" o:hrstd="t" o:hr="t" fillcolor="#a0a0a0" stroked="f"/>
        </w:pict>
      </w:r>
    </w:p>
    <w:p w14:paraId="5799C650"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930C4F">
          <v:rect id="_x0000_i1419" style="width:0;height:1.5pt" o:hralign="center" o:hrstd="t" o:hr="t" fillcolor="#a0a0a0" stroked="f"/>
        </w:pict>
      </w:r>
    </w:p>
    <w:p w14:paraId="4159CE6B"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4C17EE">
          <v:rect id="_x0000_i1420" style="width:0;height:1.5pt" o:hralign="center" o:hrstd="t" o:hr="t" fillcolor="#a0a0a0" stroked="f"/>
        </w:pict>
      </w:r>
    </w:p>
    <w:p w14:paraId="2D50B32B"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3EC827">
          <v:rect id="_x0000_i1421" style="width:0;height:1.5pt" o:hralign="center" o:hrstd="t" o:hr="t" fillcolor="#a0a0a0" stroked="f"/>
        </w:pict>
      </w:r>
    </w:p>
    <w:p w14:paraId="0BF6395D"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Quel est le lien pathogénique entre l'œdème hydrostatique et l'insuffisance cardiaque droite ?</w:t>
      </w:r>
    </w:p>
    <w:p w14:paraId="000355DE"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91269B">
          <v:rect id="_x0000_i1422" style="width:0;height:1.5pt" o:hralign="center" o:hrstd="t" o:hr="t" fillcolor="#a0a0a0" stroked="f"/>
        </w:pict>
      </w:r>
    </w:p>
    <w:p w14:paraId="1B01D827"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A82E91E">
          <v:rect id="_x0000_i1423" style="width:0;height:1.5pt" o:hralign="center" o:hrstd="t" o:hr="t" fillcolor="#a0a0a0" stroked="f"/>
        </w:pict>
      </w:r>
    </w:p>
    <w:p w14:paraId="30CE13FB"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35F173">
          <v:rect id="_x0000_i1424" style="width:0;height:1.5pt" o:hralign="center" o:hrstd="t" o:hr="t" fillcolor="#a0a0a0" stroked="f"/>
        </w:pict>
      </w:r>
    </w:p>
    <w:p w14:paraId="6CE1543E"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7CA28A">
          <v:rect id="_x0000_i1425" style="width:0;height:1.5pt" o:hralign="center" o:hrstd="t" o:hr="t" fillcolor="#a0a0a0" stroked="f"/>
        </w:pict>
      </w:r>
    </w:p>
    <w:p w14:paraId="1B69BEBB"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747934">
          <v:rect id="_x0000_i1426" style="width:0;height:1.5pt" o:hralign="center" o:hrstd="t" o:hr="t" fillcolor="#a0a0a0" stroked="f"/>
        </w:pict>
      </w:r>
    </w:p>
    <w:p w14:paraId="42C6D2E4"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Quel est le lien pathogénique de l'œdème hyperosmolaire dans l'insuffisance cardiaque droite ?</w:t>
      </w:r>
    </w:p>
    <w:p w14:paraId="60954F31"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5A771C">
          <v:rect id="_x0000_i1427" style="width:0;height:1.5pt" o:hralign="center" o:hrstd="t" o:hr="t" fillcolor="#a0a0a0" stroked="f"/>
        </w:pict>
      </w:r>
    </w:p>
    <w:p w14:paraId="5B0BE6E3"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98685A">
          <v:rect id="_x0000_i1428" style="width:0;height:1.5pt" o:hralign="center" o:hrstd="t" o:hr="t" fillcolor="#a0a0a0" stroked="f"/>
        </w:pict>
      </w:r>
    </w:p>
    <w:p w14:paraId="72A5755E"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E83637">
          <v:rect id="_x0000_i1429" style="width:0;height:1.5pt" o:hralign="center" o:hrstd="t" o:hr="t" fillcolor="#a0a0a0" stroked="f"/>
        </w:pict>
      </w:r>
    </w:p>
    <w:p w14:paraId="50948E5C"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749692">
          <v:rect id="_x0000_i1430" style="width:0;height:1.5pt" o:hralign="center" o:hrstd="t" o:hr="t" fillcolor="#a0a0a0" stroked="f"/>
        </w:pict>
      </w:r>
    </w:p>
    <w:p w14:paraId="6E2638F5"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2C160E4">
          <v:rect id="_x0000_i1431" style="width:0;height:1.5pt" o:hralign="center" o:hrstd="t" o:hr="t" fillcolor="#a0a0a0" stroked="f"/>
        </w:pict>
      </w:r>
    </w:p>
    <w:p w14:paraId="4B641187"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Quel est le lien pathogénique de l'œdème hypo-oncotique dans l'insuffisance cardiaque droite ?</w:t>
      </w:r>
    </w:p>
    <w:p w14:paraId="59015211"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AEDC6E">
          <v:rect id="_x0000_i1432" style="width:0;height:1.5pt" o:hralign="center" o:hrstd="t" o:hr="t" fillcolor="#a0a0a0" stroked="f"/>
        </w:pict>
      </w:r>
    </w:p>
    <w:p w14:paraId="22B630D7"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24B1405">
          <v:rect id="_x0000_i1433" style="width:0;height:1.5pt" o:hralign="center" o:hrstd="t" o:hr="t" fillcolor="#a0a0a0" stroked="f"/>
        </w:pict>
      </w:r>
    </w:p>
    <w:p w14:paraId="427C79B4"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4BD629">
          <v:rect id="_x0000_i1434" style="width:0;height:1.5pt" o:hralign="center" o:hrstd="t" o:hr="t" fillcolor="#a0a0a0" stroked="f"/>
        </w:pict>
      </w:r>
    </w:p>
    <w:p w14:paraId="3C55C0D0"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963D4A2">
          <v:rect id="_x0000_i1435" style="width:0;height:1.5pt" o:hralign="center" o:hrstd="t" o:hr="t" fillcolor="#a0a0a0" stroked="f"/>
        </w:pict>
      </w:r>
    </w:p>
    <w:p w14:paraId="40D2BDE9"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E140B6">
          <v:rect id="_x0000_i1436" style="width:0;height:1.5pt" o:hralign="center" o:hrstd="t" o:hr="t" fillcolor="#a0a0a0" stroked="f"/>
        </w:pict>
      </w:r>
    </w:p>
    <w:p w14:paraId="6FCC5F05" w14:textId="77777777" w:rsidR="001C4B68" w:rsidRPr="001C5D62" w:rsidRDefault="001C4B68" w:rsidP="00C876EC">
      <w:pPr>
        <w:pStyle w:val="Listparagraf"/>
        <w:numPr>
          <w:ilvl w:val="0"/>
          <w:numId w:val="51"/>
        </w:numPr>
        <w:spacing w:before="100" w:beforeAutospacing="1" w:after="0"/>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Quel est le lien pathogénique de l'œdème membraneux dans l'insuffisance cardiaque droite ?</w:t>
      </w:r>
    </w:p>
    <w:p w14:paraId="0E6638AF"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7C7B9C">
          <v:rect id="_x0000_i1437" style="width:0;height:1.5pt" o:hralign="center" o:hrstd="t" o:hr="t" fillcolor="#a0a0a0" stroked="f"/>
        </w:pict>
      </w:r>
    </w:p>
    <w:p w14:paraId="02993A6A"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9EBBF4">
          <v:rect id="_x0000_i1438" style="width:0;height:1.5pt" o:hralign="center" o:hrstd="t" o:hr="t" fillcolor="#a0a0a0" stroked="f"/>
        </w:pict>
      </w:r>
    </w:p>
    <w:p w14:paraId="4B62A7C2"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9D66E5">
          <v:rect id="_x0000_i1439" style="width:0;height:1.5pt" o:hralign="center" o:hrstd="t" o:hr="t" fillcolor="#a0a0a0" stroked="f"/>
        </w:pict>
      </w:r>
    </w:p>
    <w:p w14:paraId="22CAA09C"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8811E5C">
          <v:rect id="_x0000_i1440" style="width:0;height:1.5pt" o:hralign="center" o:hrstd="t" o:hr="t" fillcolor="#a0a0a0" stroked="f"/>
        </w:pict>
      </w:r>
    </w:p>
    <w:p w14:paraId="52805710"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C76679F">
          <v:rect id="_x0000_i1441" style="width:0;height:1.5pt" o:hralign="center" o:hrstd="t" o:hr="t" fillcolor="#a0a0a0" stroked="f"/>
        </w:pict>
      </w:r>
    </w:p>
    <w:p w14:paraId="2098EB37"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71FB14">
          <v:rect id="_x0000_i1442" style="width:0;height:1.5pt" o:hralign="center" o:hrstd="t" o:hr="t" fillcolor="#a0a0a0" stroked="f"/>
        </w:pict>
      </w:r>
    </w:p>
    <w:p w14:paraId="38599301" w14:textId="77777777" w:rsidR="0010552E" w:rsidRPr="001C5D62" w:rsidRDefault="007107D2" w:rsidP="00C876EC">
      <w:pPr>
        <w:pStyle w:val="a"/>
        <w:tabs>
          <w:tab w:val="left" w:pos="142"/>
        </w:tabs>
        <w:spacing w:line="276" w:lineRule="auto"/>
        <w:jc w:val="both"/>
        <w:rPr>
          <w:sz w:val="24"/>
          <w:szCs w:val="24"/>
          <w:lang w:val="en-GB"/>
        </w:rPr>
      </w:pPr>
    </w:p>
    <w:p w14:paraId="5F695DAF" w14:textId="77777777" w:rsidR="00313B0C" w:rsidRPr="00003879" w:rsidRDefault="0036085A" w:rsidP="00C876EC">
      <w:pPr>
        <w:pStyle w:val="a"/>
        <w:tabs>
          <w:tab w:val="left" w:pos="142"/>
        </w:tabs>
        <w:spacing w:line="276" w:lineRule="auto"/>
        <w:jc w:val="both"/>
        <w:rPr>
          <w:sz w:val="24"/>
          <w:szCs w:val="24"/>
          <w:lang w:val="en-GB"/>
        </w:rPr>
      </w:pPr>
      <w:r w:rsidRPr="00003879">
        <w:rPr>
          <w:sz w:val="24"/>
          <w:szCs w:val="24"/>
          <w:lang w:val="en-GB"/>
        </w:rPr>
        <w:tab/>
      </w:r>
      <w:r w:rsidRPr="00003879">
        <w:rPr>
          <w:sz w:val="24"/>
          <w:szCs w:val="24"/>
          <w:lang w:val="en-GB"/>
        </w:rPr>
        <w:tab/>
      </w:r>
    </w:p>
    <w:p w14:paraId="671A10B6" w14:textId="77777777" w:rsidR="008E5C9C" w:rsidRDefault="008E5C9C" w:rsidP="00C876EC">
      <w:pPr>
        <w:pStyle w:val="a"/>
        <w:tabs>
          <w:tab w:val="left" w:pos="142"/>
        </w:tabs>
        <w:spacing w:line="276" w:lineRule="auto"/>
        <w:jc w:val="center"/>
        <w:rPr>
          <w:b/>
          <w:bCs/>
          <w:sz w:val="28"/>
          <w:szCs w:val="28"/>
          <w:lang w:val="en-GB"/>
        </w:rPr>
      </w:pPr>
      <w:r>
        <w:rPr>
          <w:b/>
          <w:bCs/>
          <w:sz w:val="28"/>
          <w:szCs w:val="28"/>
          <w:lang w:val="en-GB"/>
        </w:rPr>
        <w:br w:type="page"/>
      </w:r>
    </w:p>
    <w:p w14:paraId="5C32BE45" w14:textId="0BE4E461" w:rsidR="001C4B68" w:rsidRPr="001C5D62" w:rsidRDefault="001C4B68" w:rsidP="00C876EC">
      <w:pPr>
        <w:pStyle w:val="a"/>
        <w:tabs>
          <w:tab w:val="left" w:pos="142"/>
        </w:tabs>
        <w:spacing w:line="276" w:lineRule="auto"/>
        <w:jc w:val="center"/>
        <w:rPr>
          <w:sz w:val="24"/>
          <w:szCs w:val="24"/>
          <w:lang w:val="en-GB"/>
        </w:rPr>
      </w:pPr>
      <w:r w:rsidRPr="00003879">
        <w:rPr>
          <w:b/>
          <w:bCs/>
          <w:sz w:val="28"/>
          <w:szCs w:val="28"/>
          <w:lang w:val="en-GB"/>
        </w:rPr>
        <w:t xml:space="preserve">Thème </w:t>
      </w:r>
      <w:proofErr w:type="gramStart"/>
      <w:r w:rsidRPr="00003879">
        <w:rPr>
          <w:b/>
          <w:bCs/>
          <w:sz w:val="28"/>
          <w:szCs w:val="28"/>
          <w:lang w:val="en-GB"/>
        </w:rPr>
        <w:t>5 :</w:t>
      </w:r>
      <w:proofErr w:type="gramEnd"/>
      <w:r w:rsidRPr="00003879">
        <w:rPr>
          <w:b/>
          <w:bCs/>
          <w:sz w:val="28"/>
          <w:szCs w:val="28"/>
          <w:lang w:val="en-GB"/>
        </w:rPr>
        <w:t xml:space="preserve"> Inflammation. Étiologie. Altération du foyer inflammatoire. DAMPs, PAMPs et récepteurs de reconnaissance des motifs. Médiateurs inflammatoires. Réactions vasculaires dans le foyer inflammatoire.</w:t>
      </w:r>
    </w:p>
    <w:p w14:paraId="73816E10" w14:textId="77777777" w:rsidR="001C5D62" w:rsidRDefault="001C5D62" w:rsidP="00C876EC">
      <w:pPr>
        <w:spacing w:line="276" w:lineRule="auto"/>
        <w:jc w:val="center"/>
        <w:rPr>
          <w:rFonts w:cs="Times New Roman"/>
          <w:b/>
          <w:bCs/>
          <w:sz w:val="24"/>
          <w:szCs w:val="24"/>
        </w:rPr>
      </w:pPr>
    </w:p>
    <w:p w14:paraId="54123660" w14:textId="03F1EF99" w:rsidR="001C4B68" w:rsidRPr="00003879" w:rsidRDefault="00E06DD1" w:rsidP="00C876EC">
      <w:pPr>
        <w:spacing w:line="276" w:lineRule="auto"/>
        <w:jc w:val="center"/>
        <w:rPr>
          <w:rFonts w:cs="Times New Roman"/>
          <w:b/>
          <w:bCs/>
          <w:sz w:val="24"/>
          <w:szCs w:val="24"/>
        </w:rPr>
      </w:pPr>
      <w:r w:rsidRPr="00003879">
        <w:rPr>
          <w:rFonts w:cs="Times New Roman"/>
          <w:b/>
          <w:bCs/>
          <w:sz w:val="24"/>
          <w:szCs w:val="24"/>
        </w:rPr>
        <w:t>Cas clinique</w:t>
      </w:r>
      <w:r w:rsidR="0036085A" w:rsidRPr="00003879">
        <w:rPr>
          <w:rFonts w:cs="Times New Roman"/>
          <w:b/>
          <w:bCs/>
          <w:sz w:val="24"/>
          <w:szCs w:val="24"/>
        </w:rPr>
        <w:t xml:space="preserve"> 1</w:t>
      </w:r>
    </w:p>
    <w:p w14:paraId="0C3BD377" w14:textId="594C02BF" w:rsidR="00CE2BF1" w:rsidRPr="00003879" w:rsidRDefault="0036085A" w:rsidP="00C876EC">
      <w:pPr>
        <w:spacing w:after="0" w:line="276" w:lineRule="auto"/>
        <w:jc w:val="both"/>
        <w:rPr>
          <w:rFonts w:cs="Times New Roman"/>
          <w:b/>
          <w:bCs/>
          <w:sz w:val="24"/>
          <w:szCs w:val="24"/>
        </w:rPr>
      </w:pPr>
      <w:r w:rsidRPr="00003879">
        <w:rPr>
          <w:rFonts w:cs="Times New Roman"/>
          <w:b/>
          <w:bCs/>
          <w:sz w:val="24"/>
          <w:szCs w:val="24"/>
        </w:rPr>
        <w:br/>
      </w:r>
      <w:r w:rsidRPr="00003879">
        <w:rPr>
          <w:rFonts w:cs="Times New Roman"/>
          <w:sz w:val="24"/>
          <w:szCs w:val="24"/>
        </w:rPr>
        <w:t>Le patient A., âgé de 12 ans, a été admis avec un diagnostic d'« abdomen aigu ».</w:t>
      </w:r>
    </w:p>
    <w:p w14:paraId="6E2C2284" w14:textId="77777777" w:rsidR="00CE2BF1" w:rsidRPr="00003879" w:rsidRDefault="0036085A" w:rsidP="00C876EC">
      <w:pPr>
        <w:spacing w:after="0" w:line="276" w:lineRule="auto"/>
        <w:jc w:val="both"/>
        <w:rPr>
          <w:rFonts w:cs="Times New Roman"/>
          <w:sz w:val="24"/>
          <w:szCs w:val="24"/>
        </w:rPr>
      </w:pPr>
      <w:proofErr w:type="gramStart"/>
      <w:r w:rsidRPr="00003879">
        <w:rPr>
          <w:rFonts w:cs="Times New Roman"/>
          <w:sz w:val="24"/>
          <w:szCs w:val="24"/>
        </w:rPr>
        <w:t>Symptômes :</w:t>
      </w:r>
      <w:proofErr w:type="gramEnd"/>
      <w:r w:rsidRPr="00003879">
        <w:rPr>
          <w:rFonts w:cs="Times New Roman"/>
          <w:sz w:val="24"/>
          <w:szCs w:val="24"/>
        </w:rPr>
        <w:t xml:space="preserve"> perte d'appétit, douleur persistante dans la fosse iliaque droite, flatulences, faiblesse générale ; fièvre - 38,9 °C.</w:t>
      </w:r>
    </w:p>
    <w:p w14:paraId="2E351B30" w14:textId="77777777" w:rsidR="00CE2BF1" w:rsidRPr="00003879" w:rsidRDefault="0036085A" w:rsidP="00C876EC">
      <w:pPr>
        <w:spacing w:after="0" w:line="276" w:lineRule="auto"/>
        <w:jc w:val="both"/>
        <w:rPr>
          <w:rFonts w:cs="Times New Roman"/>
          <w:sz w:val="24"/>
          <w:szCs w:val="24"/>
        </w:rPr>
      </w:pPr>
      <w:r w:rsidRPr="00003879">
        <w:rPr>
          <w:rFonts w:cs="Times New Roman"/>
          <w:sz w:val="24"/>
          <w:szCs w:val="24"/>
        </w:rPr>
        <w:t xml:space="preserve">Examen </w:t>
      </w:r>
      <w:proofErr w:type="gramStart"/>
      <w:r w:rsidRPr="00003879">
        <w:rPr>
          <w:rFonts w:cs="Times New Roman"/>
          <w:sz w:val="24"/>
          <w:szCs w:val="24"/>
        </w:rPr>
        <w:t>objectif :</w:t>
      </w:r>
      <w:proofErr w:type="gramEnd"/>
      <w:r w:rsidRPr="00003879">
        <w:rPr>
          <w:rFonts w:cs="Times New Roman"/>
          <w:sz w:val="24"/>
          <w:szCs w:val="24"/>
        </w:rPr>
        <w:t xml:space="preserve"> peau pâle, abdomen sensible à la palpation, douloureux.</w:t>
      </w:r>
    </w:p>
    <w:p w14:paraId="4660D661" w14:textId="77777777" w:rsidR="008E3F3D" w:rsidRPr="00003879" w:rsidRDefault="0036085A" w:rsidP="00C876EC">
      <w:pPr>
        <w:spacing w:after="0" w:line="276" w:lineRule="auto"/>
        <w:jc w:val="both"/>
        <w:rPr>
          <w:rFonts w:cs="Times New Roman"/>
          <w:color w:val="FF0000"/>
          <w:sz w:val="24"/>
          <w:szCs w:val="24"/>
        </w:rPr>
      </w:pPr>
      <w:r w:rsidRPr="00003879">
        <w:rPr>
          <w:rFonts w:cs="Times New Roman"/>
          <w:sz w:val="24"/>
          <w:szCs w:val="24"/>
        </w:rPr>
        <w:t xml:space="preserve">Hémogramme </w:t>
      </w:r>
      <w:proofErr w:type="gramStart"/>
      <w:r w:rsidRPr="00003879">
        <w:rPr>
          <w:rFonts w:cs="Times New Roman"/>
          <w:sz w:val="24"/>
          <w:szCs w:val="24"/>
        </w:rPr>
        <w:t>complet :</w:t>
      </w:r>
      <w:proofErr w:type="gramEnd"/>
      <w:r w:rsidRPr="00003879">
        <w:rPr>
          <w:rFonts w:cs="Times New Roman"/>
          <w:sz w:val="24"/>
          <w:szCs w:val="24"/>
        </w:rPr>
        <w:t xml:space="preserve"> leucocytose neutrophile, VS - 40 mm/h (normale 5-15 mm/h) ; fibrinogène - 9 g/l (normal 2-4 g/l), protéine C-réactive - 12 mg/dl (normale &lt;0,5 mg/dl), taux élevés d'amyloïde A.</w:t>
      </w:r>
    </w:p>
    <w:p w14:paraId="0C0D2E31" w14:textId="77777777" w:rsidR="00CE2BF1" w:rsidRPr="00003879" w:rsidRDefault="007107D2" w:rsidP="00C876EC">
      <w:pPr>
        <w:spacing w:line="276" w:lineRule="auto"/>
        <w:jc w:val="both"/>
        <w:rPr>
          <w:rFonts w:cs="Times New Roman"/>
          <w:b/>
          <w:bCs/>
          <w:sz w:val="24"/>
          <w:szCs w:val="24"/>
        </w:rPr>
      </w:pPr>
    </w:p>
    <w:p w14:paraId="70B1D74E" w14:textId="77777777" w:rsidR="00CE2BF1" w:rsidRPr="00003879" w:rsidRDefault="0036085A" w:rsidP="00C876EC">
      <w:pPr>
        <w:spacing w:line="276" w:lineRule="auto"/>
        <w:jc w:val="both"/>
        <w:rPr>
          <w:rFonts w:cs="Times New Roman"/>
          <w:sz w:val="24"/>
          <w:szCs w:val="24"/>
        </w:rPr>
      </w:pPr>
      <w:proofErr w:type="gramStart"/>
      <w:r w:rsidRPr="00003879">
        <w:rPr>
          <w:rFonts w:cs="Times New Roman"/>
          <w:b/>
          <w:bCs/>
          <w:sz w:val="24"/>
          <w:szCs w:val="24"/>
        </w:rPr>
        <w:t xml:space="preserve">Questions </w:t>
      </w:r>
      <w:r w:rsidRPr="00003879">
        <w:rPr>
          <w:rFonts w:cs="Times New Roman"/>
          <w:sz w:val="24"/>
          <w:szCs w:val="24"/>
        </w:rPr>
        <w:t>:</w:t>
      </w:r>
      <w:proofErr w:type="gramEnd"/>
    </w:p>
    <w:p w14:paraId="7A2F7C36" w14:textId="77777777" w:rsidR="001C4B68" w:rsidRPr="001C4B68" w:rsidRDefault="001C4B68" w:rsidP="00C876EC">
      <w:pPr>
        <w:numPr>
          <w:ilvl w:val="0"/>
          <w:numId w:val="52"/>
        </w:numPr>
        <w:spacing w:before="100" w:beforeAutospacing="1" w:after="0" w:line="276" w:lineRule="auto"/>
        <w:jc w:val="both"/>
        <w:rPr>
          <w:rFonts w:eastAsia="Times New Roman" w:cs="Times New Roman"/>
          <w:b/>
          <w:bCs/>
          <w:sz w:val="24"/>
          <w:szCs w:val="24"/>
          <w:lang w:eastAsia="ro-MD"/>
        </w:rPr>
      </w:pPr>
      <w:r w:rsidRPr="001C4B68">
        <w:rPr>
          <w:rFonts w:eastAsia="Times New Roman" w:cs="Times New Roman"/>
          <w:b/>
          <w:bCs/>
          <w:sz w:val="24"/>
          <w:szCs w:val="24"/>
          <w:lang w:eastAsia="ro-MD"/>
        </w:rPr>
        <w:t xml:space="preserve">Quel profil moléculaire a contribué à l'apparition et au développement de l'inflammation de </w:t>
      </w:r>
      <w:proofErr w:type="gramStart"/>
      <w:r w:rsidRPr="001C4B68">
        <w:rPr>
          <w:rFonts w:eastAsia="Times New Roman" w:cs="Times New Roman"/>
          <w:b/>
          <w:bCs/>
          <w:sz w:val="24"/>
          <w:szCs w:val="24"/>
          <w:lang w:eastAsia="ro-MD"/>
        </w:rPr>
        <w:t>l'appendice ?</w:t>
      </w:r>
      <w:proofErr w:type="gramEnd"/>
      <w:r w:rsidRPr="001C4B68">
        <w:rPr>
          <w:rFonts w:eastAsia="Times New Roman" w:cs="Times New Roman"/>
          <w:b/>
          <w:bCs/>
          <w:sz w:val="24"/>
          <w:szCs w:val="24"/>
          <w:lang w:eastAsia="ro-MD"/>
        </w:rPr>
        <w:t xml:space="preserve"> Quels composants sont liés au profil moléculaire </w:t>
      </w:r>
      <w:proofErr w:type="gramStart"/>
      <w:r w:rsidRPr="001C4B68">
        <w:rPr>
          <w:rFonts w:eastAsia="Times New Roman" w:cs="Times New Roman"/>
          <w:b/>
          <w:bCs/>
          <w:sz w:val="24"/>
          <w:szCs w:val="24"/>
          <w:lang w:eastAsia="ro-MD"/>
        </w:rPr>
        <w:t>exogène ?</w:t>
      </w:r>
      <w:proofErr w:type="gramEnd"/>
    </w:p>
    <w:p w14:paraId="0ABD204D"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DB4C1E3">
          <v:rect id="_x0000_i1443" style="width:0;height:1.5pt" o:hralign="center" o:hrstd="t" o:hr="t" fillcolor="#a0a0a0" stroked="f"/>
        </w:pict>
      </w:r>
    </w:p>
    <w:p w14:paraId="148CE70B"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7F0C16">
          <v:rect id="_x0000_i1444" style="width:0;height:1.5pt" o:hralign="center" o:hrstd="t" o:hr="t" fillcolor="#a0a0a0" stroked="f"/>
        </w:pict>
      </w:r>
    </w:p>
    <w:p w14:paraId="7C8845E4"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FF941E">
          <v:rect id="_x0000_i1445" style="width:0;height:1.5pt" o:hralign="center" o:hrstd="t" o:hr="t" fillcolor="#a0a0a0" stroked="f"/>
        </w:pict>
      </w:r>
    </w:p>
    <w:p w14:paraId="12EE452D"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E1FA80">
          <v:rect id="_x0000_i1446" style="width:0;height:1.5pt" o:hralign="center" o:hrstd="t" o:hr="t" fillcolor="#a0a0a0" stroked="f"/>
        </w:pict>
      </w:r>
    </w:p>
    <w:p w14:paraId="59E080E0"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953AB70">
          <v:rect id="_x0000_i1447" style="width:0;height:1.5pt" o:hralign="center" o:hrstd="t" o:hr="t" fillcolor="#a0a0a0" stroked="f"/>
        </w:pict>
      </w:r>
    </w:p>
    <w:p w14:paraId="14BCEDB1" w14:textId="77777777" w:rsidR="001C4B68" w:rsidRPr="001C4B68" w:rsidRDefault="001C4B68" w:rsidP="00C876EC">
      <w:pPr>
        <w:numPr>
          <w:ilvl w:val="0"/>
          <w:numId w:val="53"/>
        </w:numPr>
        <w:spacing w:before="100" w:beforeAutospacing="1" w:after="0" w:line="276" w:lineRule="auto"/>
        <w:jc w:val="both"/>
        <w:rPr>
          <w:rFonts w:eastAsia="Times New Roman" w:cs="Times New Roman"/>
          <w:b/>
          <w:bCs/>
          <w:sz w:val="24"/>
          <w:szCs w:val="24"/>
          <w:lang w:eastAsia="ro-MD"/>
        </w:rPr>
      </w:pPr>
      <w:r w:rsidRPr="001C4B68">
        <w:rPr>
          <w:rFonts w:eastAsia="Times New Roman" w:cs="Times New Roman"/>
          <w:b/>
          <w:bCs/>
          <w:sz w:val="24"/>
          <w:szCs w:val="24"/>
          <w:lang w:eastAsia="ro-MD"/>
        </w:rPr>
        <w:t xml:space="preserve">Quel profil moléculaire a contribué à l'apparition et au développement de l'inflammation causée par des lésions cellulaires induites par des facteurs physiques, chimiques et </w:t>
      </w:r>
      <w:proofErr w:type="gramStart"/>
      <w:r w:rsidRPr="001C4B68">
        <w:rPr>
          <w:rFonts w:eastAsia="Times New Roman" w:cs="Times New Roman"/>
          <w:b/>
          <w:bCs/>
          <w:sz w:val="24"/>
          <w:szCs w:val="24"/>
          <w:lang w:eastAsia="ro-MD"/>
        </w:rPr>
        <w:t>mécaniques ?</w:t>
      </w:r>
      <w:proofErr w:type="gramEnd"/>
    </w:p>
    <w:p w14:paraId="2EF74A63"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E49E3C">
          <v:rect id="_x0000_i1448" style="width:0;height:1.5pt" o:hralign="center" o:hrstd="t" o:hr="t" fillcolor="#a0a0a0" stroked="f"/>
        </w:pict>
      </w:r>
    </w:p>
    <w:p w14:paraId="5FED7C73"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29746A1">
          <v:rect id="_x0000_i1449" style="width:0;height:1.5pt" o:hralign="center" o:hrstd="t" o:hr="t" fillcolor="#a0a0a0" stroked="f"/>
        </w:pict>
      </w:r>
    </w:p>
    <w:p w14:paraId="34CC225E"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7D585E">
          <v:rect id="_x0000_i1450" style="width:0;height:1.5pt" o:hralign="center" o:hrstd="t" o:hr="t" fillcolor="#a0a0a0" stroked="f"/>
        </w:pict>
      </w:r>
    </w:p>
    <w:p w14:paraId="164F3AC8"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B3EBBB">
          <v:rect id="_x0000_i1451" style="width:0;height:1.5pt" o:hralign="center" o:hrstd="t" o:hr="t" fillcolor="#a0a0a0" stroked="f"/>
        </w:pict>
      </w:r>
    </w:p>
    <w:p w14:paraId="788EBAD5"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67601D">
          <v:rect id="_x0000_i1452" style="width:0;height:1.5pt" o:hralign="center" o:hrstd="t" o:hr="t" fillcolor="#a0a0a0" stroked="f"/>
        </w:pict>
      </w:r>
    </w:p>
    <w:p w14:paraId="16A275B7" w14:textId="77777777" w:rsidR="001C4B68" w:rsidRPr="001C4B68" w:rsidRDefault="001C4B68" w:rsidP="00C876EC">
      <w:pPr>
        <w:numPr>
          <w:ilvl w:val="0"/>
          <w:numId w:val="54"/>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 xml:space="preserve">Quels types de PRR (récepteurs de reconnaissance de motifs) et avec quelle localisation cellulaire interagissent avec les PAMP et les </w:t>
      </w:r>
      <w:proofErr w:type="gramStart"/>
      <w:r w:rsidRPr="001C4B68">
        <w:rPr>
          <w:rFonts w:eastAsia="Times New Roman" w:cs="Times New Roman"/>
          <w:b/>
          <w:bCs/>
          <w:sz w:val="24"/>
          <w:szCs w:val="24"/>
          <w:lang w:eastAsia="ro-MD"/>
        </w:rPr>
        <w:t>DAMP ?</w:t>
      </w:r>
      <w:proofErr w:type="gramEnd"/>
    </w:p>
    <w:p w14:paraId="718ABC87"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0DF2A0E">
          <v:rect id="_x0000_i1453" style="width:0;height:1.5pt" o:hralign="center" o:hrstd="t" o:hr="t" fillcolor="#a0a0a0" stroked="f"/>
        </w:pict>
      </w:r>
    </w:p>
    <w:p w14:paraId="726F7915"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5D15AE">
          <v:rect id="_x0000_i1454" style="width:0;height:1.5pt" o:hralign="center" o:hrstd="t" o:hr="t" fillcolor="#a0a0a0" stroked="f"/>
        </w:pict>
      </w:r>
    </w:p>
    <w:p w14:paraId="39850627"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A158FB2">
          <v:rect id="_x0000_i1455" style="width:0;height:1.5pt" o:hralign="center" o:hrstd="t" o:hr="t" fillcolor="#a0a0a0" stroked="f"/>
        </w:pict>
      </w:r>
    </w:p>
    <w:p w14:paraId="3F49D2D2"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836978D">
          <v:rect id="_x0000_i1456" style="width:0;height:1.5pt" o:hralign="center" o:hrstd="t" o:hr="t" fillcolor="#a0a0a0" stroked="f"/>
        </w:pict>
      </w:r>
    </w:p>
    <w:p w14:paraId="0E29952A"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60C7AD">
          <v:rect id="_x0000_i1457" style="width:0;height:1.5pt" o:hralign="center" o:hrstd="t" o:hr="t" fillcolor="#a0a0a0" stroked="f"/>
        </w:pict>
      </w:r>
    </w:p>
    <w:p w14:paraId="6C4C1BAF" w14:textId="77777777" w:rsidR="001C4B68" w:rsidRPr="001C4B68" w:rsidRDefault="001C4B68" w:rsidP="00C876EC">
      <w:pPr>
        <w:numPr>
          <w:ilvl w:val="0"/>
          <w:numId w:val="55"/>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 xml:space="preserve">Quel type d'inflammation (aiguë ou chronique) s'est développé chez le patient, et quels changements biochimiques confirment le type </w:t>
      </w:r>
      <w:proofErr w:type="gramStart"/>
      <w:r w:rsidRPr="001C4B68">
        <w:rPr>
          <w:rFonts w:eastAsia="Times New Roman" w:cs="Times New Roman"/>
          <w:b/>
          <w:bCs/>
          <w:sz w:val="24"/>
          <w:szCs w:val="24"/>
          <w:lang w:eastAsia="ro-MD"/>
        </w:rPr>
        <w:t>d'inflammation ?</w:t>
      </w:r>
      <w:proofErr w:type="gramEnd"/>
    </w:p>
    <w:p w14:paraId="3ECF07F4"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D90E52">
          <v:rect id="_x0000_i1458" style="width:0;height:1.5pt" o:hralign="center" o:hrstd="t" o:hr="t" fillcolor="#a0a0a0" stroked="f"/>
        </w:pict>
      </w:r>
    </w:p>
    <w:p w14:paraId="2770ED64"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07046F">
          <v:rect id="_x0000_i1459" style="width:0;height:1.5pt" o:hralign="center" o:hrstd="t" o:hr="t" fillcolor="#a0a0a0" stroked="f"/>
        </w:pict>
      </w:r>
    </w:p>
    <w:p w14:paraId="324FCF53"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41C2FB">
          <v:rect id="_x0000_i1460" style="width:0;height:1.5pt" o:hralign="center" o:hrstd="t" o:hr="t" fillcolor="#a0a0a0" stroked="f"/>
        </w:pict>
      </w:r>
    </w:p>
    <w:p w14:paraId="3AD16D42"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E1FAE9">
          <v:rect id="_x0000_i1461" style="width:0;height:1.5pt" o:hralign="center" o:hrstd="t" o:hr="t" fillcolor="#a0a0a0" stroked="f"/>
        </w:pict>
      </w:r>
    </w:p>
    <w:p w14:paraId="0F59491B"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63B3C9">
          <v:rect id="_x0000_i1462" style="width:0;height:1.5pt" o:hralign="center" o:hrstd="t" o:hr="t" fillcolor="#a0a0a0" stroked="f"/>
        </w:pict>
      </w:r>
    </w:p>
    <w:p w14:paraId="6F565943" w14:textId="77777777" w:rsidR="001C4B68" w:rsidRPr="001C4B68" w:rsidRDefault="001C4B68" w:rsidP="00C876EC">
      <w:pPr>
        <w:numPr>
          <w:ilvl w:val="0"/>
          <w:numId w:val="56"/>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Déduisez la chaîne pathogénique de la synthèse des cytokines pro-inflammatoires initiée par les PAMP.</w:t>
      </w:r>
    </w:p>
    <w:p w14:paraId="5EAB51FB"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2F4D226">
          <v:rect id="_x0000_i1463" style="width:0;height:1.5pt" o:hralign="center" o:hrstd="t" o:hr="t" fillcolor="#a0a0a0" stroked="f"/>
        </w:pict>
      </w:r>
    </w:p>
    <w:p w14:paraId="6D74E0B9"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2EFB7C">
          <v:rect id="_x0000_i1464" style="width:0;height:1.5pt" o:hralign="center" o:hrstd="t" o:hr="t" fillcolor="#a0a0a0" stroked="f"/>
        </w:pict>
      </w:r>
    </w:p>
    <w:p w14:paraId="37DE118B"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6728B4D">
          <v:rect id="_x0000_i1465" style="width:0;height:1.5pt" o:hralign="center" o:hrstd="t" o:hr="t" fillcolor="#a0a0a0" stroked="f"/>
        </w:pict>
      </w:r>
    </w:p>
    <w:p w14:paraId="5D53D08B"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356FF35">
          <v:rect id="_x0000_i1466" style="width:0;height:1.5pt" o:hralign="center" o:hrstd="t" o:hr="t" fillcolor="#a0a0a0" stroked="f"/>
        </w:pict>
      </w:r>
    </w:p>
    <w:p w14:paraId="73745689"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898638">
          <v:rect id="_x0000_i1467" style="width:0;height:1.5pt" o:hralign="center" o:hrstd="t" o:hr="t" fillcolor="#a0a0a0" stroked="f"/>
        </w:pict>
      </w:r>
    </w:p>
    <w:p w14:paraId="5128B124" w14:textId="77777777" w:rsidR="001C4B68" w:rsidRPr="001C4B68" w:rsidRDefault="001C4B68" w:rsidP="00C876EC">
      <w:pPr>
        <w:numPr>
          <w:ilvl w:val="0"/>
          <w:numId w:val="57"/>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 xml:space="preserve">Quels sont les facteurs pathogéniques qui contribuent au développement d'un œdème inflammatoire chez le </w:t>
      </w:r>
      <w:proofErr w:type="gramStart"/>
      <w:r w:rsidRPr="001C4B68">
        <w:rPr>
          <w:rFonts w:eastAsia="Times New Roman" w:cs="Times New Roman"/>
          <w:b/>
          <w:bCs/>
          <w:sz w:val="24"/>
          <w:szCs w:val="24"/>
          <w:lang w:eastAsia="ro-MD"/>
        </w:rPr>
        <w:t>patient ?</w:t>
      </w:r>
      <w:proofErr w:type="gramEnd"/>
    </w:p>
    <w:p w14:paraId="21209729"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EEF6BF">
          <v:rect id="_x0000_i1468" style="width:0;height:1.5pt" o:hralign="center" o:hrstd="t" o:hr="t" fillcolor="#a0a0a0" stroked="f"/>
        </w:pict>
      </w:r>
    </w:p>
    <w:p w14:paraId="7A53B4A4"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7CE682">
          <v:rect id="_x0000_i1469" style="width:0;height:1.5pt" o:hralign="center" o:hrstd="t" o:hr="t" fillcolor="#a0a0a0" stroked="f"/>
        </w:pict>
      </w:r>
    </w:p>
    <w:p w14:paraId="7845F2FB"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A40370">
          <v:rect id="_x0000_i1470" style="width:0;height:1.5pt" o:hralign="center" o:hrstd="t" o:hr="t" fillcolor="#a0a0a0" stroked="f"/>
        </w:pict>
      </w:r>
    </w:p>
    <w:p w14:paraId="2E878DAE"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249D0D">
          <v:rect id="_x0000_i1471" style="width:0;height:1.5pt" o:hralign="center" o:hrstd="t" o:hr="t" fillcolor="#a0a0a0" stroked="f"/>
        </w:pict>
      </w:r>
    </w:p>
    <w:p w14:paraId="215327DA"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A9F2DC">
          <v:rect id="_x0000_i1472" style="width:0;height:1.5pt" o:hralign="center" o:hrstd="t" o:hr="t" fillcolor="#a0a0a0" stroked="f"/>
        </w:pict>
      </w:r>
    </w:p>
    <w:p w14:paraId="0E2C8F4B" w14:textId="77777777" w:rsidR="001C4B68" w:rsidRPr="001C4B68" w:rsidRDefault="001C4B68" w:rsidP="00C876EC">
      <w:pPr>
        <w:numPr>
          <w:ilvl w:val="0"/>
          <w:numId w:val="58"/>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 xml:space="preserve">Quel type d'exsudat se forme chez ce </w:t>
      </w:r>
      <w:proofErr w:type="gramStart"/>
      <w:r w:rsidRPr="001C4B68">
        <w:rPr>
          <w:rFonts w:eastAsia="Times New Roman" w:cs="Times New Roman"/>
          <w:b/>
          <w:bCs/>
          <w:sz w:val="24"/>
          <w:szCs w:val="24"/>
          <w:lang w:eastAsia="ro-MD"/>
        </w:rPr>
        <w:t>patient ?</w:t>
      </w:r>
      <w:proofErr w:type="gramEnd"/>
      <w:r w:rsidRPr="001C4B68">
        <w:rPr>
          <w:rFonts w:eastAsia="Times New Roman" w:cs="Times New Roman"/>
          <w:b/>
          <w:bCs/>
          <w:sz w:val="24"/>
          <w:szCs w:val="24"/>
          <w:lang w:eastAsia="ro-MD"/>
        </w:rPr>
        <w:t xml:space="preserve"> Quelle est la signification biologique de l'exsudation dans l'inflammation </w:t>
      </w:r>
      <w:proofErr w:type="gramStart"/>
      <w:r w:rsidRPr="001C4B68">
        <w:rPr>
          <w:rFonts w:eastAsia="Times New Roman" w:cs="Times New Roman"/>
          <w:b/>
          <w:bCs/>
          <w:sz w:val="24"/>
          <w:szCs w:val="24"/>
          <w:lang w:eastAsia="ro-MD"/>
        </w:rPr>
        <w:t>aiguë ?</w:t>
      </w:r>
      <w:proofErr w:type="gramEnd"/>
    </w:p>
    <w:p w14:paraId="5E81F375"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D6B491">
          <v:rect id="_x0000_i1473" style="width:0;height:1.5pt" o:hralign="center" o:hrstd="t" o:hr="t" fillcolor="#a0a0a0" stroked="f"/>
        </w:pict>
      </w:r>
    </w:p>
    <w:p w14:paraId="3A65A6B9"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CDA05ED">
          <v:rect id="_x0000_i1474" style="width:0;height:1.5pt" o:hralign="center" o:hrstd="t" o:hr="t" fillcolor="#a0a0a0" stroked="f"/>
        </w:pict>
      </w:r>
    </w:p>
    <w:p w14:paraId="68B9CB2A"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223A79">
          <v:rect id="_x0000_i1475" style="width:0;height:1.5pt" o:hralign="center" o:hrstd="t" o:hr="t" fillcolor="#a0a0a0" stroked="f"/>
        </w:pict>
      </w:r>
    </w:p>
    <w:p w14:paraId="3AB400CC"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2A2AF2">
          <v:rect id="_x0000_i1476" style="width:0;height:1.5pt" o:hralign="center" o:hrstd="t" o:hr="t" fillcolor="#a0a0a0" stroked="f"/>
        </w:pict>
      </w:r>
    </w:p>
    <w:p w14:paraId="268F5339"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BE4A78">
          <v:rect id="_x0000_i1477" style="width:0;height:1.5pt" o:hralign="center" o:hrstd="t" o:hr="t" fillcolor="#a0a0a0" stroked="f"/>
        </w:pict>
      </w:r>
    </w:p>
    <w:p w14:paraId="637885A0" w14:textId="77777777" w:rsidR="001C4B68" w:rsidRPr="001C4B68" w:rsidRDefault="001C4B68" w:rsidP="00C876EC">
      <w:pPr>
        <w:numPr>
          <w:ilvl w:val="0"/>
          <w:numId w:val="59"/>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 xml:space="preserve">Qu'est-ce que la protéine C-réactive et quel est son rôle dans </w:t>
      </w:r>
      <w:proofErr w:type="gramStart"/>
      <w:r w:rsidRPr="001C4B68">
        <w:rPr>
          <w:rFonts w:eastAsia="Times New Roman" w:cs="Times New Roman"/>
          <w:b/>
          <w:bCs/>
          <w:sz w:val="24"/>
          <w:szCs w:val="24"/>
          <w:lang w:eastAsia="ro-MD"/>
        </w:rPr>
        <w:t>l'inflammation ?</w:t>
      </w:r>
      <w:proofErr w:type="gramEnd"/>
    </w:p>
    <w:p w14:paraId="21AB35C0"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63BE583">
          <v:rect id="_x0000_i1478" style="width:0;height:1.5pt" o:hralign="center" o:hrstd="t" o:hr="t" fillcolor="#a0a0a0" stroked="f"/>
        </w:pict>
      </w:r>
    </w:p>
    <w:p w14:paraId="4039CC6F"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E0BF9D">
          <v:rect id="_x0000_i1479" style="width:0;height:1.5pt" o:hralign="center" o:hrstd="t" o:hr="t" fillcolor="#a0a0a0" stroked="f"/>
        </w:pict>
      </w:r>
    </w:p>
    <w:p w14:paraId="04649552"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23A887">
          <v:rect id="_x0000_i1480" style="width:0;height:1.5pt" o:hralign="center" o:hrstd="t" o:hr="t" fillcolor="#a0a0a0" stroked="f"/>
        </w:pict>
      </w:r>
    </w:p>
    <w:p w14:paraId="21C119D9"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050941">
          <v:rect id="_x0000_i1481" style="width:0;height:1.5pt" o:hralign="center" o:hrstd="t" o:hr="t" fillcolor="#a0a0a0" stroked="f"/>
        </w:pict>
      </w:r>
    </w:p>
    <w:p w14:paraId="08095002"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40BDA9">
          <v:rect id="_x0000_i1482" style="width:0;height:1.5pt" o:hralign="center" o:hrstd="t" o:hr="t" fillcolor="#a0a0a0" stroked="f"/>
        </w:pict>
      </w:r>
    </w:p>
    <w:p w14:paraId="684F1CB7" w14:textId="77777777" w:rsidR="001C4B68" w:rsidRPr="001C4B68" w:rsidRDefault="001C4B68" w:rsidP="00C876EC">
      <w:pPr>
        <w:numPr>
          <w:ilvl w:val="0"/>
          <w:numId w:val="60"/>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 xml:space="preserve">Quel est le rôle de l'amyloïde sérique dans </w:t>
      </w:r>
      <w:proofErr w:type="gramStart"/>
      <w:r w:rsidRPr="001C4B68">
        <w:rPr>
          <w:rFonts w:eastAsia="Times New Roman" w:cs="Times New Roman"/>
          <w:b/>
          <w:bCs/>
          <w:sz w:val="24"/>
          <w:szCs w:val="24"/>
          <w:lang w:eastAsia="ro-MD"/>
        </w:rPr>
        <w:t>l'inflammation ?</w:t>
      </w:r>
      <w:proofErr w:type="gramEnd"/>
    </w:p>
    <w:p w14:paraId="3E0D76F7"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B8B4F7">
          <v:rect id="_x0000_i1483" style="width:0;height:1.5pt" o:hralign="center" o:hrstd="t" o:hr="t" fillcolor="#a0a0a0" stroked="f"/>
        </w:pict>
      </w:r>
    </w:p>
    <w:p w14:paraId="2599BD72"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D0346E4">
          <v:rect id="_x0000_i1484" style="width:0;height:1.5pt" o:hralign="center" o:hrstd="t" o:hr="t" fillcolor="#a0a0a0" stroked="f"/>
        </w:pict>
      </w:r>
    </w:p>
    <w:p w14:paraId="16057E7B"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C36687">
          <v:rect id="_x0000_i1485" style="width:0;height:1.5pt" o:hralign="center" o:hrstd="t" o:hr="t" fillcolor="#a0a0a0" stroked="f"/>
        </w:pict>
      </w:r>
    </w:p>
    <w:p w14:paraId="6BD1F3C5"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4130BE">
          <v:rect id="_x0000_i1486" style="width:0;height:1.5pt" o:hralign="center" o:hrstd="t" o:hr="t" fillcolor="#a0a0a0" stroked="f"/>
        </w:pict>
      </w:r>
    </w:p>
    <w:p w14:paraId="7081CA85"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F7D1DA">
          <v:rect id="_x0000_i1487" style="width:0;height:1.5pt" o:hralign="center" o:hrstd="t" o:hr="t" fillcolor="#a0a0a0" stroked="f"/>
        </w:pict>
      </w:r>
    </w:p>
    <w:p w14:paraId="3E433732" w14:textId="77777777" w:rsidR="001C4B68" w:rsidRPr="001C4B68" w:rsidRDefault="001C4B68" w:rsidP="00C876EC">
      <w:pPr>
        <w:numPr>
          <w:ilvl w:val="0"/>
          <w:numId w:val="61"/>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 xml:space="preserve">Quelles cytokines induisent les manifestations cliniques générales (perte d'appétit, faiblesse générale, fièvre - 38,9 °C) dans la réaction de phase </w:t>
      </w:r>
      <w:proofErr w:type="gramStart"/>
      <w:r w:rsidRPr="001C4B68">
        <w:rPr>
          <w:rFonts w:eastAsia="Times New Roman" w:cs="Times New Roman"/>
          <w:b/>
          <w:bCs/>
          <w:sz w:val="24"/>
          <w:szCs w:val="24"/>
          <w:lang w:eastAsia="ro-MD"/>
        </w:rPr>
        <w:t>aiguë ?</w:t>
      </w:r>
      <w:proofErr w:type="gramEnd"/>
    </w:p>
    <w:p w14:paraId="33A93BC7"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3A502B">
          <v:rect id="_x0000_i1488" style="width:0;height:1.5pt" o:hralign="center" o:hrstd="t" o:hr="t" fillcolor="#a0a0a0" stroked="f"/>
        </w:pict>
      </w:r>
    </w:p>
    <w:p w14:paraId="7E67071F"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224F66">
          <v:rect id="_x0000_i1489" style="width:0;height:1.5pt" o:hralign="center" o:hrstd="t" o:hr="t" fillcolor="#a0a0a0" stroked="f"/>
        </w:pict>
      </w:r>
    </w:p>
    <w:p w14:paraId="51893B8D"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04CC45D">
          <v:rect id="_x0000_i1490" style="width:0;height:1.5pt" o:hralign="center" o:hrstd="t" o:hr="t" fillcolor="#a0a0a0" stroked="f"/>
        </w:pict>
      </w:r>
    </w:p>
    <w:p w14:paraId="18BE83D7"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15E221">
          <v:rect id="_x0000_i1491" style="width:0;height:1.5pt" o:hralign="center" o:hrstd="t" o:hr="t" fillcolor="#a0a0a0" stroked="f"/>
        </w:pict>
      </w:r>
    </w:p>
    <w:p w14:paraId="5FD48CFF"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90C443">
          <v:rect id="_x0000_i1492" style="width:0;height:1.5pt" o:hralign="center" o:hrstd="t" o:hr="t" fillcolor="#a0a0a0" stroked="f"/>
        </w:pict>
      </w:r>
    </w:p>
    <w:p w14:paraId="7831EDD2" w14:textId="77777777" w:rsidR="001C4B68" w:rsidRPr="001C4B68" w:rsidRDefault="001C4B68" w:rsidP="00C876EC">
      <w:pPr>
        <w:numPr>
          <w:ilvl w:val="0"/>
          <w:numId w:val="62"/>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Quels types de macrophages connaissez-</w:t>
      </w:r>
      <w:proofErr w:type="gramStart"/>
      <w:r w:rsidRPr="001C4B68">
        <w:rPr>
          <w:rFonts w:eastAsia="Times New Roman" w:cs="Times New Roman"/>
          <w:b/>
          <w:bCs/>
          <w:sz w:val="24"/>
          <w:szCs w:val="24"/>
          <w:lang w:eastAsia="ro-MD"/>
        </w:rPr>
        <w:t>vous ?</w:t>
      </w:r>
      <w:proofErr w:type="gramEnd"/>
      <w:r w:rsidRPr="001C4B68">
        <w:rPr>
          <w:rFonts w:eastAsia="Times New Roman" w:cs="Times New Roman"/>
          <w:b/>
          <w:bCs/>
          <w:sz w:val="24"/>
          <w:szCs w:val="24"/>
          <w:lang w:eastAsia="ro-MD"/>
        </w:rPr>
        <w:t xml:space="preserve"> Quel type prédomine dans l'inflammation aiguë et quel est leur rôle </w:t>
      </w:r>
      <w:proofErr w:type="gramStart"/>
      <w:r w:rsidRPr="001C4B68">
        <w:rPr>
          <w:rFonts w:eastAsia="Times New Roman" w:cs="Times New Roman"/>
          <w:b/>
          <w:bCs/>
          <w:sz w:val="24"/>
          <w:szCs w:val="24"/>
          <w:lang w:eastAsia="ro-MD"/>
        </w:rPr>
        <w:t>pathogénique ?</w:t>
      </w:r>
      <w:proofErr w:type="gramEnd"/>
    </w:p>
    <w:p w14:paraId="2E7D93AA"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C601A0">
          <v:rect id="_x0000_i1493" style="width:0;height:1.5pt" o:hralign="center" o:hrstd="t" o:hr="t" fillcolor="#a0a0a0" stroked="f"/>
        </w:pict>
      </w:r>
    </w:p>
    <w:p w14:paraId="2296BCB2"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393550">
          <v:rect id="_x0000_i1494" style="width:0;height:1.5pt" o:hralign="center" o:hrstd="t" o:hr="t" fillcolor="#a0a0a0" stroked="f"/>
        </w:pict>
      </w:r>
    </w:p>
    <w:p w14:paraId="0BD1CDA3"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ABEFDE6">
          <v:rect id="_x0000_i1495" style="width:0;height:1.5pt" o:hralign="center" o:hrstd="t" o:hr="t" fillcolor="#a0a0a0" stroked="f"/>
        </w:pict>
      </w:r>
    </w:p>
    <w:p w14:paraId="0ACA98F2"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1F5777">
          <v:rect id="_x0000_i1496" style="width:0;height:1.5pt" o:hralign="center" o:hrstd="t" o:hr="t" fillcolor="#a0a0a0" stroked="f"/>
        </w:pict>
      </w:r>
    </w:p>
    <w:p w14:paraId="195A2E45"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96B5430">
          <v:rect id="_x0000_i1497" style="width:0;height:1.5pt" o:hralign="center" o:hrstd="t" o:hr="t" fillcolor="#a0a0a0" stroked="f"/>
        </w:pict>
      </w:r>
    </w:p>
    <w:p w14:paraId="33ADC2F1" w14:textId="77777777" w:rsidR="001C4B68" w:rsidRPr="001C4B68" w:rsidRDefault="001C4B68" w:rsidP="00C876EC">
      <w:pPr>
        <w:numPr>
          <w:ilvl w:val="0"/>
          <w:numId w:val="63"/>
        </w:numPr>
        <w:spacing w:before="100" w:beforeAutospacing="1" w:after="0" w:line="276" w:lineRule="auto"/>
        <w:rPr>
          <w:rFonts w:eastAsia="Times New Roman" w:cs="Times New Roman"/>
          <w:b/>
          <w:bCs/>
          <w:sz w:val="24"/>
          <w:szCs w:val="24"/>
          <w:lang w:eastAsia="ro-MD"/>
        </w:rPr>
      </w:pPr>
      <w:r w:rsidRPr="001C4B68">
        <w:rPr>
          <w:rFonts w:eastAsia="Times New Roman" w:cs="Times New Roman"/>
          <w:b/>
          <w:bCs/>
          <w:sz w:val="24"/>
          <w:szCs w:val="24"/>
          <w:lang w:eastAsia="ro-MD"/>
        </w:rPr>
        <w:t xml:space="preserve">Quel type de macrophages prédomine dans l'inflammation chronique et quel est leur rôle </w:t>
      </w:r>
      <w:proofErr w:type="gramStart"/>
      <w:r w:rsidRPr="001C4B68">
        <w:rPr>
          <w:rFonts w:eastAsia="Times New Roman" w:cs="Times New Roman"/>
          <w:b/>
          <w:bCs/>
          <w:sz w:val="24"/>
          <w:szCs w:val="24"/>
          <w:lang w:eastAsia="ro-MD"/>
        </w:rPr>
        <w:t>pathogénique ?</w:t>
      </w:r>
      <w:proofErr w:type="gramEnd"/>
    </w:p>
    <w:p w14:paraId="2C1C6208"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8974E6">
          <v:rect id="_x0000_i1498" style="width:0;height:1.5pt" o:hralign="center" o:hrstd="t" o:hr="t" fillcolor="#a0a0a0" stroked="f"/>
        </w:pict>
      </w:r>
    </w:p>
    <w:p w14:paraId="57E99583"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5695FD">
          <v:rect id="_x0000_i1499" style="width:0;height:1.5pt" o:hralign="center" o:hrstd="t" o:hr="t" fillcolor="#a0a0a0" stroked="f"/>
        </w:pict>
      </w:r>
    </w:p>
    <w:p w14:paraId="37199CCE"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C4DD41">
          <v:rect id="_x0000_i1500" style="width:0;height:1.5pt" o:hralign="center" o:hrstd="t" o:hr="t" fillcolor="#a0a0a0" stroked="f"/>
        </w:pict>
      </w:r>
    </w:p>
    <w:p w14:paraId="6CA158FC"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68F85A">
          <v:rect id="_x0000_i1501" style="width:0;height:1.5pt" o:hralign="center" o:hrstd="t" o:hr="t" fillcolor="#a0a0a0" stroked="f"/>
        </w:pict>
      </w:r>
    </w:p>
    <w:p w14:paraId="04DFA6B3"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0C8A8E">
          <v:rect id="_x0000_i1502" style="width:0;height:1.5pt" o:hralign="center" o:hrstd="t" o:hr="t" fillcolor="#a0a0a0" stroked="f"/>
        </w:pict>
      </w:r>
    </w:p>
    <w:p w14:paraId="130ACAEA" w14:textId="77777777" w:rsidR="001C4B68" w:rsidRPr="001C4B68"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2C5F27">
          <v:rect id="_x0000_i1503" style="width:0;height:1.5pt" o:hralign="center" o:hrstd="t" o:hr="t" fillcolor="#a0a0a0" stroked="f"/>
        </w:pict>
      </w:r>
    </w:p>
    <w:p w14:paraId="62028C19" w14:textId="77777777" w:rsidR="008B0EBF" w:rsidRPr="00003879" w:rsidRDefault="0036085A" w:rsidP="00C876EC">
      <w:pPr>
        <w:spacing w:after="0" w:line="276" w:lineRule="auto"/>
        <w:rPr>
          <w:rFonts w:cs="Times New Roman"/>
          <w:sz w:val="24"/>
          <w:szCs w:val="24"/>
        </w:rPr>
      </w:pPr>
      <w:r w:rsidRPr="00003879">
        <w:rPr>
          <w:rFonts w:cs="Times New Roman"/>
          <w:sz w:val="24"/>
          <w:szCs w:val="24"/>
        </w:rPr>
        <w:br w:type="page"/>
      </w:r>
    </w:p>
    <w:p w14:paraId="01035B4E" w14:textId="57F61A09" w:rsidR="00E9196E" w:rsidRPr="00003879" w:rsidRDefault="00E9196E" w:rsidP="00C876EC">
      <w:pPr>
        <w:spacing w:after="0" w:line="276" w:lineRule="auto"/>
        <w:ind w:firstLine="720"/>
        <w:jc w:val="center"/>
        <w:rPr>
          <w:rFonts w:eastAsia="Times New Roman" w:cs="Times New Roman"/>
          <w:b/>
          <w:bCs/>
          <w:szCs w:val="28"/>
        </w:rPr>
      </w:pPr>
      <w:r w:rsidRPr="00003879">
        <w:rPr>
          <w:rFonts w:eastAsia="Times New Roman" w:cs="Times New Roman"/>
          <w:b/>
          <w:bCs/>
          <w:szCs w:val="28"/>
        </w:rPr>
        <w:t xml:space="preserve">Thème </w:t>
      </w:r>
      <w:proofErr w:type="gramStart"/>
      <w:r w:rsidRPr="00003879">
        <w:rPr>
          <w:rFonts w:eastAsia="Times New Roman" w:cs="Times New Roman"/>
          <w:b/>
          <w:bCs/>
          <w:szCs w:val="28"/>
        </w:rPr>
        <w:t>6 :</w:t>
      </w:r>
      <w:proofErr w:type="gramEnd"/>
      <w:r w:rsidRPr="00003879">
        <w:rPr>
          <w:rFonts w:eastAsia="Times New Roman" w:cs="Times New Roman"/>
          <w:b/>
          <w:bCs/>
          <w:szCs w:val="28"/>
        </w:rPr>
        <w:t xml:space="preserve"> Réactions d'hypersensibilité. Classification. Pathogenèse générale. Réactions allergiques de type I, II, III et IV.</w:t>
      </w:r>
    </w:p>
    <w:p w14:paraId="132BC78F" w14:textId="77777777" w:rsidR="008E5C9C" w:rsidRDefault="008E5C9C" w:rsidP="00C876EC">
      <w:pPr>
        <w:spacing w:after="0" w:line="276" w:lineRule="auto"/>
        <w:ind w:firstLine="720"/>
        <w:jc w:val="center"/>
        <w:rPr>
          <w:rFonts w:eastAsia="Times New Roman" w:cs="Times New Roman"/>
          <w:b/>
          <w:bCs/>
          <w:sz w:val="24"/>
          <w:szCs w:val="24"/>
        </w:rPr>
      </w:pPr>
    </w:p>
    <w:p w14:paraId="16C580D6" w14:textId="6E000E26" w:rsidR="003D054C" w:rsidRPr="00003879" w:rsidRDefault="00E06DD1" w:rsidP="00C876EC">
      <w:pPr>
        <w:spacing w:after="0" w:line="276" w:lineRule="auto"/>
        <w:ind w:firstLine="720"/>
        <w:jc w:val="center"/>
        <w:rPr>
          <w:rFonts w:eastAsia="Times New Roman" w:cs="Times New Roman"/>
          <w:b/>
          <w:bCs/>
          <w:sz w:val="24"/>
          <w:szCs w:val="24"/>
        </w:rPr>
      </w:pPr>
      <w:r w:rsidRPr="00003879">
        <w:rPr>
          <w:rFonts w:eastAsia="Times New Roman" w:cs="Times New Roman"/>
          <w:b/>
          <w:bCs/>
          <w:sz w:val="24"/>
          <w:szCs w:val="24"/>
        </w:rPr>
        <w:t>Cas clinique</w:t>
      </w:r>
      <w:r w:rsidR="0036085A" w:rsidRPr="00003879">
        <w:rPr>
          <w:rFonts w:eastAsia="Times New Roman" w:cs="Times New Roman"/>
          <w:b/>
          <w:bCs/>
          <w:sz w:val="24"/>
          <w:szCs w:val="24"/>
        </w:rPr>
        <w:t xml:space="preserve"> 1</w:t>
      </w:r>
    </w:p>
    <w:p w14:paraId="31EC5ED8" w14:textId="77777777" w:rsidR="003D054C" w:rsidRPr="00003879" w:rsidRDefault="0036085A" w:rsidP="00C876EC">
      <w:pPr>
        <w:spacing w:after="0" w:line="276" w:lineRule="auto"/>
        <w:ind w:firstLine="720"/>
        <w:jc w:val="both"/>
        <w:rPr>
          <w:rFonts w:eastAsia="Times New Roman" w:cs="Times New Roman"/>
          <w:sz w:val="24"/>
          <w:szCs w:val="24"/>
        </w:rPr>
      </w:pPr>
      <w:r w:rsidRPr="00003879">
        <w:rPr>
          <w:rFonts w:eastAsia="Times New Roman" w:cs="Times New Roman"/>
          <w:sz w:val="24"/>
          <w:szCs w:val="24"/>
        </w:rPr>
        <w:t>Le patient N., âgé de 32 ans, se plaint de démangeaisons nasales intenses, d'éternuements violents, d'un larmoiement excessif, d'un écoulement nasal aqueux, d'un mal de gorge, d'une toux et de maux de tête. D'après ses antécédents médicaux, ces symptômes apparaissent chaque printemps depuis trois ans. L'état du patient s'aggrave lorsqu'il se trouve dans la forêt ou dans les jardins publics.</w:t>
      </w:r>
    </w:p>
    <w:p w14:paraId="53FF5AC9" w14:textId="77777777" w:rsidR="003D054C" w:rsidRPr="00003879" w:rsidRDefault="0036085A" w:rsidP="00C876EC">
      <w:pPr>
        <w:spacing w:after="0" w:line="276" w:lineRule="auto"/>
        <w:ind w:firstLine="720"/>
        <w:jc w:val="both"/>
        <w:rPr>
          <w:rFonts w:eastAsia="Times New Roman" w:cs="Times New Roman"/>
          <w:sz w:val="24"/>
          <w:szCs w:val="24"/>
        </w:rPr>
      </w:pPr>
      <w:r w:rsidRPr="00003879">
        <w:rPr>
          <w:rFonts w:eastAsia="Times New Roman" w:cs="Times New Roman"/>
          <w:b/>
          <w:bCs/>
          <w:sz w:val="24"/>
          <w:szCs w:val="24"/>
        </w:rPr>
        <w:t xml:space="preserve">Résultats de </w:t>
      </w:r>
      <w:proofErr w:type="gramStart"/>
      <w:r w:rsidRPr="00003879">
        <w:rPr>
          <w:rFonts w:eastAsia="Times New Roman" w:cs="Times New Roman"/>
          <w:b/>
          <w:bCs/>
          <w:sz w:val="24"/>
          <w:szCs w:val="24"/>
        </w:rPr>
        <w:t xml:space="preserve">l'examen </w:t>
      </w:r>
      <w:r w:rsidRPr="00003879">
        <w:rPr>
          <w:rFonts w:eastAsia="Times New Roman" w:cs="Times New Roman"/>
          <w:sz w:val="24"/>
          <w:szCs w:val="24"/>
        </w:rPr>
        <w:t>:</w:t>
      </w:r>
      <w:proofErr w:type="gramEnd"/>
      <w:r w:rsidRPr="00003879">
        <w:rPr>
          <w:rFonts w:eastAsia="Times New Roman" w:cs="Times New Roman"/>
          <w:sz w:val="24"/>
          <w:szCs w:val="24"/>
        </w:rPr>
        <w:t xml:space="preserve"> la sclère est hyperémique, avec érythème et œdème des paupières, larmoiement, écoulement nasal séromuqueux et respiration difficile. On note un gonflement de la muqueuse nasopharyngée avec une sécrétion muqueuse abondante.</w:t>
      </w:r>
    </w:p>
    <w:p w14:paraId="064AB474" w14:textId="77777777" w:rsidR="003D054C" w:rsidRPr="00003879" w:rsidRDefault="0036085A" w:rsidP="00C876EC">
      <w:pPr>
        <w:spacing w:after="0" w:line="276" w:lineRule="auto"/>
        <w:ind w:firstLine="720"/>
        <w:jc w:val="both"/>
        <w:rPr>
          <w:rFonts w:eastAsia="Times New Roman" w:cs="Times New Roman"/>
          <w:sz w:val="24"/>
          <w:szCs w:val="24"/>
        </w:rPr>
      </w:pPr>
      <w:proofErr w:type="gramStart"/>
      <w:r w:rsidRPr="00003879">
        <w:rPr>
          <w:rFonts w:eastAsia="Times New Roman" w:cs="Times New Roman"/>
          <w:b/>
          <w:bCs/>
          <w:sz w:val="24"/>
          <w:szCs w:val="24"/>
        </w:rPr>
        <w:t xml:space="preserve">Hémogramme </w:t>
      </w:r>
      <w:r w:rsidRPr="00003879">
        <w:rPr>
          <w:rFonts w:eastAsia="Times New Roman" w:cs="Times New Roman"/>
          <w:sz w:val="24"/>
          <w:szCs w:val="24"/>
        </w:rPr>
        <w:t>:</w:t>
      </w:r>
      <w:proofErr w:type="gramEnd"/>
      <w:r w:rsidRPr="00003879">
        <w:rPr>
          <w:rFonts w:eastAsia="Times New Roman" w:cs="Times New Roman"/>
          <w:sz w:val="24"/>
          <w:szCs w:val="24"/>
        </w:rPr>
        <w:t xml:space="preserve"> leucocytes - 10,5 × 10⁹/L (N = 4,8-10,8 × 10⁹/L) ; lymphocytes - 22 % (N = 25-33 %) ; Neutrophiles : bandes - 2 % (N = 1-5 %), segmentés - 56 % (N = 40-70 %) ; Monocytes - 7 % (N = 3-7 %) ; Éosinophiles - 10 % (N = 0-6 %)</w:t>
      </w:r>
    </w:p>
    <w:p w14:paraId="7AF97B09" w14:textId="77777777" w:rsidR="003D054C" w:rsidRPr="00003879" w:rsidRDefault="0036085A" w:rsidP="00C876EC">
      <w:pPr>
        <w:pStyle w:val="Listparagraf"/>
        <w:spacing w:after="0"/>
        <w:ind w:left="0" w:firstLine="851"/>
        <w:jc w:val="both"/>
        <w:rPr>
          <w:rFonts w:ascii="Times New Roman" w:eastAsia="Times New Roman" w:hAnsi="Times New Roman" w:cs="Times New Roman"/>
          <w:sz w:val="24"/>
          <w:szCs w:val="24"/>
          <w:lang w:val="en-GB"/>
        </w:rPr>
      </w:pPr>
      <w:proofErr w:type="gramStart"/>
      <w:r w:rsidRPr="00003879">
        <w:rPr>
          <w:rFonts w:ascii="Times New Roman" w:eastAsia="Times New Roman" w:hAnsi="Times New Roman" w:cs="Times New Roman"/>
          <w:b/>
          <w:bCs/>
          <w:sz w:val="24"/>
          <w:szCs w:val="24"/>
          <w:lang w:val="en-GB"/>
        </w:rPr>
        <w:t xml:space="preserve">Immunogramme </w:t>
      </w:r>
      <w:r w:rsidRPr="00003879">
        <w:rPr>
          <w:rFonts w:ascii="Times New Roman" w:eastAsia="Times New Roman" w:hAnsi="Times New Roman" w:cs="Times New Roman"/>
          <w:sz w:val="24"/>
          <w:szCs w:val="24"/>
          <w:lang w:val="en-GB"/>
        </w:rPr>
        <w:t>:</w:t>
      </w:r>
      <w:proofErr w:type="gramEnd"/>
      <w:r w:rsidRPr="00003879">
        <w:rPr>
          <w:rFonts w:ascii="Times New Roman" w:eastAsia="Times New Roman" w:hAnsi="Times New Roman" w:cs="Times New Roman"/>
          <w:sz w:val="24"/>
          <w:szCs w:val="24"/>
          <w:lang w:val="en-GB"/>
        </w:rPr>
        <w:t xml:space="preserve"> lymphocytes T CD4+ - 1 400/mm³ (N = 500-1 200/mm³) ; lymphocytes T auxiliaires - 58,5 % ; lymphocytes B : 62 % ; IgA - 2,00 g/L (N = 0,70-3,50 g/L) ; IgM - 2,1 g/L (N = 0,50-3,0 g/L) ; IgG - 13,0 mg/dL (N = 7,0-17,0 g/L) ; taux d'IgE sérique - 500 UI/mL (N = 0-100 UI/mL)</w:t>
      </w:r>
    </w:p>
    <w:p w14:paraId="149A8BEE" w14:textId="55424FD8" w:rsidR="003D054C" w:rsidRPr="001C5D62" w:rsidRDefault="0036085A" w:rsidP="00C876EC">
      <w:pPr>
        <w:spacing w:after="0" w:line="276" w:lineRule="auto"/>
        <w:ind w:firstLine="720"/>
        <w:jc w:val="both"/>
        <w:rPr>
          <w:rFonts w:eastAsia="Times New Roman" w:cs="Times New Roman"/>
          <w:sz w:val="24"/>
          <w:szCs w:val="24"/>
        </w:rPr>
      </w:pPr>
      <w:r w:rsidRPr="00003879">
        <w:rPr>
          <w:rFonts w:eastAsia="Times New Roman" w:cs="Times New Roman"/>
          <w:sz w:val="24"/>
          <w:szCs w:val="24"/>
        </w:rPr>
        <w:t xml:space="preserve">Lors d'un </w:t>
      </w:r>
      <w:r w:rsidRPr="00003879">
        <w:rPr>
          <w:rFonts w:eastAsia="Times New Roman" w:cs="Times New Roman"/>
          <w:b/>
          <w:bCs/>
          <w:sz w:val="24"/>
          <w:szCs w:val="24"/>
        </w:rPr>
        <w:t xml:space="preserve">test percutané </w:t>
      </w:r>
      <w:r w:rsidRPr="00003879">
        <w:rPr>
          <w:rFonts w:eastAsia="Times New Roman" w:cs="Times New Roman"/>
          <w:sz w:val="24"/>
          <w:szCs w:val="24"/>
        </w:rPr>
        <w:t>avec des allergènes végétaux (pollen de fleurs), une papule entourée d'un érythème sans induration s'est formée en réponse au pollen d'érable.</w:t>
      </w:r>
    </w:p>
    <w:p w14:paraId="17035965" w14:textId="33FD36CD" w:rsidR="00E9196E" w:rsidRPr="00003879" w:rsidRDefault="0036085A" w:rsidP="00C876EC">
      <w:pPr>
        <w:spacing w:line="276" w:lineRule="auto"/>
        <w:jc w:val="both"/>
        <w:rPr>
          <w:rFonts w:cs="Times New Roman"/>
          <w:b/>
          <w:bCs/>
          <w:sz w:val="24"/>
          <w:szCs w:val="24"/>
        </w:rPr>
      </w:pPr>
      <w:proofErr w:type="gramStart"/>
      <w:r w:rsidRPr="00003879">
        <w:rPr>
          <w:rFonts w:cs="Times New Roman"/>
          <w:b/>
          <w:bCs/>
          <w:sz w:val="24"/>
          <w:szCs w:val="24"/>
        </w:rPr>
        <w:t>Questions :</w:t>
      </w:r>
      <w:proofErr w:type="gramEnd"/>
    </w:p>
    <w:p w14:paraId="4746046F" w14:textId="77777777" w:rsidR="00E9196E" w:rsidRPr="001C5D62" w:rsidRDefault="00E9196E" w:rsidP="00C876EC">
      <w:pPr>
        <w:pStyle w:val="Listparagraf"/>
        <w:numPr>
          <w:ilvl w:val="0"/>
          <w:numId w:val="170"/>
        </w:numPr>
        <w:spacing w:before="100" w:beforeAutospacing="1" w:after="0"/>
        <w:jc w:val="both"/>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Quel type de réaction allergique s'est développé chez le patient ? Veuillez expliquer en vous basant sur les antécédents médicaux, les signes cliniques et les données de laboratoire.</w:t>
      </w:r>
    </w:p>
    <w:p w14:paraId="6424E85E"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96946D">
          <v:rect id="_x0000_i1504" style="width:0;height:1.5pt" o:hralign="center" o:hrstd="t" o:hr="t" fillcolor="#a0a0a0" stroked="f"/>
        </w:pict>
      </w:r>
    </w:p>
    <w:p w14:paraId="76F35A60"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6C8E5E0">
          <v:rect id="_x0000_i1505" style="width:0;height:1.5pt" o:hralign="center" o:hrstd="t" o:hr="t" fillcolor="#a0a0a0" stroked="f"/>
        </w:pict>
      </w:r>
    </w:p>
    <w:p w14:paraId="70DF1B38"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2798C4">
          <v:rect id="_x0000_i1506" style="width:0;height:1.5pt" o:hralign="center" o:hrstd="t" o:hr="t" fillcolor="#a0a0a0" stroked="f"/>
        </w:pict>
      </w:r>
    </w:p>
    <w:p w14:paraId="3A242769"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1C819A">
          <v:rect id="_x0000_i1507" style="width:0;height:1.5pt" o:hralign="center" o:hrstd="t" o:hr="t" fillcolor="#a0a0a0" stroked="f"/>
        </w:pict>
      </w:r>
    </w:p>
    <w:p w14:paraId="1808A88F"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A4C817">
          <v:rect id="_x0000_i1508" style="width:0;height:1.5pt" o:hralign="center" o:hrstd="t" o:hr="t" fillcolor="#a0a0a0" stroked="f"/>
        </w:pict>
      </w:r>
    </w:p>
    <w:p w14:paraId="1F373F62" w14:textId="77777777" w:rsidR="00E9196E" w:rsidRPr="001C5D62" w:rsidRDefault="00E9196E" w:rsidP="00C876EC">
      <w:pPr>
        <w:pStyle w:val="Listparagraf"/>
        <w:numPr>
          <w:ilvl w:val="0"/>
          <w:numId w:val="170"/>
        </w:numPr>
        <w:spacing w:before="100" w:beforeAutospacing="1" w:after="0"/>
        <w:jc w:val="both"/>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Déduisez la chaîne pathogène de la sensibilisation active dans la réaction allergique de type I (anaphylactique). Décrivez le rôle des lymphocytes B et T.</w:t>
      </w:r>
    </w:p>
    <w:p w14:paraId="25874661"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9CD759">
          <v:rect id="_x0000_i1509" style="width:0;height:1.5pt" o:hralign="center" o:hrstd="t" o:hr="t" fillcolor="#a0a0a0" stroked="f"/>
        </w:pict>
      </w:r>
    </w:p>
    <w:p w14:paraId="51A3BE6B"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DFE459F">
          <v:rect id="_x0000_i1510" style="width:0;height:1.5pt" o:hralign="center" o:hrstd="t" o:hr="t" fillcolor="#a0a0a0" stroked="f"/>
        </w:pict>
      </w:r>
    </w:p>
    <w:p w14:paraId="11CCFE25"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C1F23B">
          <v:rect id="_x0000_i1511" style="width:0;height:1.5pt" o:hralign="center" o:hrstd="t" o:hr="t" fillcolor="#a0a0a0" stroked="f"/>
        </w:pict>
      </w:r>
    </w:p>
    <w:p w14:paraId="003E7ACE"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767284">
          <v:rect id="_x0000_i1512" style="width:0;height:1.5pt" o:hralign="center" o:hrstd="t" o:hr="t" fillcolor="#a0a0a0" stroked="f"/>
        </w:pict>
      </w:r>
    </w:p>
    <w:p w14:paraId="77F9EE80"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13E475">
          <v:rect id="_x0000_i1513" style="width:0;height:1.5pt" o:hralign="center" o:hrstd="t" o:hr="t" fillcolor="#a0a0a0" stroked="f"/>
        </w:pict>
      </w:r>
    </w:p>
    <w:p w14:paraId="4A3F9126" w14:textId="77777777" w:rsidR="00E9196E" w:rsidRPr="001C5D62" w:rsidRDefault="00E9196E" w:rsidP="00C876EC">
      <w:pPr>
        <w:pStyle w:val="Listparagraf"/>
        <w:numPr>
          <w:ilvl w:val="0"/>
          <w:numId w:val="170"/>
        </w:numPr>
        <w:spacing w:before="100" w:beforeAutospacing="1" w:after="0"/>
        <w:jc w:val="both"/>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Quels médiateurs cellulaires présynthétisés (et leurs sources) contribuent au développement de l'érythème, de l'œdème, du larmoiement et de la sécrétion muqueuse ?</w:t>
      </w:r>
    </w:p>
    <w:p w14:paraId="03B02F35"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E30204F">
          <v:rect id="_x0000_i1514" style="width:0;height:1.5pt" o:hralign="center" o:hrstd="t" o:hr="t" fillcolor="#a0a0a0" stroked="f"/>
        </w:pict>
      </w:r>
    </w:p>
    <w:p w14:paraId="190FB3E9"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5485AA">
          <v:rect id="_x0000_i1515" style="width:0;height:1.5pt" o:hralign="center" o:hrstd="t" o:hr="t" fillcolor="#a0a0a0" stroked="f"/>
        </w:pict>
      </w:r>
    </w:p>
    <w:p w14:paraId="0A75B934"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98941D">
          <v:rect id="_x0000_i1516" style="width:0;height:1.5pt" o:hralign="center" o:hrstd="t" o:hr="t" fillcolor="#a0a0a0" stroked="f"/>
        </w:pict>
      </w:r>
    </w:p>
    <w:p w14:paraId="614EC546"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876EFB5">
          <v:rect id="_x0000_i1517" style="width:0;height:1.5pt" o:hralign="center" o:hrstd="t" o:hr="t" fillcolor="#a0a0a0" stroked="f"/>
        </w:pict>
      </w:r>
    </w:p>
    <w:p w14:paraId="25F2EFEA"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D6BE0F">
          <v:rect id="_x0000_i1518" style="width:0;height:1.5pt" o:hralign="center" o:hrstd="t" o:hr="t" fillcolor="#a0a0a0" stroked="f"/>
        </w:pict>
      </w:r>
    </w:p>
    <w:p w14:paraId="73EAA38B" w14:textId="77777777" w:rsidR="00E9196E" w:rsidRPr="001C5D62" w:rsidRDefault="00E9196E" w:rsidP="00C876EC">
      <w:pPr>
        <w:pStyle w:val="Listparagraf"/>
        <w:numPr>
          <w:ilvl w:val="0"/>
          <w:numId w:val="170"/>
        </w:numPr>
        <w:spacing w:before="100" w:beforeAutospacing="1" w:after="0"/>
        <w:jc w:val="both"/>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Quels médiateurs synthétisés de novo contribuent aux signes cliniques d'une réaction anaphylactique ? Décrivez la voie de synthèse des prostaglandines et des leucotriènes.</w:t>
      </w:r>
    </w:p>
    <w:p w14:paraId="0B910CE7"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A460DFB">
          <v:rect id="_x0000_i1519" style="width:0;height:1.5pt" o:hralign="center" o:hrstd="t" o:hr="t" fillcolor="#a0a0a0" stroked="f"/>
        </w:pict>
      </w:r>
    </w:p>
    <w:p w14:paraId="56A8A1B4"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C93296E">
          <v:rect id="_x0000_i1520" style="width:0;height:1.5pt" o:hralign="center" o:hrstd="t" o:hr="t" fillcolor="#a0a0a0" stroked="f"/>
        </w:pict>
      </w:r>
    </w:p>
    <w:p w14:paraId="1E50618A"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A9333C">
          <v:rect id="_x0000_i1521" style="width:0;height:1.5pt" o:hralign="center" o:hrstd="t" o:hr="t" fillcolor="#a0a0a0" stroked="f"/>
        </w:pict>
      </w:r>
    </w:p>
    <w:p w14:paraId="0CBABB3C"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1F4936">
          <v:rect id="_x0000_i1522" style="width:0;height:1.5pt" o:hralign="center" o:hrstd="t" o:hr="t" fillcolor="#a0a0a0" stroked="f"/>
        </w:pict>
      </w:r>
    </w:p>
    <w:p w14:paraId="72ADA6F0"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D4849DF">
          <v:rect id="_x0000_i1523" style="width:0;height:1.5pt" o:hralign="center" o:hrstd="t" o:hr="t" fillcolor="#a0a0a0" stroked="f"/>
        </w:pict>
      </w:r>
    </w:p>
    <w:p w14:paraId="0AEA4398" w14:textId="77777777" w:rsidR="00E9196E" w:rsidRPr="001C5D62" w:rsidRDefault="00E9196E" w:rsidP="00C876EC">
      <w:pPr>
        <w:pStyle w:val="Listparagraf"/>
        <w:numPr>
          <w:ilvl w:val="0"/>
          <w:numId w:val="170"/>
        </w:numPr>
        <w:spacing w:before="100" w:beforeAutospacing="1" w:after="0"/>
        <w:jc w:val="both"/>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Quelle est la pathogenèse de la réduction de la pression artérielle dans le choc anaphylactique ? Quels sont les mécanismes de l'obstruction bronchique dans le choc anaphylactique ?</w:t>
      </w:r>
    </w:p>
    <w:p w14:paraId="582FE22D"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946E521">
          <v:rect id="_x0000_i1524" style="width:0;height:1.5pt" o:hralign="center" o:hrstd="t" o:hr="t" fillcolor="#a0a0a0" stroked="f"/>
        </w:pict>
      </w:r>
    </w:p>
    <w:p w14:paraId="4004CEE2"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FD0D2DD">
          <v:rect id="_x0000_i1525" style="width:0;height:1.5pt" o:hralign="center" o:hrstd="t" o:hr="t" fillcolor="#a0a0a0" stroked="f"/>
        </w:pict>
      </w:r>
    </w:p>
    <w:p w14:paraId="13819B95"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9366B1D">
          <v:rect id="_x0000_i1526" style="width:0;height:1.5pt" o:hralign="center" o:hrstd="t" o:hr="t" fillcolor="#a0a0a0" stroked="f"/>
        </w:pict>
      </w:r>
    </w:p>
    <w:p w14:paraId="6E3A50AF"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B7F0B6">
          <v:rect id="_x0000_i1527" style="width:0;height:1.5pt" o:hralign="center" o:hrstd="t" o:hr="t" fillcolor="#a0a0a0" stroked="f"/>
        </w:pict>
      </w:r>
    </w:p>
    <w:p w14:paraId="4E363432"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9A19EF">
          <v:rect id="_x0000_i1528" style="width:0;height:1.5pt" o:hralign="center" o:hrstd="t" o:hr="t" fillcolor="#a0a0a0" stroked="f"/>
        </w:pict>
      </w:r>
    </w:p>
    <w:p w14:paraId="107D4E4A" w14:textId="77777777" w:rsidR="00E9196E" w:rsidRPr="001C5D62" w:rsidRDefault="00E9196E" w:rsidP="00C876EC">
      <w:pPr>
        <w:pStyle w:val="Listparagraf"/>
        <w:numPr>
          <w:ilvl w:val="0"/>
          <w:numId w:val="170"/>
        </w:numPr>
        <w:spacing w:before="100" w:beforeAutospacing="1" w:after="0"/>
        <w:jc w:val="both"/>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Interprétez l'augmentation pathogène du pourcentage de lymphocytes B et T dans une réaction anaphylactique. Expliquez la prévalence des lymphocytes B dans l'immunogramme.</w:t>
      </w:r>
    </w:p>
    <w:p w14:paraId="3231247B"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E1B8EB">
          <v:rect id="_x0000_i1529" style="width:0;height:1.5pt" o:hralign="center" o:hrstd="t" o:hr="t" fillcolor="#a0a0a0" stroked="f"/>
        </w:pict>
      </w:r>
    </w:p>
    <w:p w14:paraId="225153FC"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E7FFA11">
          <v:rect id="_x0000_i1530" style="width:0;height:1.5pt" o:hralign="center" o:hrstd="t" o:hr="t" fillcolor="#a0a0a0" stroked="f"/>
        </w:pict>
      </w:r>
    </w:p>
    <w:p w14:paraId="250FA119"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EA95132">
          <v:rect id="_x0000_i1531" style="width:0;height:1.5pt" o:hralign="center" o:hrstd="t" o:hr="t" fillcolor="#a0a0a0" stroked="f"/>
        </w:pict>
      </w:r>
    </w:p>
    <w:p w14:paraId="63A3F88C"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09C97C0">
          <v:rect id="_x0000_i1532" style="width:0;height:1.5pt" o:hralign="center" o:hrstd="t" o:hr="t" fillcolor="#a0a0a0" stroked="f"/>
        </w:pict>
      </w:r>
    </w:p>
    <w:p w14:paraId="2483031B"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765725">
          <v:rect id="_x0000_i1533" style="width:0;height:1.5pt" o:hralign="center" o:hrstd="t" o:hr="t" fillcolor="#a0a0a0" stroked="f"/>
        </w:pict>
      </w:r>
    </w:p>
    <w:p w14:paraId="511ADA08" w14:textId="77777777" w:rsidR="00E9196E" w:rsidRPr="001C5D62" w:rsidRDefault="00E9196E" w:rsidP="00C876EC">
      <w:pPr>
        <w:pStyle w:val="Listparagraf"/>
        <w:numPr>
          <w:ilvl w:val="0"/>
          <w:numId w:val="170"/>
        </w:numPr>
        <w:spacing w:before="100" w:beforeAutospacing="1" w:after="0"/>
        <w:jc w:val="both"/>
        <w:rPr>
          <w:rFonts w:ascii="Times New Roman" w:eastAsia="Times New Roman" w:hAnsi="Times New Roman" w:cs="Times New Roman"/>
          <w:b/>
          <w:bCs/>
          <w:sz w:val="24"/>
          <w:szCs w:val="24"/>
          <w:lang w:eastAsia="ro-MD"/>
        </w:rPr>
      </w:pPr>
      <w:r w:rsidRPr="001C5D62">
        <w:rPr>
          <w:rFonts w:ascii="Times New Roman" w:eastAsia="Times New Roman" w:hAnsi="Times New Roman" w:cs="Times New Roman"/>
          <w:b/>
          <w:bCs/>
          <w:sz w:val="24"/>
          <w:szCs w:val="24"/>
          <w:lang w:eastAsia="ro-MD"/>
        </w:rPr>
        <w:t>Expliquez l'augmentation du pourcentage d'éosinophiles dans la numération globulaire complète. Énumérez les médiateurs et leurs fonctions synthétisés par les éosinophiles.</w:t>
      </w:r>
    </w:p>
    <w:p w14:paraId="0E2B39BA"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FA21B2">
          <v:rect id="_x0000_i1534" style="width:0;height:1.5pt" o:hralign="center" o:hrstd="t" o:hr="t" fillcolor="#a0a0a0" stroked="f"/>
        </w:pict>
      </w:r>
    </w:p>
    <w:p w14:paraId="2B525FBA"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EBA226">
          <v:rect id="_x0000_i1535" style="width:0;height:1.5pt" o:hralign="center" o:hrstd="t" o:hr="t" fillcolor="#a0a0a0" stroked="f"/>
        </w:pict>
      </w:r>
    </w:p>
    <w:p w14:paraId="122F1D2B"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B868A4">
          <v:rect id="_x0000_i1536" style="width:0;height:1.5pt" o:hralign="center" o:hrstd="t" o:hr="t" fillcolor="#a0a0a0" stroked="f"/>
        </w:pict>
      </w:r>
    </w:p>
    <w:p w14:paraId="347EAFBF"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933771">
          <v:rect id="_x0000_i1537" style="width:0;height:1.5pt" o:hralign="center" o:hrstd="t" o:hr="t" fillcolor="#a0a0a0" stroked="f"/>
        </w:pict>
      </w:r>
    </w:p>
    <w:p w14:paraId="7B2903E8"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C2B80C">
          <v:rect id="_x0000_i1538" style="width:0;height:1.5pt" o:hralign="center" o:hrstd="t" o:hr="t" fillcolor="#a0a0a0" stroked="f"/>
        </w:pict>
      </w:r>
    </w:p>
    <w:p w14:paraId="3172C7CE" w14:textId="3AB217ED"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81BA7EF">
          <v:rect id="_x0000_i1539" style="width:0;height:1.5pt" o:hralign="center" o:hrstd="t" o:hr="t" fillcolor="#a0a0a0" stroked="f"/>
        </w:pict>
      </w:r>
    </w:p>
    <w:p w14:paraId="27152721" w14:textId="77777777" w:rsidR="00E9196E" w:rsidRPr="00003879" w:rsidRDefault="00E9196E" w:rsidP="00C876EC">
      <w:pPr>
        <w:pStyle w:val="Normal12"/>
        <w:spacing w:before="240" w:line="276" w:lineRule="auto"/>
        <w:rPr>
          <w:b/>
          <w:bCs/>
          <w:sz w:val="24"/>
          <w:szCs w:val="24"/>
          <w:lang w:val="en-GB"/>
        </w:rPr>
      </w:pPr>
    </w:p>
    <w:p w14:paraId="3E259682" w14:textId="1AFAEAFA" w:rsidR="003D054C" w:rsidRPr="00003879" w:rsidRDefault="00E06DD1" w:rsidP="00C876EC">
      <w:pPr>
        <w:pStyle w:val="Normal12"/>
        <w:spacing w:before="240" w:line="276" w:lineRule="auto"/>
        <w:jc w:val="center"/>
        <w:rPr>
          <w:b/>
          <w:bCs/>
          <w:sz w:val="24"/>
          <w:szCs w:val="24"/>
          <w:lang w:val="en-GB"/>
        </w:rPr>
      </w:pPr>
      <w:r w:rsidRPr="00003879">
        <w:rPr>
          <w:b/>
          <w:bCs/>
          <w:sz w:val="24"/>
          <w:szCs w:val="24"/>
          <w:lang w:val="en-GB"/>
        </w:rPr>
        <w:t>Cas clinique</w:t>
      </w:r>
      <w:r w:rsidR="0036085A" w:rsidRPr="00003879">
        <w:rPr>
          <w:b/>
          <w:bCs/>
          <w:sz w:val="24"/>
          <w:szCs w:val="24"/>
          <w:lang w:val="en-GB"/>
        </w:rPr>
        <w:t xml:space="preserve"> 2</w:t>
      </w:r>
    </w:p>
    <w:p w14:paraId="430BC534" w14:textId="77777777" w:rsidR="003D054C" w:rsidRPr="00003879" w:rsidRDefault="0036085A" w:rsidP="00C876EC">
      <w:pPr>
        <w:pStyle w:val="Normal12"/>
        <w:spacing w:before="240" w:line="276" w:lineRule="auto"/>
        <w:jc w:val="both"/>
        <w:rPr>
          <w:sz w:val="24"/>
          <w:szCs w:val="24"/>
          <w:lang w:val="en-GB"/>
        </w:rPr>
      </w:pPr>
      <w:r w:rsidRPr="00003879">
        <w:rPr>
          <w:sz w:val="24"/>
          <w:szCs w:val="24"/>
          <w:lang w:val="en-GB"/>
        </w:rPr>
        <w:t>Le patient G, âgé de 48 ans, présente une asthénie, des vertiges, des nausées et une somnolence. D'après ses antécédents médicaux, le patient a souffert d'une salmonellose et a été traité à la lévomycétine pendant trois mois.</w:t>
      </w:r>
    </w:p>
    <w:p w14:paraId="35993CC6" w14:textId="77777777" w:rsidR="003D054C" w:rsidRPr="00003879" w:rsidRDefault="0036085A" w:rsidP="00C876EC">
      <w:pPr>
        <w:pStyle w:val="Normal12"/>
        <w:spacing w:line="276" w:lineRule="auto"/>
        <w:jc w:val="both"/>
        <w:rPr>
          <w:sz w:val="24"/>
          <w:szCs w:val="24"/>
          <w:lang w:val="en-GB"/>
        </w:rPr>
      </w:pPr>
      <w:proofErr w:type="gramStart"/>
      <w:r w:rsidRPr="00003879">
        <w:rPr>
          <w:b/>
          <w:bCs/>
          <w:sz w:val="24"/>
          <w:szCs w:val="24"/>
          <w:lang w:val="en-GB"/>
        </w:rPr>
        <w:t>Objectif :</w:t>
      </w:r>
      <w:proofErr w:type="gramEnd"/>
      <w:r w:rsidRPr="00003879">
        <w:rPr>
          <w:b/>
          <w:bCs/>
          <w:sz w:val="24"/>
          <w:szCs w:val="24"/>
          <w:lang w:val="en-GB"/>
        </w:rPr>
        <w:t xml:space="preserve"> </w:t>
      </w:r>
      <w:r w:rsidRPr="00003879">
        <w:rPr>
          <w:sz w:val="24"/>
          <w:szCs w:val="24"/>
          <w:lang w:val="en-GB"/>
        </w:rPr>
        <w:t>la peau est pâle, froide et sèche. La fréquence respiratoire est de 20 respirations par minute, l'auscultation révèle des bruits respiratoires vésiculaires, le pouls est de 86 battements par minute, la pression artérielle est de 110/65 mm Hg.</w:t>
      </w:r>
    </w:p>
    <w:p w14:paraId="52BD4C73" w14:textId="77777777" w:rsidR="003D054C" w:rsidRPr="00003879" w:rsidRDefault="0036085A" w:rsidP="00C876EC">
      <w:pPr>
        <w:pStyle w:val="Normal12"/>
        <w:spacing w:line="276" w:lineRule="auto"/>
        <w:jc w:val="both"/>
        <w:rPr>
          <w:sz w:val="24"/>
          <w:szCs w:val="24"/>
          <w:lang w:val="en-GB"/>
        </w:rPr>
      </w:pPr>
      <w:r w:rsidRPr="00003879">
        <w:rPr>
          <w:b/>
          <w:bCs/>
          <w:sz w:val="24"/>
          <w:szCs w:val="24"/>
          <w:lang w:val="en-GB"/>
        </w:rPr>
        <w:t xml:space="preserve">Dans </w:t>
      </w:r>
      <w:proofErr w:type="gramStart"/>
      <w:r w:rsidRPr="00003879">
        <w:rPr>
          <w:b/>
          <w:bCs/>
          <w:sz w:val="24"/>
          <w:szCs w:val="24"/>
          <w:lang w:val="en-GB"/>
        </w:rPr>
        <w:t xml:space="preserve">l'hémogramme </w:t>
      </w:r>
      <w:r w:rsidRPr="00003879">
        <w:rPr>
          <w:sz w:val="24"/>
          <w:szCs w:val="24"/>
          <w:lang w:val="en-GB"/>
        </w:rPr>
        <w:t>:</w:t>
      </w:r>
      <w:proofErr w:type="gramEnd"/>
      <w:r w:rsidRPr="00003879">
        <w:rPr>
          <w:sz w:val="24"/>
          <w:szCs w:val="24"/>
          <w:lang w:val="en-GB"/>
        </w:rPr>
        <w:t xml:space="preserve"> Érythrocytes - 2,4 × 10</w:t>
      </w:r>
      <w:r w:rsidRPr="00003879">
        <w:rPr>
          <w:sz w:val="24"/>
          <w:szCs w:val="24"/>
          <w:vertAlign w:val="superscript"/>
          <w:lang w:val="en-GB"/>
        </w:rPr>
        <w:t>12</w:t>
      </w:r>
      <w:r w:rsidRPr="00003879">
        <w:rPr>
          <w:sz w:val="24"/>
          <w:szCs w:val="24"/>
          <w:lang w:val="en-GB"/>
        </w:rPr>
        <w:t xml:space="preserve"> /L (N= 4,0 - 5,2 × 10</w:t>
      </w:r>
      <w:r w:rsidRPr="00003879">
        <w:rPr>
          <w:sz w:val="24"/>
          <w:szCs w:val="24"/>
          <w:vertAlign w:val="superscript"/>
          <w:lang w:val="en-GB"/>
        </w:rPr>
        <w:t>12</w:t>
      </w:r>
      <w:r w:rsidRPr="00003879">
        <w:rPr>
          <w:sz w:val="24"/>
          <w:szCs w:val="24"/>
          <w:lang w:val="en-GB"/>
        </w:rPr>
        <w:t xml:space="preserve"> /L) ; Hémoglobine - 110 g/L (N= 120–158 g/L) ; Hématocrite - 30 % (N= 35,4–44,4 %) ; Leucocytes - 10,5 × 10⁹/L (N= 4,8 – 10,8 × 10⁹/L) ; Lymphocytes - 25 % (N = 25-33 %) ; neutrophiles non segmentés - 4 % (N = 0-5 %) ; neutrophiles segmentés s - 58 % (N = 40-70 %) ; Monocytes - 4 % (N = 3-7 %) ; Éosinophiles - 12 % (N = 0-6 %) ; VS - 15 mm/heure (N = 2-15 mm/heure)</w:t>
      </w:r>
    </w:p>
    <w:p w14:paraId="432AAD6C" w14:textId="77777777" w:rsidR="003D054C" w:rsidRPr="00003879" w:rsidRDefault="0036085A" w:rsidP="00C876EC">
      <w:pPr>
        <w:pStyle w:val="Normal12"/>
        <w:spacing w:line="276" w:lineRule="auto"/>
        <w:jc w:val="both"/>
        <w:rPr>
          <w:b/>
          <w:bCs/>
          <w:sz w:val="24"/>
          <w:szCs w:val="24"/>
          <w:lang w:val="en-GB"/>
        </w:rPr>
      </w:pPr>
      <w:proofErr w:type="gramStart"/>
      <w:r w:rsidRPr="00003879">
        <w:rPr>
          <w:b/>
          <w:bCs/>
          <w:sz w:val="24"/>
          <w:szCs w:val="24"/>
          <w:lang w:val="en-GB"/>
        </w:rPr>
        <w:t>Immunogramme :</w:t>
      </w:r>
      <w:proofErr w:type="gramEnd"/>
      <w:r w:rsidRPr="00003879">
        <w:rPr>
          <w:b/>
          <w:bCs/>
          <w:sz w:val="24"/>
          <w:szCs w:val="24"/>
          <w:lang w:val="en-GB"/>
        </w:rPr>
        <w:t xml:space="preserve"> </w:t>
      </w:r>
      <w:r w:rsidRPr="00003879">
        <w:rPr>
          <w:sz w:val="24"/>
          <w:szCs w:val="24"/>
          <w:lang w:val="en-GB"/>
        </w:rPr>
        <w:t xml:space="preserve">CD4+ - 1 400/mm³ (N = 500 à 1 200/mm³) </w:t>
      </w:r>
      <w:r w:rsidRPr="00003879">
        <w:rPr>
          <w:b/>
          <w:bCs/>
          <w:sz w:val="24"/>
          <w:szCs w:val="24"/>
          <w:lang w:val="en-GB"/>
        </w:rPr>
        <w:t xml:space="preserve">; </w:t>
      </w:r>
      <w:r w:rsidRPr="00003879">
        <w:rPr>
          <w:sz w:val="24"/>
          <w:szCs w:val="24"/>
          <w:lang w:val="en-GB"/>
        </w:rPr>
        <w:t xml:space="preserve">CD8+ - 300/mm³ (N = 150 à 1 000/mm³) </w:t>
      </w:r>
      <w:r w:rsidRPr="00003879">
        <w:rPr>
          <w:b/>
          <w:bCs/>
          <w:sz w:val="24"/>
          <w:szCs w:val="24"/>
          <w:lang w:val="en-GB"/>
        </w:rPr>
        <w:t xml:space="preserve">; </w:t>
      </w:r>
      <w:r w:rsidRPr="00003879">
        <w:rPr>
          <w:sz w:val="24"/>
          <w:szCs w:val="24"/>
          <w:lang w:val="en-GB"/>
        </w:rPr>
        <w:t xml:space="preserve">lymphocytes T auxiliaires - 58,5 % </w:t>
      </w:r>
      <w:r w:rsidRPr="00003879">
        <w:rPr>
          <w:b/>
          <w:bCs/>
          <w:sz w:val="24"/>
          <w:szCs w:val="24"/>
          <w:lang w:val="en-GB"/>
        </w:rPr>
        <w:t xml:space="preserve">; </w:t>
      </w:r>
      <w:r w:rsidRPr="00003879">
        <w:rPr>
          <w:sz w:val="24"/>
          <w:szCs w:val="24"/>
          <w:lang w:val="en-GB"/>
        </w:rPr>
        <w:t xml:space="preserve">Lymphocytes B - 62 % </w:t>
      </w:r>
      <w:r w:rsidRPr="00003879">
        <w:rPr>
          <w:b/>
          <w:bCs/>
          <w:sz w:val="24"/>
          <w:szCs w:val="24"/>
          <w:lang w:val="en-GB"/>
        </w:rPr>
        <w:t xml:space="preserve">; </w:t>
      </w:r>
      <w:r w:rsidRPr="00003879">
        <w:rPr>
          <w:sz w:val="24"/>
          <w:szCs w:val="24"/>
          <w:lang w:val="en-GB"/>
        </w:rPr>
        <w:t xml:space="preserve">IgA - 1,0 g/L (N = 0,70-3,50 g/L) </w:t>
      </w:r>
      <w:r w:rsidRPr="00003879">
        <w:rPr>
          <w:b/>
          <w:bCs/>
          <w:sz w:val="24"/>
          <w:szCs w:val="24"/>
          <w:lang w:val="en-GB"/>
        </w:rPr>
        <w:t xml:space="preserve">; </w:t>
      </w:r>
      <w:r w:rsidRPr="00003879">
        <w:rPr>
          <w:sz w:val="24"/>
          <w:szCs w:val="24"/>
          <w:lang w:val="en-GB"/>
        </w:rPr>
        <w:t xml:space="preserve">IgM - 3,4 g/L (N = 0,50-3,0 g/L) </w:t>
      </w:r>
      <w:r w:rsidRPr="00003879">
        <w:rPr>
          <w:b/>
          <w:bCs/>
          <w:sz w:val="24"/>
          <w:szCs w:val="24"/>
          <w:lang w:val="en-GB"/>
        </w:rPr>
        <w:t xml:space="preserve">; </w:t>
      </w:r>
      <w:r w:rsidRPr="00003879">
        <w:rPr>
          <w:sz w:val="24"/>
          <w:szCs w:val="24"/>
          <w:lang w:val="en-GB"/>
        </w:rPr>
        <w:t>IgG - 28,1 g/L (N = 7,0-17,0 g/L)</w:t>
      </w:r>
    </w:p>
    <w:p w14:paraId="12F67E0E" w14:textId="3E5C6B5B" w:rsidR="003D054C" w:rsidRPr="001C5D62" w:rsidRDefault="0036085A" w:rsidP="00C876EC">
      <w:pPr>
        <w:pStyle w:val="Normal12"/>
        <w:spacing w:line="276" w:lineRule="auto"/>
        <w:jc w:val="both"/>
        <w:rPr>
          <w:b/>
          <w:bCs/>
          <w:sz w:val="24"/>
          <w:szCs w:val="24"/>
          <w:lang w:val="en-GB"/>
        </w:rPr>
      </w:pPr>
      <w:r w:rsidRPr="00003879">
        <w:rPr>
          <w:b/>
          <w:bCs/>
          <w:sz w:val="24"/>
          <w:szCs w:val="24"/>
          <w:lang w:val="en-GB"/>
        </w:rPr>
        <w:t>Des anticorps anti-érythrocytes ont été détectés dans le sang.</w:t>
      </w:r>
    </w:p>
    <w:p w14:paraId="38D7D48C" w14:textId="3290889C" w:rsidR="003D054C" w:rsidRPr="00003879" w:rsidRDefault="0036085A" w:rsidP="00C876EC">
      <w:pPr>
        <w:spacing w:line="276" w:lineRule="auto"/>
        <w:ind w:left="360"/>
        <w:jc w:val="both"/>
        <w:rPr>
          <w:rFonts w:eastAsia="Times New Roman" w:cs="Times New Roman"/>
          <w:b/>
          <w:bCs/>
          <w:sz w:val="24"/>
          <w:szCs w:val="24"/>
        </w:rPr>
      </w:pPr>
      <w:proofErr w:type="gramStart"/>
      <w:r w:rsidRPr="00003879">
        <w:rPr>
          <w:rFonts w:eastAsia="Times New Roman" w:cs="Times New Roman"/>
          <w:b/>
          <w:bCs/>
          <w:sz w:val="24"/>
          <w:szCs w:val="24"/>
        </w:rPr>
        <w:t>Questions :</w:t>
      </w:r>
      <w:proofErr w:type="gramEnd"/>
    </w:p>
    <w:p w14:paraId="2C38CCE3" w14:textId="77777777" w:rsidR="00E9196E" w:rsidRPr="00E9196E" w:rsidRDefault="00E9196E" w:rsidP="00C876EC">
      <w:pPr>
        <w:numPr>
          <w:ilvl w:val="0"/>
          <w:numId w:val="64"/>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 xml:space="preserve">Quel type de réaction allergique s'est développé chez le </w:t>
      </w:r>
      <w:proofErr w:type="gramStart"/>
      <w:r w:rsidRPr="00E9196E">
        <w:rPr>
          <w:rFonts w:eastAsia="Times New Roman" w:cs="Times New Roman"/>
          <w:b/>
          <w:bCs/>
          <w:sz w:val="24"/>
          <w:szCs w:val="24"/>
          <w:lang w:eastAsia="ro-MD"/>
        </w:rPr>
        <w:t>patient ?</w:t>
      </w:r>
      <w:proofErr w:type="gramEnd"/>
      <w:r w:rsidRPr="00E9196E">
        <w:rPr>
          <w:rFonts w:eastAsia="Times New Roman" w:cs="Times New Roman"/>
          <w:b/>
          <w:bCs/>
          <w:sz w:val="24"/>
          <w:szCs w:val="24"/>
          <w:lang w:eastAsia="ro-MD"/>
        </w:rPr>
        <w:t xml:space="preserve"> Veuillez justifier votre réponse en vous basant sur les antécédents médicaux, les signes cliniques et les données de laboratoire.</w:t>
      </w:r>
    </w:p>
    <w:p w14:paraId="1A18D8AA"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FFA451">
          <v:rect id="_x0000_i1540" style="width:0;height:1.5pt" o:hralign="center" o:hrstd="t" o:hr="t" fillcolor="#a0a0a0" stroked="f"/>
        </w:pict>
      </w:r>
    </w:p>
    <w:p w14:paraId="463CAE13"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C4F89EC">
          <v:rect id="_x0000_i1541" style="width:0;height:1.5pt" o:hralign="center" o:hrstd="t" o:hr="t" fillcolor="#a0a0a0" stroked="f"/>
        </w:pict>
      </w:r>
    </w:p>
    <w:p w14:paraId="20EEF136"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6B130E">
          <v:rect id="_x0000_i1542" style="width:0;height:1.5pt" o:hralign="center" o:hrstd="t" o:hr="t" fillcolor="#a0a0a0" stroked="f"/>
        </w:pict>
      </w:r>
    </w:p>
    <w:p w14:paraId="09A86416"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C6BE48">
          <v:rect id="_x0000_i1543" style="width:0;height:1.5pt" o:hralign="center" o:hrstd="t" o:hr="t" fillcolor="#a0a0a0" stroked="f"/>
        </w:pict>
      </w:r>
    </w:p>
    <w:p w14:paraId="1C144DB3"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7E7A7D">
          <v:rect id="_x0000_i1544" style="width:0;height:1.5pt" o:hralign="center" o:hrstd="t" o:hr="t" fillcolor="#a0a0a0" stroked="f"/>
        </w:pict>
      </w:r>
    </w:p>
    <w:p w14:paraId="51F59E39" w14:textId="77777777" w:rsidR="00E9196E" w:rsidRPr="00E9196E" w:rsidRDefault="00E9196E" w:rsidP="00C876EC">
      <w:pPr>
        <w:numPr>
          <w:ilvl w:val="0"/>
          <w:numId w:val="65"/>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 xml:space="preserve">Que représentent les </w:t>
      </w:r>
      <w:proofErr w:type="gramStart"/>
      <w:r w:rsidRPr="00E9196E">
        <w:rPr>
          <w:rFonts w:eastAsia="Times New Roman" w:cs="Times New Roman"/>
          <w:b/>
          <w:bCs/>
          <w:sz w:val="24"/>
          <w:szCs w:val="24"/>
          <w:lang w:eastAsia="ro-MD"/>
        </w:rPr>
        <w:t>haptènes ?</w:t>
      </w:r>
      <w:proofErr w:type="gramEnd"/>
      <w:r w:rsidRPr="00E9196E">
        <w:rPr>
          <w:rFonts w:eastAsia="Times New Roman" w:cs="Times New Roman"/>
          <w:b/>
          <w:bCs/>
          <w:sz w:val="24"/>
          <w:szCs w:val="24"/>
          <w:lang w:eastAsia="ro-MD"/>
        </w:rPr>
        <w:t xml:space="preserve"> Quel est leur rôle dans l'étiologie des réactions </w:t>
      </w:r>
      <w:proofErr w:type="gramStart"/>
      <w:r w:rsidRPr="00E9196E">
        <w:rPr>
          <w:rFonts w:eastAsia="Times New Roman" w:cs="Times New Roman"/>
          <w:b/>
          <w:bCs/>
          <w:sz w:val="24"/>
          <w:szCs w:val="24"/>
          <w:lang w:eastAsia="ro-MD"/>
        </w:rPr>
        <w:t>allergiques ?</w:t>
      </w:r>
      <w:proofErr w:type="gramEnd"/>
      <w:r w:rsidRPr="00E9196E">
        <w:rPr>
          <w:rFonts w:eastAsia="Times New Roman" w:cs="Times New Roman"/>
          <w:b/>
          <w:bCs/>
          <w:sz w:val="24"/>
          <w:szCs w:val="24"/>
          <w:lang w:eastAsia="ro-MD"/>
        </w:rPr>
        <w:t xml:space="preserve"> Veuillez distinguer un allergène complet d'un haptène.</w:t>
      </w:r>
    </w:p>
    <w:p w14:paraId="56C3D483"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2DFF4E">
          <v:rect id="_x0000_i1545" style="width:0;height:1.5pt" o:hralign="center" o:hrstd="t" o:hr="t" fillcolor="#a0a0a0" stroked="f"/>
        </w:pict>
      </w:r>
    </w:p>
    <w:p w14:paraId="31BC7D55"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DA815E0">
          <v:rect id="_x0000_i1546" style="width:0;height:1.5pt" o:hralign="center" o:hrstd="t" o:hr="t" fillcolor="#a0a0a0" stroked="f"/>
        </w:pict>
      </w:r>
    </w:p>
    <w:p w14:paraId="2720F441"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5BF13E">
          <v:rect id="_x0000_i1547" style="width:0;height:1.5pt" o:hralign="center" o:hrstd="t" o:hr="t" fillcolor="#a0a0a0" stroked="f"/>
        </w:pict>
      </w:r>
    </w:p>
    <w:p w14:paraId="36473B4E"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429A35">
          <v:rect id="_x0000_i1548" style="width:0;height:1.5pt" o:hralign="center" o:hrstd="t" o:hr="t" fillcolor="#a0a0a0" stroked="f"/>
        </w:pict>
      </w:r>
    </w:p>
    <w:p w14:paraId="65BAE312"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22D66A">
          <v:rect id="_x0000_i1549" style="width:0;height:1.5pt" o:hralign="center" o:hrstd="t" o:hr="t" fillcolor="#a0a0a0" stroked="f"/>
        </w:pict>
      </w:r>
    </w:p>
    <w:p w14:paraId="4DA60B2C" w14:textId="77777777" w:rsidR="00E9196E" w:rsidRPr="00E9196E" w:rsidRDefault="00E9196E" w:rsidP="00C876EC">
      <w:pPr>
        <w:numPr>
          <w:ilvl w:val="0"/>
          <w:numId w:val="66"/>
        </w:numPr>
        <w:spacing w:before="100" w:beforeAutospacing="1" w:after="0" w:line="276" w:lineRule="auto"/>
        <w:rPr>
          <w:rFonts w:eastAsia="Times New Roman" w:cs="Times New Roman"/>
          <w:b/>
          <w:bCs/>
          <w:sz w:val="24"/>
          <w:szCs w:val="24"/>
          <w:lang w:eastAsia="ro-MD"/>
        </w:rPr>
      </w:pPr>
      <w:r w:rsidRPr="00E9196E">
        <w:rPr>
          <w:rFonts w:eastAsia="Times New Roman" w:cs="Times New Roman"/>
          <w:b/>
          <w:bCs/>
          <w:sz w:val="24"/>
          <w:szCs w:val="24"/>
          <w:lang w:eastAsia="ro-MD"/>
        </w:rPr>
        <w:t xml:space="preserve">Déduisez la chaîne pathogène de la sensibilisation active dans la réaction allergique cytotoxique de type II. Quel est le rôle des lymphocytes B et </w:t>
      </w:r>
      <w:proofErr w:type="gramStart"/>
      <w:r w:rsidRPr="00E9196E">
        <w:rPr>
          <w:rFonts w:eastAsia="Times New Roman" w:cs="Times New Roman"/>
          <w:b/>
          <w:bCs/>
          <w:sz w:val="24"/>
          <w:szCs w:val="24"/>
          <w:lang w:eastAsia="ro-MD"/>
        </w:rPr>
        <w:t>T ?</w:t>
      </w:r>
      <w:proofErr w:type="gramEnd"/>
    </w:p>
    <w:p w14:paraId="76076475"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788A7C0">
          <v:rect id="_x0000_i1550" style="width:0;height:1.5pt" o:hralign="center" o:hrstd="t" o:hr="t" fillcolor="#a0a0a0" stroked="f"/>
        </w:pict>
      </w:r>
    </w:p>
    <w:p w14:paraId="14A5D5AA"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986BB5">
          <v:rect id="_x0000_i1551" style="width:0;height:1.5pt" o:hralign="center" o:hrstd="t" o:hr="t" fillcolor="#a0a0a0" stroked="f"/>
        </w:pict>
      </w:r>
    </w:p>
    <w:p w14:paraId="3902A9A8"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68DB72">
          <v:rect id="_x0000_i1552" style="width:0;height:1.5pt" o:hralign="center" o:hrstd="t" o:hr="t" fillcolor="#a0a0a0" stroked="f"/>
        </w:pict>
      </w:r>
    </w:p>
    <w:p w14:paraId="36337623"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B74BFB">
          <v:rect id="_x0000_i1553" style="width:0;height:1.5pt" o:hralign="center" o:hrstd="t" o:hr="t" fillcolor="#a0a0a0" stroked="f"/>
        </w:pict>
      </w:r>
    </w:p>
    <w:p w14:paraId="6F47E9F7"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EA8C11">
          <v:rect id="_x0000_i1554" style="width:0;height:1.5pt" o:hralign="center" o:hrstd="t" o:hr="t" fillcolor="#a0a0a0" stroked="f"/>
        </w:pict>
      </w:r>
    </w:p>
    <w:p w14:paraId="34E78CFC" w14:textId="77777777" w:rsidR="00E9196E" w:rsidRPr="00E9196E" w:rsidRDefault="00E9196E" w:rsidP="00C876EC">
      <w:pPr>
        <w:numPr>
          <w:ilvl w:val="0"/>
          <w:numId w:val="67"/>
        </w:numPr>
        <w:spacing w:before="100" w:beforeAutospacing="1" w:after="0" w:line="276" w:lineRule="auto"/>
        <w:rPr>
          <w:rFonts w:eastAsia="Times New Roman" w:cs="Times New Roman"/>
          <w:b/>
          <w:bCs/>
          <w:sz w:val="24"/>
          <w:szCs w:val="24"/>
          <w:lang w:eastAsia="ro-MD"/>
        </w:rPr>
      </w:pPr>
      <w:r w:rsidRPr="00E9196E">
        <w:rPr>
          <w:rFonts w:eastAsia="Times New Roman" w:cs="Times New Roman"/>
          <w:b/>
          <w:bCs/>
          <w:sz w:val="24"/>
          <w:szCs w:val="24"/>
          <w:lang w:eastAsia="ro-MD"/>
        </w:rPr>
        <w:t xml:space="preserve">Quels mécanismes pathogéniques contribuent à l'hémolyse des érythrocytes chez ce </w:t>
      </w:r>
      <w:proofErr w:type="gramStart"/>
      <w:r w:rsidRPr="00E9196E">
        <w:rPr>
          <w:rFonts w:eastAsia="Times New Roman" w:cs="Times New Roman"/>
          <w:b/>
          <w:bCs/>
          <w:sz w:val="24"/>
          <w:szCs w:val="24"/>
          <w:lang w:eastAsia="ro-MD"/>
        </w:rPr>
        <w:t>patient ?</w:t>
      </w:r>
      <w:proofErr w:type="gramEnd"/>
    </w:p>
    <w:p w14:paraId="32187AE3"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0C3544">
          <v:rect id="_x0000_i1555" style="width:0;height:1.5pt" o:hralign="center" o:hrstd="t" o:hr="t" fillcolor="#a0a0a0" stroked="f"/>
        </w:pict>
      </w:r>
    </w:p>
    <w:p w14:paraId="702F1A0C"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645F22">
          <v:rect id="_x0000_i1556" style="width:0;height:1.5pt" o:hralign="center" o:hrstd="t" o:hr="t" fillcolor="#a0a0a0" stroked="f"/>
        </w:pict>
      </w:r>
    </w:p>
    <w:p w14:paraId="5A07386B"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6A29376">
          <v:rect id="_x0000_i1557" style="width:0;height:1.5pt" o:hralign="center" o:hrstd="t" o:hr="t" fillcolor="#a0a0a0" stroked="f"/>
        </w:pict>
      </w:r>
    </w:p>
    <w:p w14:paraId="620C36AA"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FFF63A">
          <v:rect id="_x0000_i1558" style="width:0;height:1.5pt" o:hralign="center" o:hrstd="t" o:hr="t" fillcolor="#a0a0a0" stroked="f"/>
        </w:pict>
      </w:r>
    </w:p>
    <w:p w14:paraId="0999F0C7"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95D92D">
          <v:rect id="_x0000_i1559" style="width:0;height:1.5pt" o:hralign="center" o:hrstd="t" o:hr="t" fillcolor="#a0a0a0" stroked="f"/>
        </w:pict>
      </w:r>
    </w:p>
    <w:p w14:paraId="71B6ADAC" w14:textId="77777777" w:rsidR="00E9196E" w:rsidRPr="00E9196E" w:rsidRDefault="00E9196E" w:rsidP="00C876EC">
      <w:pPr>
        <w:numPr>
          <w:ilvl w:val="0"/>
          <w:numId w:val="68"/>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 xml:space="preserve">Quels composants du système du complément induisent l'hémolyse des érythrocytes, et par quels </w:t>
      </w:r>
      <w:proofErr w:type="gramStart"/>
      <w:r w:rsidRPr="00E9196E">
        <w:rPr>
          <w:rFonts w:eastAsia="Times New Roman" w:cs="Times New Roman"/>
          <w:b/>
          <w:bCs/>
          <w:sz w:val="24"/>
          <w:szCs w:val="24"/>
          <w:lang w:eastAsia="ro-MD"/>
        </w:rPr>
        <w:t>mécanismes ?</w:t>
      </w:r>
      <w:proofErr w:type="gramEnd"/>
    </w:p>
    <w:p w14:paraId="0831A636"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B95F7A">
          <v:rect id="_x0000_i1560" style="width:0;height:1.5pt" o:hralign="center" o:hrstd="t" o:hr="t" fillcolor="#a0a0a0" stroked="f"/>
        </w:pict>
      </w:r>
    </w:p>
    <w:p w14:paraId="73C20981"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9093C8">
          <v:rect id="_x0000_i1561" style="width:0;height:1.5pt" o:hralign="center" o:hrstd="t" o:hr="t" fillcolor="#a0a0a0" stroked="f"/>
        </w:pict>
      </w:r>
    </w:p>
    <w:p w14:paraId="75F39A4A"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820592">
          <v:rect id="_x0000_i1562" style="width:0;height:1.5pt" o:hralign="center" o:hrstd="t" o:hr="t" fillcolor="#a0a0a0" stroked="f"/>
        </w:pict>
      </w:r>
    </w:p>
    <w:p w14:paraId="1D72EF9D"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C1C886E">
          <v:rect id="_x0000_i1563" style="width:0;height:1.5pt" o:hralign="center" o:hrstd="t" o:hr="t" fillcolor="#a0a0a0" stroked="f"/>
        </w:pict>
      </w:r>
    </w:p>
    <w:p w14:paraId="5D5F0EB5"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DAACE5B">
          <v:rect id="_x0000_i1564" style="width:0;height:1.5pt" o:hralign="center" o:hrstd="t" o:hr="t" fillcolor="#a0a0a0" stroked="f"/>
        </w:pict>
      </w:r>
    </w:p>
    <w:p w14:paraId="22C42A32" w14:textId="77777777" w:rsidR="00E9196E" w:rsidRPr="00E9196E" w:rsidRDefault="00E9196E" w:rsidP="00C876EC">
      <w:pPr>
        <w:numPr>
          <w:ilvl w:val="0"/>
          <w:numId w:val="69"/>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Déduisez la chaîne pathogénique de l'activation du complément via les voies classique et alternative.</w:t>
      </w:r>
    </w:p>
    <w:p w14:paraId="5A937DFB"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CBB7691">
          <v:rect id="_x0000_i1565" style="width:0;height:1.5pt" o:hralign="center" o:hrstd="t" o:hr="t" fillcolor="#a0a0a0" stroked="f"/>
        </w:pict>
      </w:r>
    </w:p>
    <w:p w14:paraId="6754DA67"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C055BE">
          <v:rect id="_x0000_i1566" style="width:0;height:1.5pt" o:hralign="center" o:hrstd="t" o:hr="t" fillcolor="#a0a0a0" stroked="f"/>
        </w:pict>
      </w:r>
    </w:p>
    <w:p w14:paraId="3D4B818D"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A6354A">
          <v:rect id="_x0000_i1567" style="width:0;height:1.5pt" o:hralign="center" o:hrstd="t" o:hr="t" fillcolor="#a0a0a0" stroked="f"/>
        </w:pict>
      </w:r>
    </w:p>
    <w:p w14:paraId="14B5D9CA"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57147F">
          <v:rect id="_x0000_i1568" style="width:0;height:1.5pt" o:hralign="center" o:hrstd="t" o:hr="t" fillcolor="#a0a0a0" stroked="f"/>
        </w:pict>
      </w:r>
    </w:p>
    <w:p w14:paraId="1F70CC83"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BA4A51">
          <v:rect id="_x0000_i1569" style="width:0;height:1.5pt" o:hralign="center" o:hrstd="t" o:hr="t" fillcolor="#a0a0a0" stroked="f"/>
        </w:pict>
      </w:r>
    </w:p>
    <w:p w14:paraId="456284EC" w14:textId="77777777" w:rsidR="00E9196E" w:rsidRPr="00E9196E" w:rsidRDefault="00E9196E" w:rsidP="00C876EC">
      <w:pPr>
        <w:numPr>
          <w:ilvl w:val="0"/>
          <w:numId w:val="70"/>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Interprétez l'augmentation pathogène du pourcentage de lymphocytes B et de lymphocytes T dans la réaction cytotoxique. Justifiez la prévalence des lymphocytes B dans l'immunogramme.</w:t>
      </w:r>
    </w:p>
    <w:p w14:paraId="6F922893"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C1DAC4">
          <v:rect id="_x0000_i1570" style="width:0;height:1.5pt" o:hralign="center" o:hrstd="t" o:hr="t" fillcolor="#a0a0a0" stroked="f"/>
        </w:pict>
      </w:r>
    </w:p>
    <w:p w14:paraId="552B7D3F"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F28D23">
          <v:rect id="_x0000_i1571" style="width:0;height:1.5pt" o:hralign="center" o:hrstd="t" o:hr="t" fillcolor="#a0a0a0" stroked="f"/>
        </w:pict>
      </w:r>
    </w:p>
    <w:p w14:paraId="0070BED2"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91D3BD3">
          <v:rect id="_x0000_i1572" style="width:0;height:1.5pt" o:hralign="center" o:hrstd="t" o:hr="t" fillcolor="#a0a0a0" stroked="f"/>
        </w:pict>
      </w:r>
    </w:p>
    <w:p w14:paraId="0055251B"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8CEBC3">
          <v:rect id="_x0000_i1573" style="width:0;height:1.5pt" o:hralign="center" o:hrstd="t" o:hr="t" fillcolor="#a0a0a0" stroked="f"/>
        </w:pict>
      </w:r>
    </w:p>
    <w:p w14:paraId="5D7D33BB"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3D7713">
          <v:rect id="_x0000_i1574" style="width:0;height:1.5pt" o:hralign="center" o:hrstd="t" o:hr="t" fillcolor="#a0a0a0" stroked="f"/>
        </w:pict>
      </w:r>
    </w:p>
    <w:p w14:paraId="273677BE"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0DE893">
          <v:rect id="_x0000_i1575" style="width:0;height:1.5pt" o:hralign="center" o:hrstd="t" o:hr="t" fillcolor="#a0a0a0" stroked="f"/>
        </w:pict>
      </w:r>
    </w:p>
    <w:p w14:paraId="352E461D" w14:textId="77777777" w:rsidR="009A539C" w:rsidRDefault="009A539C" w:rsidP="00C876EC">
      <w:pPr>
        <w:spacing w:before="100" w:beforeAutospacing="1" w:after="100" w:afterAutospacing="1" w:line="276" w:lineRule="auto"/>
        <w:jc w:val="center"/>
        <w:rPr>
          <w:rFonts w:eastAsia="Times New Roman" w:cs="Times New Roman"/>
          <w:b/>
          <w:bCs/>
          <w:sz w:val="24"/>
          <w:szCs w:val="24"/>
          <w:lang w:eastAsia="ro-MD"/>
        </w:rPr>
      </w:pPr>
    </w:p>
    <w:p w14:paraId="216CB507" w14:textId="79E083D4" w:rsidR="00E9196E" w:rsidRPr="00003879" w:rsidRDefault="00E9196E" w:rsidP="00C876EC">
      <w:pPr>
        <w:spacing w:before="100" w:beforeAutospacing="1" w:after="100" w:afterAutospacing="1" w:line="276" w:lineRule="auto"/>
        <w:jc w:val="center"/>
        <w:rPr>
          <w:rFonts w:eastAsia="Times New Roman" w:cs="Times New Roman"/>
          <w:b/>
          <w:bCs/>
          <w:sz w:val="24"/>
          <w:szCs w:val="24"/>
          <w:lang w:eastAsia="ro-MD"/>
        </w:rPr>
      </w:pPr>
      <w:r w:rsidRPr="00E9196E">
        <w:rPr>
          <w:rFonts w:eastAsia="Times New Roman" w:cs="Times New Roman"/>
          <w:b/>
          <w:bCs/>
          <w:sz w:val="24"/>
          <w:szCs w:val="24"/>
          <w:lang w:eastAsia="ro-MD"/>
        </w:rPr>
        <w:t>Cas clinique 3</w:t>
      </w:r>
    </w:p>
    <w:p w14:paraId="207021E0" w14:textId="33AA257B" w:rsidR="003D054C" w:rsidRPr="00003879" w:rsidRDefault="0036085A" w:rsidP="00C876EC">
      <w:pPr>
        <w:spacing w:before="100" w:beforeAutospacing="1" w:after="100" w:afterAutospacing="1" w:line="276" w:lineRule="auto"/>
        <w:jc w:val="both"/>
        <w:rPr>
          <w:rFonts w:eastAsia="Times New Roman" w:cs="Times New Roman"/>
          <w:sz w:val="24"/>
          <w:szCs w:val="24"/>
          <w:lang w:eastAsia="ro-MD"/>
        </w:rPr>
      </w:pPr>
      <w:r w:rsidRPr="00003879">
        <w:rPr>
          <w:rFonts w:eastAsia="Times New Roman" w:cs="Times New Roman"/>
          <w:sz w:val="24"/>
          <w:szCs w:val="24"/>
          <w:lang w:eastAsia="ro-MD"/>
        </w:rPr>
        <w:t>Le patient D, âgé de 9 ans, a reçu 3 000 UI de sérum antitoxique hyperimmun de cheval à titre prophylactique en raison d'une blessure à la jambe. Le 9e jour après l'administration du sérum, l'enfant a développé une douleur intense et un gonflement des articulations du bras et du genou, des éruptions cutanées généralisées et une faiblesse générale.</w:t>
      </w:r>
    </w:p>
    <w:p w14:paraId="08D04CCB" w14:textId="77777777" w:rsidR="003D054C" w:rsidRPr="00003879" w:rsidRDefault="0036085A" w:rsidP="00C876EC">
      <w:pPr>
        <w:spacing w:before="100" w:beforeAutospacing="1" w:after="100" w:afterAutospacing="1" w:line="276" w:lineRule="auto"/>
        <w:jc w:val="both"/>
        <w:rPr>
          <w:rFonts w:eastAsia="Times New Roman" w:cs="Times New Roman"/>
          <w:sz w:val="24"/>
          <w:szCs w:val="24"/>
          <w:lang w:eastAsia="ro-MD"/>
        </w:rPr>
      </w:pPr>
      <w:proofErr w:type="gramStart"/>
      <w:r w:rsidRPr="00003879">
        <w:rPr>
          <w:rFonts w:eastAsia="Times New Roman" w:cs="Times New Roman"/>
          <w:b/>
          <w:bCs/>
          <w:sz w:val="24"/>
          <w:szCs w:val="24"/>
          <w:lang w:eastAsia="ro-MD"/>
        </w:rPr>
        <w:t>Objectif :</w:t>
      </w:r>
      <w:proofErr w:type="gramEnd"/>
      <w:r w:rsidRPr="00003879">
        <w:rPr>
          <w:rFonts w:eastAsia="Times New Roman" w:cs="Times New Roman"/>
          <w:b/>
          <w:bCs/>
          <w:sz w:val="24"/>
          <w:szCs w:val="24"/>
          <w:lang w:eastAsia="ro-MD"/>
        </w:rPr>
        <w:t xml:space="preserve"> </w:t>
      </w:r>
      <w:r w:rsidRPr="00003879">
        <w:rPr>
          <w:rFonts w:eastAsia="Times New Roman" w:cs="Times New Roman"/>
          <w:sz w:val="24"/>
          <w:szCs w:val="24"/>
          <w:lang w:eastAsia="ro-MD"/>
        </w:rPr>
        <w:t>le site d'injection du sérum est enflé et douloureux, la température corporelle matinale est de 38,8 °C, les bruits cardiaques sont étouffés et la pression artérielle est de 80/50 mm Hg. L'enfant a été hospitalisé.</w:t>
      </w:r>
    </w:p>
    <w:p w14:paraId="3A1EC6FC" w14:textId="77777777" w:rsidR="003D054C" w:rsidRPr="00003879" w:rsidRDefault="0036085A" w:rsidP="00C876EC">
      <w:pPr>
        <w:spacing w:before="100" w:beforeAutospacing="1" w:after="100" w:afterAutospacing="1" w:line="276" w:lineRule="auto"/>
        <w:jc w:val="both"/>
        <w:rPr>
          <w:rFonts w:eastAsia="Times New Roman" w:cs="Times New Roman"/>
          <w:sz w:val="24"/>
          <w:szCs w:val="24"/>
          <w:lang w:eastAsia="ro-MD"/>
        </w:rPr>
      </w:pPr>
      <w:proofErr w:type="gramStart"/>
      <w:r w:rsidRPr="00003879">
        <w:rPr>
          <w:rFonts w:eastAsia="Times New Roman" w:cs="Times New Roman"/>
          <w:b/>
          <w:bCs/>
          <w:sz w:val="24"/>
          <w:szCs w:val="24"/>
          <w:lang w:eastAsia="ro-MD"/>
        </w:rPr>
        <w:t>Immunogramme :</w:t>
      </w:r>
      <w:proofErr w:type="gramEnd"/>
      <w:r w:rsidRPr="00003879">
        <w:rPr>
          <w:rFonts w:eastAsia="Times New Roman" w:cs="Times New Roman"/>
          <w:b/>
          <w:bCs/>
          <w:sz w:val="24"/>
          <w:szCs w:val="24"/>
          <w:lang w:eastAsia="ro-MD"/>
        </w:rPr>
        <w:t xml:space="preserve"> </w:t>
      </w:r>
      <w:r w:rsidRPr="00003879">
        <w:rPr>
          <w:rFonts w:eastAsia="Times New Roman" w:cs="Times New Roman"/>
          <w:sz w:val="24"/>
          <w:szCs w:val="24"/>
          <w:lang w:eastAsia="ro-MD"/>
        </w:rPr>
        <w:t xml:space="preserve">CD4+ - 1300/mm³ (N = 500 à 1200/mm³), lymphocytes T auxiliaires - 52 %, lymphocytes B - 56 %, IgA - 1,8 g/L (N = 0,70-3,50 g/L), IgM - 3,2 g/L (N = 0,50-3,0 g/L), IgG - 31,3 g/L (N = 7,0-17,0 g/L). </w:t>
      </w:r>
    </w:p>
    <w:p w14:paraId="15E49277" w14:textId="409759C3" w:rsidR="003D054C" w:rsidRPr="00003879" w:rsidRDefault="0036085A" w:rsidP="00C876EC">
      <w:pPr>
        <w:spacing w:before="100" w:beforeAutospacing="1" w:after="0" w:line="276" w:lineRule="auto"/>
        <w:jc w:val="both"/>
        <w:rPr>
          <w:rFonts w:eastAsia="Times New Roman" w:cs="Times New Roman"/>
          <w:b/>
          <w:bCs/>
          <w:sz w:val="24"/>
          <w:szCs w:val="24"/>
          <w:lang w:eastAsia="ro-MD"/>
        </w:rPr>
      </w:pPr>
      <w:r w:rsidRPr="00003879">
        <w:rPr>
          <w:rFonts w:eastAsia="Times New Roman" w:cs="Times New Roman"/>
          <w:b/>
          <w:bCs/>
          <w:sz w:val="24"/>
          <w:szCs w:val="24"/>
          <w:lang w:eastAsia="ro-MD"/>
        </w:rPr>
        <w:t>Les fractions du complément dans le sérum sanguin sont diminuées.</w:t>
      </w:r>
    </w:p>
    <w:p w14:paraId="7CD39B8B" w14:textId="77777777" w:rsidR="003D054C" w:rsidRPr="00003879" w:rsidRDefault="0036085A" w:rsidP="00C876EC">
      <w:pPr>
        <w:spacing w:line="276" w:lineRule="auto"/>
        <w:jc w:val="both"/>
        <w:rPr>
          <w:rFonts w:eastAsia="Times New Roman" w:cs="Times New Roman"/>
          <w:b/>
          <w:bCs/>
          <w:sz w:val="24"/>
          <w:szCs w:val="24"/>
          <w:lang w:eastAsia="ro-MD"/>
        </w:rPr>
      </w:pPr>
      <w:proofErr w:type="gramStart"/>
      <w:r w:rsidRPr="00003879">
        <w:rPr>
          <w:rFonts w:eastAsia="Times New Roman" w:cs="Times New Roman"/>
          <w:b/>
          <w:bCs/>
          <w:sz w:val="24"/>
          <w:szCs w:val="24"/>
          <w:lang w:eastAsia="ro-MD"/>
        </w:rPr>
        <w:t>Questions :</w:t>
      </w:r>
      <w:proofErr w:type="gramEnd"/>
    </w:p>
    <w:p w14:paraId="36E5C9AC" w14:textId="77777777" w:rsidR="00E9196E" w:rsidRPr="00E9196E" w:rsidRDefault="00E9196E" w:rsidP="00C876EC">
      <w:pPr>
        <w:numPr>
          <w:ilvl w:val="0"/>
          <w:numId w:val="171"/>
        </w:numPr>
        <w:spacing w:before="100" w:beforeAutospacing="1" w:after="0" w:line="276" w:lineRule="auto"/>
        <w:rPr>
          <w:rFonts w:eastAsia="Times New Roman" w:cs="Times New Roman"/>
          <w:b/>
          <w:bCs/>
          <w:sz w:val="24"/>
          <w:szCs w:val="24"/>
          <w:lang w:eastAsia="ro-MD"/>
        </w:rPr>
      </w:pPr>
      <w:r w:rsidRPr="00E9196E">
        <w:rPr>
          <w:rFonts w:eastAsia="Times New Roman" w:cs="Times New Roman"/>
          <w:b/>
          <w:bCs/>
          <w:sz w:val="24"/>
          <w:szCs w:val="24"/>
          <w:lang w:eastAsia="ro-MD"/>
        </w:rPr>
        <w:t xml:space="preserve">Quel type de réaction allergique s'est développé chez le </w:t>
      </w:r>
      <w:proofErr w:type="gramStart"/>
      <w:r w:rsidRPr="00E9196E">
        <w:rPr>
          <w:rFonts w:eastAsia="Times New Roman" w:cs="Times New Roman"/>
          <w:b/>
          <w:bCs/>
          <w:sz w:val="24"/>
          <w:szCs w:val="24"/>
          <w:lang w:eastAsia="ro-MD"/>
        </w:rPr>
        <w:t>patient ?</w:t>
      </w:r>
      <w:proofErr w:type="gramEnd"/>
      <w:r w:rsidRPr="00E9196E">
        <w:rPr>
          <w:rFonts w:eastAsia="Times New Roman" w:cs="Times New Roman"/>
          <w:b/>
          <w:bCs/>
          <w:sz w:val="24"/>
          <w:szCs w:val="24"/>
          <w:lang w:eastAsia="ro-MD"/>
        </w:rPr>
        <w:t xml:space="preserve"> Veuillez justifier votre réponse en vous basant sur les antécédents médicaux, les signes cliniques et les résultats des tests de laboratoire.</w:t>
      </w:r>
    </w:p>
    <w:p w14:paraId="28769451"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D239FA">
          <v:rect id="_x0000_i1576" style="width:0;height:1.5pt" o:hralign="center" o:hrstd="t" o:hr="t" fillcolor="#a0a0a0" stroked="f"/>
        </w:pict>
      </w:r>
    </w:p>
    <w:p w14:paraId="6824B02E"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06E9DD">
          <v:rect id="_x0000_i1577" style="width:0;height:1.5pt" o:hralign="center" o:hrstd="t" o:hr="t" fillcolor="#a0a0a0" stroked="f"/>
        </w:pict>
      </w:r>
    </w:p>
    <w:p w14:paraId="6287BCDC"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46860D">
          <v:rect id="_x0000_i1578" style="width:0;height:1.5pt" o:hralign="center" o:hrstd="t" o:hr="t" fillcolor="#a0a0a0" stroked="f"/>
        </w:pict>
      </w:r>
    </w:p>
    <w:p w14:paraId="0C653032"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9914E22">
          <v:rect id="_x0000_i1579" style="width:0;height:1.5pt" o:hralign="center" o:hrstd="t" o:hr="t" fillcolor="#a0a0a0" stroked="f"/>
        </w:pict>
      </w:r>
    </w:p>
    <w:p w14:paraId="20F6B3B3"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6F302D">
          <v:rect id="_x0000_i1580" style="width:0;height:1.5pt" o:hralign="center" o:hrstd="t" o:hr="t" fillcolor="#a0a0a0" stroked="f"/>
        </w:pict>
      </w:r>
    </w:p>
    <w:p w14:paraId="3358A315" w14:textId="77777777" w:rsidR="00E9196E" w:rsidRPr="009A539C" w:rsidRDefault="00E9196E" w:rsidP="00C876EC">
      <w:pPr>
        <w:pStyle w:val="Listparagraf"/>
        <w:numPr>
          <w:ilvl w:val="0"/>
          <w:numId w:val="171"/>
        </w:numPr>
        <w:spacing w:before="100" w:beforeAutospacing="1" w:after="0"/>
        <w:jc w:val="both"/>
        <w:rPr>
          <w:rFonts w:ascii="Times New Roman" w:eastAsia="Times New Roman" w:hAnsi="Times New Roman" w:cs="Times New Roman"/>
          <w:b/>
          <w:bCs/>
          <w:sz w:val="24"/>
          <w:szCs w:val="24"/>
          <w:lang w:eastAsia="ro-MD"/>
        </w:rPr>
      </w:pPr>
      <w:r w:rsidRPr="009A539C">
        <w:rPr>
          <w:rFonts w:ascii="Times New Roman" w:eastAsia="Times New Roman" w:hAnsi="Times New Roman" w:cs="Times New Roman"/>
          <w:b/>
          <w:bCs/>
          <w:sz w:val="24"/>
          <w:szCs w:val="24"/>
          <w:lang w:eastAsia="ro-MD"/>
        </w:rPr>
        <w:t>Déduisez la chaîne pathogène de la sensibilisation active dans le contexte d'une réaction allergique de type III. Quel est le rôle des lymphocytes B et T ?</w:t>
      </w:r>
    </w:p>
    <w:p w14:paraId="6A753A49"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297F3EE">
          <v:rect id="_x0000_i1581" style="width:0;height:1.5pt" o:hralign="center" o:hrstd="t" o:hr="t" fillcolor="#a0a0a0" stroked="f"/>
        </w:pict>
      </w:r>
    </w:p>
    <w:p w14:paraId="2E4A04AC"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75BA10">
          <v:rect id="_x0000_i1582" style="width:0;height:1.5pt" o:hralign="center" o:hrstd="t" o:hr="t" fillcolor="#a0a0a0" stroked="f"/>
        </w:pict>
      </w:r>
    </w:p>
    <w:p w14:paraId="68A20184"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6FF864">
          <v:rect id="_x0000_i1583" style="width:0;height:1.5pt" o:hralign="center" o:hrstd="t" o:hr="t" fillcolor="#a0a0a0" stroked="f"/>
        </w:pict>
      </w:r>
    </w:p>
    <w:p w14:paraId="2A210649"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F98E27A">
          <v:rect id="_x0000_i1584" style="width:0;height:1.5pt" o:hralign="center" o:hrstd="t" o:hr="t" fillcolor="#a0a0a0" stroked="f"/>
        </w:pict>
      </w:r>
    </w:p>
    <w:p w14:paraId="4FFAF67C"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354D78">
          <v:rect id="_x0000_i1585" style="width:0;height:1.5pt" o:hralign="center" o:hrstd="t" o:hr="t" fillcolor="#a0a0a0" stroked="f"/>
        </w:pict>
      </w:r>
    </w:p>
    <w:p w14:paraId="69CED653" w14:textId="77777777" w:rsidR="00E9196E" w:rsidRPr="009A539C" w:rsidRDefault="00E9196E" w:rsidP="00C876EC">
      <w:pPr>
        <w:pStyle w:val="Listparagraf"/>
        <w:numPr>
          <w:ilvl w:val="0"/>
          <w:numId w:val="171"/>
        </w:numPr>
        <w:spacing w:before="100" w:beforeAutospacing="1" w:after="0"/>
        <w:rPr>
          <w:rFonts w:ascii="Times New Roman" w:eastAsia="Times New Roman" w:hAnsi="Times New Roman" w:cs="Times New Roman"/>
          <w:b/>
          <w:bCs/>
          <w:sz w:val="24"/>
          <w:szCs w:val="24"/>
          <w:lang w:eastAsia="ro-MD"/>
        </w:rPr>
      </w:pPr>
      <w:r w:rsidRPr="009A539C">
        <w:rPr>
          <w:rFonts w:ascii="Times New Roman" w:eastAsia="Times New Roman" w:hAnsi="Times New Roman" w:cs="Times New Roman"/>
          <w:b/>
          <w:bCs/>
          <w:sz w:val="24"/>
          <w:szCs w:val="24"/>
          <w:lang w:eastAsia="ro-MD"/>
        </w:rPr>
        <w:t>Quels médiateurs ont contribué à la lésion et à l'inflammation des articulations brachiales et du genou chez le patient ?</w:t>
      </w:r>
    </w:p>
    <w:p w14:paraId="3F0121D8"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2E9C4D8">
          <v:rect id="_x0000_i1586" style="width:0;height:1.5pt" o:hralign="center" o:hrstd="t" o:hr="t" fillcolor="#a0a0a0" stroked="f"/>
        </w:pict>
      </w:r>
    </w:p>
    <w:p w14:paraId="297C2054"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315A8D">
          <v:rect id="_x0000_i1587" style="width:0;height:1.5pt" o:hralign="center" o:hrstd="t" o:hr="t" fillcolor="#a0a0a0" stroked="f"/>
        </w:pict>
      </w:r>
    </w:p>
    <w:p w14:paraId="19F10D96"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96BA306">
          <v:rect id="_x0000_i1588" style="width:0;height:1.5pt" o:hralign="center" o:hrstd="t" o:hr="t" fillcolor="#a0a0a0" stroked="f"/>
        </w:pict>
      </w:r>
    </w:p>
    <w:p w14:paraId="4FA2E984"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59E1D1">
          <v:rect id="_x0000_i1589" style="width:0;height:1.5pt" o:hralign="center" o:hrstd="t" o:hr="t" fillcolor="#a0a0a0" stroked="f"/>
        </w:pict>
      </w:r>
    </w:p>
    <w:p w14:paraId="37E5455F"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38D116">
          <v:rect id="_x0000_i1590" style="width:0;height:1.5pt" o:hralign="center" o:hrstd="t" o:hr="t" fillcolor="#a0a0a0" stroked="f"/>
        </w:pict>
      </w:r>
    </w:p>
    <w:p w14:paraId="71A30DDF" w14:textId="77777777" w:rsidR="00E9196E" w:rsidRPr="009A539C" w:rsidRDefault="00E9196E" w:rsidP="00C876EC">
      <w:pPr>
        <w:pStyle w:val="Listparagraf"/>
        <w:numPr>
          <w:ilvl w:val="0"/>
          <w:numId w:val="171"/>
        </w:numPr>
        <w:spacing w:before="100" w:beforeAutospacing="1" w:after="0"/>
        <w:rPr>
          <w:rFonts w:ascii="Times New Roman" w:eastAsia="Times New Roman" w:hAnsi="Times New Roman" w:cs="Times New Roman"/>
          <w:b/>
          <w:bCs/>
          <w:sz w:val="24"/>
          <w:szCs w:val="24"/>
          <w:lang w:eastAsia="ro-MD"/>
        </w:rPr>
      </w:pPr>
      <w:r w:rsidRPr="009A539C">
        <w:rPr>
          <w:rFonts w:ascii="Times New Roman" w:eastAsia="Times New Roman" w:hAnsi="Times New Roman" w:cs="Times New Roman"/>
          <w:b/>
          <w:bCs/>
          <w:sz w:val="24"/>
          <w:szCs w:val="24"/>
          <w:lang w:eastAsia="ro-MD"/>
        </w:rPr>
        <w:t>Expliquez le mécanisme de circulation et de sédimentation des complexes immuns circulants dans le contexte d'une réaction allergique de type III.</w:t>
      </w:r>
    </w:p>
    <w:p w14:paraId="17582557"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BA21BE">
          <v:rect id="_x0000_i1591" style="width:0;height:1.5pt" o:hralign="center" o:hrstd="t" o:hr="t" fillcolor="#a0a0a0" stroked="f"/>
        </w:pict>
      </w:r>
    </w:p>
    <w:p w14:paraId="2B9D41DD"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AD58DA">
          <v:rect id="_x0000_i1592" style="width:0;height:1.5pt" o:hralign="center" o:hrstd="t" o:hr="t" fillcolor="#a0a0a0" stroked="f"/>
        </w:pict>
      </w:r>
    </w:p>
    <w:p w14:paraId="4AF48B29"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36936F">
          <v:rect id="_x0000_i1593" style="width:0;height:1.5pt" o:hralign="center" o:hrstd="t" o:hr="t" fillcolor="#a0a0a0" stroked="f"/>
        </w:pict>
      </w:r>
    </w:p>
    <w:p w14:paraId="228B6F80"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C30D46">
          <v:rect id="_x0000_i1594" style="width:0;height:1.5pt" o:hralign="center" o:hrstd="t" o:hr="t" fillcolor="#a0a0a0" stroked="f"/>
        </w:pict>
      </w:r>
    </w:p>
    <w:p w14:paraId="5A413F8A"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E10B53">
          <v:rect id="_x0000_i1595" style="width:0;height:1.5pt" o:hralign="center" o:hrstd="t" o:hr="t" fillcolor="#a0a0a0" stroked="f"/>
        </w:pict>
      </w:r>
    </w:p>
    <w:p w14:paraId="142F7A43" w14:textId="77777777" w:rsidR="00E9196E" w:rsidRPr="009A539C" w:rsidRDefault="00E9196E" w:rsidP="00C876EC">
      <w:pPr>
        <w:pStyle w:val="Listparagraf"/>
        <w:numPr>
          <w:ilvl w:val="0"/>
          <w:numId w:val="171"/>
        </w:numPr>
        <w:spacing w:before="100" w:beforeAutospacing="1" w:after="0"/>
        <w:rPr>
          <w:rFonts w:ascii="Times New Roman" w:eastAsia="Times New Roman" w:hAnsi="Times New Roman" w:cs="Times New Roman"/>
          <w:b/>
          <w:bCs/>
          <w:sz w:val="24"/>
          <w:szCs w:val="24"/>
          <w:lang w:eastAsia="ro-MD"/>
        </w:rPr>
      </w:pPr>
      <w:r w:rsidRPr="009A539C">
        <w:rPr>
          <w:rFonts w:ascii="Times New Roman" w:eastAsia="Times New Roman" w:hAnsi="Times New Roman" w:cs="Times New Roman"/>
          <w:b/>
          <w:bCs/>
          <w:sz w:val="24"/>
          <w:szCs w:val="24"/>
          <w:lang w:eastAsia="ro-MD"/>
        </w:rPr>
        <w:t>Quels sont les médiateurs plasmatiques impliqués dans la pathogenèse des réactions allergiques de type III ? Justifiez votre réponse en vous basant sur les effets de ces médiateurs.</w:t>
      </w:r>
    </w:p>
    <w:p w14:paraId="7C7209BE"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7C4147">
          <v:rect id="_x0000_i1596" style="width:0;height:1.5pt" o:hralign="center" o:hrstd="t" o:hr="t" fillcolor="#a0a0a0" stroked="f"/>
        </w:pict>
      </w:r>
    </w:p>
    <w:p w14:paraId="3DECC113"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8E0F744">
          <v:rect id="_x0000_i1597" style="width:0;height:1.5pt" o:hralign="center" o:hrstd="t" o:hr="t" fillcolor="#a0a0a0" stroked="f"/>
        </w:pict>
      </w:r>
    </w:p>
    <w:p w14:paraId="3EB7C3E7"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7AC791">
          <v:rect id="_x0000_i1598" style="width:0;height:1.5pt" o:hralign="center" o:hrstd="t" o:hr="t" fillcolor="#a0a0a0" stroked="f"/>
        </w:pict>
      </w:r>
    </w:p>
    <w:p w14:paraId="2AE35221"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646D3AD">
          <v:rect id="_x0000_i1599" style="width:0;height:1.5pt" o:hralign="center" o:hrstd="t" o:hr="t" fillcolor="#a0a0a0" stroked="f"/>
        </w:pict>
      </w:r>
    </w:p>
    <w:p w14:paraId="6DD29454"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33710F">
          <v:rect id="_x0000_i1600" style="width:0;height:1.5pt" o:hralign="center" o:hrstd="t" o:hr="t" fillcolor="#a0a0a0" stroked="f"/>
        </w:pict>
      </w:r>
    </w:p>
    <w:p w14:paraId="42913A46" w14:textId="77777777" w:rsidR="00E9196E" w:rsidRPr="009A539C" w:rsidRDefault="00E9196E" w:rsidP="00C876EC">
      <w:pPr>
        <w:pStyle w:val="Listparagraf"/>
        <w:numPr>
          <w:ilvl w:val="0"/>
          <w:numId w:val="171"/>
        </w:numPr>
        <w:spacing w:before="100" w:beforeAutospacing="1" w:after="0"/>
        <w:rPr>
          <w:rFonts w:ascii="Times New Roman" w:eastAsia="Times New Roman" w:hAnsi="Times New Roman" w:cs="Times New Roman"/>
          <w:b/>
          <w:bCs/>
          <w:sz w:val="24"/>
          <w:szCs w:val="24"/>
          <w:lang w:eastAsia="ro-MD"/>
        </w:rPr>
      </w:pPr>
      <w:r w:rsidRPr="009A539C">
        <w:rPr>
          <w:rFonts w:ascii="Times New Roman" w:eastAsia="Times New Roman" w:hAnsi="Times New Roman" w:cs="Times New Roman"/>
          <w:b/>
          <w:bCs/>
          <w:sz w:val="24"/>
          <w:szCs w:val="24"/>
          <w:lang w:eastAsia="ro-MD"/>
        </w:rPr>
        <w:t>Interprétez l'augmentation pathogène du pourcentage de lymphocytes B et T dans le contexte d'une réaction allergique de type III. Justifiez la prévalence des lymphocytes B dans l'immunogramme.</w:t>
      </w:r>
    </w:p>
    <w:p w14:paraId="58756EAA"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8524CA">
          <v:rect id="_x0000_i1601" style="width:0;height:1.5pt" o:hralign="center" o:hrstd="t" o:hr="t" fillcolor="#a0a0a0" stroked="f"/>
        </w:pict>
      </w:r>
    </w:p>
    <w:p w14:paraId="2C23446E"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4E13925">
          <v:rect id="_x0000_i1602" style="width:0;height:1.5pt" o:hralign="center" o:hrstd="t" o:hr="t" fillcolor="#a0a0a0" stroked="f"/>
        </w:pict>
      </w:r>
    </w:p>
    <w:p w14:paraId="6004ED2D"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59F92A">
          <v:rect id="_x0000_i1603" style="width:0;height:1.5pt" o:hralign="center" o:hrstd="t" o:hr="t" fillcolor="#a0a0a0" stroked="f"/>
        </w:pict>
      </w:r>
    </w:p>
    <w:p w14:paraId="380BC08C"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9B886FD">
          <v:rect id="_x0000_i1604" style="width:0;height:1.5pt" o:hralign="center" o:hrstd="t" o:hr="t" fillcolor="#a0a0a0" stroked="f"/>
        </w:pict>
      </w:r>
    </w:p>
    <w:p w14:paraId="35E69599"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1F83BC">
          <v:rect id="_x0000_i1605" style="width:0;height:1.5pt" o:hralign="center" o:hrstd="t" o:hr="t" fillcolor="#a0a0a0" stroked="f"/>
        </w:pict>
      </w:r>
    </w:p>
    <w:p w14:paraId="6A05E725" w14:textId="77777777" w:rsidR="00E9196E" w:rsidRPr="009A539C" w:rsidRDefault="00E9196E" w:rsidP="00C876EC">
      <w:pPr>
        <w:pStyle w:val="Listparagraf"/>
        <w:numPr>
          <w:ilvl w:val="0"/>
          <w:numId w:val="171"/>
        </w:numPr>
        <w:spacing w:before="100" w:beforeAutospacing="1" w:after="0"/>
        <w:rPr>
          <w:rFonts w:ascii="Times New Roman" w:eastAsia="Times New Roman" w:hAnsi="Times New Roman" w:cs="Times New Roman"/>
          <w:b/>
          <w:bCs/>
          <w:sz w:val="24"/>
          <w:szCs w:val="24"/>
          <w:lang w:eastAsia="ro-MD"/>
        </w:rPr>
      </w:pPr>
      <w:r w:rsidRPr="009A539C">
        <w:rPr>
          <w:rFonts w:ascii="Times New Roman" w:eastAsia="Times New Roman" w:hAnsi="Times New Roman" w:cs="Times New Roman"/>
          <w:b/>
          <w:bCs/>
          <w:sz w:val="24"/>
          <w:szCs w:val="24"/>
          <w:lang w:eastAsia="ro-MD"/>
        </w:rPr>
        <w:t>Veuillez expliquer l'essence de la diminution des fractions du système du complément dans le sérum sanguin dans le contexte d'une réaction allergique de type III.</w:t>
      </w:r>
    </w:p>
    <w:p w14:paraId="7F816B1A"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F0D8563">
          <v:rect id="_x0000_i1606" style="width:0;height:1.5pt" o:hralign="center" o:hrstd="t" o:hr="t" fillcolor="#a0a0a0" stroked="f"/>
        </w:pict>
      </w:r>
    </w:p>
    <w:p w14:paraId="22F6BD88"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C2E262">
          <v:rect id="_x0000_i1607" style="width:0;height:1.5pt" o:hralign="center" o:hrstd="t" o:hr="t" fillcolor="#a0a0a0" stroked="f"/>
        </w:pict>
      </w:r>
    </w:p>
    <w:p w14:paraId="6ED1D243"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73A504">
          <v:rect id="_x0000_i1608" style="width:0;height:1.5pt" o:hralign="center" o:hrstd="t" o:hr="t" fillcolor="#a0a0a0" stroked="f"/>
        </w:pict>
      </w:r>
    </w:p>
    <w:p w14:paraId="027C359A"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8E5501">
          <v:rect id="_x0000_i1609" style="width:0;height:1.5pt" o:hralign="center" o:hrstd="t" o:hr="t" fillcolor="#a0a0a0" stroked="f"/>
        </w:pict>
      </w:r>
    </w:p>
    <w:p w14:paraId="7220FFBA"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5FFD4D">
          <v:rect id="_x0000_i1610" style="width:0;height:1.5pt" o:hralign="center" o:hrstd="t" o:hr="t" fillcolor="#a0a0a0" stroked="f"/>
        </w:pict>
      </w:r>
    </w:p>
    <w:p w14:paraId="7E529126" w14:textId="39B97076"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854936">
          <v:rect id="_x0000_i1611" style="width:0;height:1.5pt" o:hralign="center" o:hrstd="t" o:hr="t" fillcolor="#a0a0a0" stroked="f"/>
        </w:pict>
      </w:r>
    </w:p>
    <w:p w14:paraId="1CEDFCAE" w14:textId="77777777" w:rsidR="003D054C" w:rsidRPr="009A539C" w:rsidRDefault="007107D2" w:rsidP="00C876EC">
      <w:pPr>
        <w:spacing w:line="276" w:lineRule="auto"/>
        <w:rPr>
          <w:rFonts w:cs="Times New Roman"/>
          <w:sz w:val="24"/>
          <w:szCs w:val="24"/>
        </w:rPr>
      </w:pPr>
    </w:p>
    <w:p w14:paraId="71036664" w14:textId="12FD972B"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Cas clinique</w:t>
      </w:r>
      <w:r w:rsidR="0036085A" w:rsidRPr="00003879">
        <w:rPr>
          <w:rFonts w:eastAsia="Times New Roman" w:cs="Times New Roman"/>
          <w:b/>
          <w:bCs/>
          <w:sz w:val="24"/>
          <w:szCs w:val="24"/>
          <w:lang w:eastAsia="ro-MD"/>
        </w:rPr>
        <w:t xml:space="preserve"> 4</w:t>
      </w:r>
    </w:p>
    <w:p w14:paraId="2A7BF999" w14:textId="77777777" w:rsidR="003D054C" w:rsidRPr="00003879" w:rsidRDefault="0036085A" w:rsidP="00C876EC">
      <w:pPr>
        <w:spacing w:line="276" w:lineRule="auto"/>
        <w:jc w:val="both"/>
        <w:rPr>
          <w:rFonts w:eastAsia="Times New Roman" w:cs="Times New Roman"/>
          <w:sz w:val="24"/>
          <w:szCs w:val="24"/>
          <w:lang w:eastAsia="ro-MD"/>
        </w:rPr>
      </w:pPr>
      <w:r w:rsidRPr="00003879">
        <w:rPr>
          <w:rFonts w:eastAsia="Times New Roman" w:cs="Times New Roman"/>
          <w:sz w:val="24"/>
          <w:szCs w:val="24"/>
          <w:lang w:eastAsia="ro-MD"/>
        </w:rPr>
        <w:t xml:space="preserve">La patiente R, âgée de 18 ans, s'est présentée chez son médecin de famille avec les symptômes </w:t>
      </w:r>
      <w:proofErr w:type="gramStart"/>
      <w:r w:rsidRPr="00003879">
        <w:rPr>
          <w:rFonts w:eastAsia="Times New Roman" w:cs="Times New Roman"/>
          <w:sz w:val="24"/>
          <w:szCs w:val="24"/>
          <w:lang w:eastAsia="ro-MD"/>
        </w:rPr>
        <w:t>suivants :</w:t>
      </w:r>
      <w:proofErr w:type="gramEnd"/>
      <w:r w:rsidRPr="00003879">
        <w:rPr>
          <w:rFonts w:eastAsia="Times New Roman" w:cs="Times New Roman"/>
          <w:sz w:val="24"/>
          <w:szCs w:val="24"/>
          <w:lang w:eastAsia="ro-MD"/>
        </w:rPr>
        <w:t xml:space="preserve"> démangeaisons, rougeurs, éruptions cutanées et ulcères sur la peau au niveau du bras gauche.</w:t>
      </w:r>
    </w:p>
    <w:p w14:paraId="71233261" w14:textId="77777777" w:rsidR="003D054C" w:rsidRPr="00003879" w:rsidRDefault="0036085A" w:rsidP="00C876EC">
      <w:pPr>
        <w:spacing w:line="276" w:lineRule="auto"/>
        <w:jc w:val="both"/>
        <w:rPr>
          <w:rFonts w:eastAsia="Times New Roman" w:cs="Times New Roman"/>
          <w:b/>
          <w:bCs/>
          <w:sz w:val="24"/>
          <w:szCs w:val="24"/>
          <w:lang w:eastAsia="ro-MD"/>
        </w:rPr>
      </w:pPr>
      <w:r w:rsidRPr="00003879">
        <w:rPr>
          <w:rFonts w:eastAsia="Times New Roman" w:cs="Times New Roman"/>
          <w:sz w:val="24"/>
          <w:szCs w:val="24"/>
          <w:lang w:eastAsia="ro-MD"/>
        </w:rPr>
        <w:t xml:space="preserve">D'après ses antécédents médicaux, elle </w:t>
      </w:r>
      <w:proofErr w:type="gramStart"/>
      <w:r w:rsidRPr="00003879">
        <w:rPr>
          <w:rFonts w:eastAsia="Times New Roman" w:cs="Times New Roman"/>
          <w:sz w:val="24"/>
          <w:szCs w:val="24"/>
          <w:lang w:eastAsia="ro-MD"/>
        </w:rPr>
        <w:t>a</w:t>
      </w:r>
      <w:proofErr w:type="gramEnd"/>
      <w:r w:rsidRPr="00003879">
        <w:rPr>
          <w:rFonts w:eastAsia="Times New Roman" w:cs="Times New Roman"/>
          <w:sz w:val="24"/>
          <w:szCs w:val="24"/>
          <w:lang w:eastAsia="ro-MD"/>
        </w:rPr>
        <w:t xml:space="preserve"> acheté il y a un mois un bracelet en alliage métallique jaune et le fait de le porter régulièrement pendant deux semaines a provoqué les manifestations susmentionnées.</w:t>
      </w:r>
    </w:p>
    <w:p w14:paraId="6E509E3C" w14:textId="77777777" w:rsidR="003D054C" w:rsidRPr="00003879" w:rsidRDefault="0036085A" w:rsidP="00C876EC">
      <w:pPr>
        <w:spacing w:before="100" w:beforeAutospacing="1" w:after="100" w:afterAutospacing="1" w:line="276" w:lineRule="auto"/>
        <w:jc w:val="both"/>
        <w:rPr>
          <w:rFonts w:eastAsia="Times New Roman" w:cs="Times New Roman"/>
          <w:sz w:val="24"/>
          <w:szCs w:val="24"/>
          <w:lang w:eastAsia="ro-MD"/>
        </w:rPr>
      </w:pPr>
      <w:proofErr w:type="gramStart"/>
      <w:r w:rsidRPr="00003879">
        <w:rPr>
          <w:rFonts w:eastAsia="Times New Roman" w:cs="Times New Roman"/>
          <w:b/>
          <w:bCs/>
          <w:sz w:val="24"/>
          <w:szCs w:val="24"/>
          <w:lang w:eastAsia="ro-MD"/>
        </w:rPr>
        <w:t>Hémogramme :</w:t>
      </w:r>
      <w:proofErr w:type="gramEnd"/>
      <w:r w:rsidRPr="00003879">
        <w:rPr>
          <w:rFonts w:eastAsia="Times New Roman" w:cs="Times New Roman"/>
          <w:b/>
          <w:bCs/>
          <w:sz w:val="24"/>
          <w:szCs w:val="24"/>
          <w:lang w:eastAsia="ro-MD"/>
        </w:rPr>
        <w:t xml:space="preserve"> </w:t>
      </w:r>
      <w:r w:rsidRPr="00003879">
        <w:rPr>
          <w:rFonts w:eastAsia="Times New Roman" w:cs="Times New Roman"/>
          <w:sz w:val="24"/>
          <w:szCs w:val="24"/>
          <w:lang w:eastAsia="ro-MD"/>
        </w:rPr>
        <w:t>leucocytes - 9,5 × 10^9/L (N = 4,8 – 10,8 × 10^9/L), lymphocytes - 40 % (N = 25–33 %), neutrophiles à boudins - 3 % (N = 0-5 %), neutrophiles segmentés - 46 % (N = 40-70 %), monocytes - 7 % (N = 3-7 %), éosinophiles - 4 % (N = 0-6 %).</w:t>
      </w:r>
    </w:p>
    <w:p w14:paraId="25D34C53" w14:textId="77777777" w:rsidR="003D054C" w:rsidRPr="00003879" w:rsidRDefault="0036085A" w:rsidP="00C876EC">
      <w:pPr>
        <w:spacing w:before="100" w:beforeAutospacing="1" w:after="100" w:afterAutospacing="1" w:line="276" w:lineRule="auto"/>
        <w:jc w:val="both"/>
        <w:rPr>
          <w:rFonts w:eastAsia="Times New Roman" w:cs="Times New Roman"/>
          <w:sz w:val="24"/>
          <w:szCs w:val="24"/>
          <w:lang w:eastAsia="ro-MD"/>
        </w:rPr>
      </w:pPr>
      <w:proofErr w:type="gramStart"/>
      <w:r w:rsidRPr="00003879">
        <w:rPr>
          <w:rFonts w:eastAsia="Times New Roman" w:cs="Times New Roman"/>
          <w:b/>
          <w:bCs/>
          <w:sz w:val="24"/>
          <w:szCs w:val="24"/>
          <w:lang w:eastAsia="ro-MD"/>
        </w:rPr>
        <w:t>Immunogramme :</w:t>
      </w:r>
      <w:proofErr w:type="gramEnd"/>
      <w:r w:rsidRPr="00003879">
        <w:rPr>
          <w:rFonts w:eastAsia="Times New Roman" w:cs="Times New Roman"/>
          <w:b/>
          <w:bCs/>
          <w:sz w:val="24"/>
          <w:szCs w:val="24"/>
          <w:lang w:eastAsia="ro-MD"/>
        </w:rPr>
        <w:t xml:space="preserve"> </w:t>
      </w:r>
      <w:r w:rsidRPr="00003879">
        <w:rPr>
          <w:rFonts w:eastAsia="Times New Roman" w:cs="Times New Roman"/>
          <w:sz w:val="24"/>
          <w:szCs w:val="24"/>
          <w:lang w:eastAsia="ro-MD"/>
        </w:rPr>
        <w:t>CD4+ - 1600/mm³ (N = 500 à 1200/mm³), CD8+ - 1300/mm³ (N = 150 à 1000/mm³), lymphocytes T - 68 %, lymphocytes B - 32 %. IgA - 1,4 g/L (N = 0,70-3,50 g/L), IgM - 1,8 g/L (N = 0,50-3,0 g/L), IgG - 12,5 g/L (N = 7,0-17,0 g/L).</w:t>
      </w:r>
    </w:p>
    <w:p w14:paraId="3623CE9D" w14:textId="77777777" w:rsidR="003D054C" w:rsidRPr="00003879" w:rsidRDefault="007107D2" w:rsidP="00C876EC">
      <w:pPr>
        <w:spacing w:after="0" w:line="276" w:lineRule="auto"/>
        <w:ind w:firstLine="567"/>
        <w:jc w:val="both"/>
        <w:rPr>
          <w:rFonts w:cs="Times New Roman"/>
          <w:sz w:val="24"/>
          <w:szCs w:val="24"/>
        </w:rPr>
      </w:pPr>
    </w:p>
    <w:p w14:paraId="16BA3B4C" w14:textId="77777777" w:rsidR="003D054C" w:rsidRPr="00003879" w:rsidRDefault="0036085A" w:rsidP="00C876EC">
      <w:pPr>
        <w:spacing w:line="276" w:lineRule="auto"/>
        <w:rPr>
          <w:rFonts w:eastAsia="Times New Roman" w:cs="Times New Roman"/>
          <w:b/>
          <w:bCs/>
          <w:sz w:val="24"/>
          <w:szCs w:val="24"/>
          <w:lang w:eastAsia="ro-MD"/>
        </w:rPr>
      </w:pPr>
      <w:proofErr w:type="gramStart"/>
      <w:r w:rsidRPr="00003879">
        <w:rPr>
          <w:rFonts w:eastAsia="Times New Roman" w:cs="Times New Roman"/>
          <w:b/>
          <w:bCs/>
          <w:sz w:val="24"/>
          <w:szCs w:val="24"/>
          <w:lang w:eastAsia="ro-MD"/>
        </w:rPr>
        <w:t>Questions :</w:t>
      </w:r>
      <w:proofErr w:type="gramEnd"/>
    </w:p>
    <w:p w14:paraId="535D1DF2" w14:textId="77777777" w:rsidR="00E9196E" w:rsidRPr="00E9196E" w:rsidRDefault="00E9196E" w:rsidP="00C876EC">
      <w:pPr>
        <w:numPr>
          <w:ilvl w:val="0"/>
          <w:numId w:val="71"/>
        </w:numPr>
        <w:spacing w:before="100" w:beforeAutospacing="1" w:after="0" w:line="276" w:lineRule="auto"/>
        <w:rPr>
          <w:rFonts w:eastAsia="Times New Roman" w:cs="Times New Roman"/>
          <w:b/>
          <w:bCs/>
          <w:sz w:val="24"/>
          <w:szCs w:val="24"/>
          <w:lang w:eastAsia="ro-MD"/>
        </w:rPr>
      </w:pPr>
      <w:r w:rsidRPr="00E9196E">
        <w:rPr>
          <w:rFonts w:eastAsia="Times New Roman" w:cs="Times New Roman"/>
          <w:b/>
          <w:bCs/>
          <w:sz w:val="24"/>
          <w:szCs w:val="24"/>
          <w:lang w:eastAsia="ro-MD"/>
        </w:rPr>
        <w:t xml:space="preserve">Quel type de réaction allergique s'est développé chez le </w:t>
      </w:r>
      <w:proofErr w:type="gramStart"/>
      <w:r w:rsidRPr="00E9196E">
        <w:rPr>
          <w:rFonts w:eastAsia="Times New Roman" w:cs="Times New Roman"/>
          <w:b/>
          <w:bCs/>
          <w:sz w:val="24"/>
          <w:szCs w:val="24"/>
          <w:lang w:eastAsia="ro-MD"/>
        </w:rPr>
        <w:t>patient ?</w:t>
      </w:r>
      <w:proofErr w:type="gramEnd"/>
      <w:r w:rsidRPr="00E9196E">
        <w:rPr>
          <w:rFonts w:eastAsia="Times New Roman" w:cs="Times New Roman"/>
          <w:b/>
          <w:bCs/>
          <w:sz w:val="24"/>
          <w:szCs w:val="24"/>
          <w:lang w:eastAsia="ro-MD"/>
        </w:rPr>
        <w:t xml:space="preserve"> Veuillez justifier votre réponse en vous basant sur les antécédents médicaux, les signes cliniques et les résultats des tests de laboratoire.</w:t>
      </w:r>
    </w:p>
    <w:p w14:paraId="3652A614"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8C9FAD">
          <v:rect id="_x0000_i1612" style="width:0;height:1.5pt" o:hralign="center" o:hrstd="t" o:hr="t" fillcolor="#a0a0a0" stroked="f"/>
        </w:pict>
      </w:r>
    </w:p>
    <w:p w14:paraId="1BBA2CF4"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D68530">
          <v:rect id="_x0000_i1613" style="width:0;height:1.5pt" o:hralign="center" o:hrstd="t" o:hr="t" fillcolor="#a0a0a0" stroked="f"/>
        </w:pict>
      </w:r>
    </w:p>
    <w:p w14:paraId="505B3E64"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4C07E5F">
          <v:rect id="_x0000_i1614" style="width:0;height:1.5pt" o:hralign="center" o:hrstd="t" o:hr="t" fillcolor="#a0a0a0" stroked="f"/>
        </w:pict>
      </w:r>
    </w:p>
    <w:p w14:paraId="5775738B"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BCC69F">
          <v:rect id="_x0000_i1615" style="width:0;height:1.5pt" o:hralign="center" o:hrstd="t" o:hr="t" fillcolor="#a0a0a0" stroked="f"/>
        </w:pict>
      </w:r>
    </w:p>
    <w:p w14:paraId="4FDE86F1"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01C9FDF">
          <v:rect id="_x0000_i1616" style="width:0;height:1.5pt" o:hralign="center" o:hrstd="t" o:hr="t" fillcolor="#a0a0a0" stroked="f"/>
        </w:pict>
      </w:r>
    </w:p>
    <w:p w14:paraId="26EBB786" w14:textId="77777777" w:rsidR="00E9196E" w:rsidRPr="00E9196E" w:rsidRDefault="00E9196E" w:rsidP="00C876EC">
      <w:pPr>
        <w:numPr>
          <w:ilvl w:val="0"/>
          <w:numId w:val="72"/>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 xml:space="preserve">Déduisez la chaîne pathogène de la sensibilisation active dans le contexte d'une réaction allergique de type IV. Quel est le rôle pathogène des lymphocytes </w:t>
      </w:r>
      <w:proofErr w:type="gramStart"/>
      <w:r w:rsidRPr="00E9196E">
        <w:rPr>
          <w:rFonts w:eastAsia="Times New Roman" w:cs="Times New Roman"/>
          <w:b/>
          <w:bCs/>
          <w:sz w:val="24"/>
          <w:szCs w:val="24"/>
          <w:lang w:eastAsia="ro-MD"/>
        </w:rPr>
        <w:t>T ?</w:t>
      </w:r>
      <w:proofErr w:type="gramEnd"/>
    </w:p>
    <w:p w14:paraId="3BEC5FB4"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2E0D3F">
          <v:rect id="_x0000_i1617" style="width:0;height:1.5pt" o:hralign="center" o:hrstd="t" o:hr="t" fillcolor="#a0a0a0" stroked="f"/>
        </w:pict>
      </w:r>
    </w:p>
    <w:p w14:paraId="762055ED"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2BEFE8F">
          <v:rect id="_x0000_i1618" style="width:0;height:1.5pt" o:hralign="center" o:hrstd="t" o:hr="t" fillcolor="#a0a0a0" stroked="f"/>
        </w:pict>
      </w:r>
    </w:p>
    <w:p w14:paraId="518D679F"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438712A">
          <v:rect id="_x0000_i1619" style="width:0;height:1.5pt" o:hralign="center" o:hrstd="t" o:hr="t" fillcolor="#a0a0a0" stroked="f"/>
        </w:pict>
      </w:r>
    </w:p>
    <w:p w14:paraId="38CD28C9"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45A4175">
          <v:rect id="_x0000_i1620" style="width:0;height:1.5pt" o:hralign="center" o:hrstd="t" o:hr="t" fillcolor="#a0a0a0" stroked="f"/>
        </w:pict>
      </w:r>
    </w:p>
    <w:p w14:paraId="31A281AF"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8E003E">
          <v:rect id="_x0000_i1621" style="width:0;height:1.5pt" o:hralign="center" o:hrstd="t" o:hr="t" fillcolor="#a0a0a0" stroked="f"/>
        </w:pict>
      </w:r>
    </w:p>
    <w:p w14:paraId="4255E82C" w14:textId="77777777" w:rsidR="00E9196E" w:rsidRPr="00E9196E" w:rsidRDefault="00E9196E" w:rsidP="00C876EC">
      <w:pPr>
        <w:numPr>
          <w:ilvl w:val="0"/>
          <w:numId w:val="73"/>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 xml:space="preserve">Quels médiateurs ont contribué à la lésion et à l'inflammation associées à la dermatite de </w:t>
      </w:r>
      <w:proofErr w:type="gramStart"/>
      <w:r w:rsidRPr="00E9196E">
        <w:rPr>
          <w:rFonts w:eastAsia="Times New Roman" w:cs="Times New Roman"/>
          <w:b/>
          <w:bCs/>
          <w:sz w:val="24"/>
          <w:szCs w:val="24"/>
          <w:lang w:eastAsia="ro-MD"/>
        </w:rPr>
        <w:t>contact ?</w:t>
      </w:r>
      <w:proofErr w:type="gramEnd"/>
    </w:p>
    <w:p w14:paraId="74B8B267"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AC2317">
          <v:rect id="_x0000_i1622" style="width:0;height:1.5pt" o:hralign="center" o:hrstd="t" o:hr="t" fillcolor="#a0a0a0" stroked="f"/>
        </w:pict>
      </w:r>
    </w:p>
    <w:p w14:paraId="6CA11220"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DCAF7A8">
          <v:rect id="_x0000_i1623" style="width:0;height:1.5pt" o:hralign="center" o:hrstd="t" o:hr="t" fillcolor="#a0a0a0" stroked="f"/>
        </w:pict>
      </w:r>
    </w:p>
    <w:p w14:paraId="7A414770"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8BBAC1">
          <v:rect id="_x0000_i1624" style="width:0;height:1.5pt" o:hralign="center" o:hrstd="t" o:hr="t" fillcolor="#a0a0a0" stroked="f"/>
        </w:pict>
      </w:r>
    </w:p>
    <w:p w14:paraId="355E9098"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8845F8">
          <v:rect id="_x0000_i1625" style="width:0;height:1.5pt" o:hralign="center" o:hrstd="t" o:hr="t" fillcolor="#a0a0a0" stroked="f"/>
        </w:pict>
      </w:r>
    </w:p>
    <w:p w14:paraId="07DDE945"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F11C5A">
          <v:rect id="_x0000_i1626" style="width:0;height:1.5pt" o:hralign="center" o:hrstd="t" o:hr="t" fillcolor="#a0a0a0" stroked="f"/>
        </w:pict>
      </w:r>
    </w:p>
    <w:p w14:paraId="674AAB92" w14:textId="77777777" w:rsidR="00E9196E" w:rsidRPr="00E9196E" w:rsidRDefault="00E9196E" w:rsidP="00C876EC">
      <w:pPr>
        <w:numPr>
          <w:ilvl w:val="0"/>
          <w:numId w:val="74"/>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 xml:space="preserve">Quels médiateurs cellulaires sont impliqués dans la pathogenèse des réactions allergiques de type </w:t>
      </w:r>
      <w:proofErr w:type="gramStart"/>
      <w:r w:rsidRPr="00E9196E">
        <w:rPr>
          <w:rFonts w:eastAsia="Times New Roman" w:cs="Times New Roman"/>
          <w:b/>
          <w:bCs/>
          <w:sz w:val="24"/>
          <w:szCs w:val="24"/>
          <w:lang w:eastAsia="ro-MD"/>
        </w:rPr>
        <w:t>IV ?</w:t>
      </w:r>
      <w:proofErr w:type="gramEnd"/>
      <w:r w:rsidRPr="00E9196E">
        <w:rPr>
          <w:rFonts w:eastAsia="Times New Roman" w:cs="Times New Roman"/>
          <w:b/>
          <w:bCs/>
          <w:sz w:val="24"/>
          <w:szCs w:val="24"/>
          <w:lang w:eastAsia="ro-MD"/>
        </w:rPr>
        <w:t xml:space="preserve"> Veuillez justifier votre réponse en discutant des effets de ces médiateurs.</w:t>
      </w:r>
    </w:p>
    <w:p w14:paraId="36A4E006"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D979B1">
          <v:rect id="_x0000_i1627" style="width:0;height:1.5pt" o:hralign="center" o:hrstd="t" o:hr="t" fillcolor="#a0a0a0" stroked="f"/>
        </w:pict>
      </w:r>
    </w:p>
    <w:p w14:paraId="6E3313CE"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1E62B3">
          <v:rect id="_x0000_i1628" style="width:0;height:1.5pt" o:hralign="center" o:hrstd="t" o:hr="t" fillcolor="#a0a0a0" stroked="f"/>
        </w:pict>
      </w:r>
    </w:p>
    <w:p w14:paraId="388BA692"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BD6058">
          <v:rect id="_x0000_i1629" style="width:0;height:1.5pt" o:hralign="center" o:hrstd="t" o:hr="t" fillcolor="#a0a0a0" stroked="f"/>
        </w:pict>
      </w:r>
    </w:p>
    <w:p w14:paraId="6081F5B2"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25D86E">
          <v:rect id="_x0000_i1630" style="width:0;height:1.5pt" o:hralign="center" o:hrstd="t" o:hr="t" fillcolor="#a0a0a0" stroked="f"/>
        </w:pict>
      </w:r>
    </w:p>
    <w:p w14:paraId="74BB9284"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EC99E1">
          <v:rect id="_x0000_i1631" style="width:0;height:1.5pt" o:hralign="center" o:hrstd="t" o:hr="t" fillcolor="#a0a0a0" stroked="f"/>
        </w:pict>
      </w:r>
    </w:p>
    <w:p w14:paraId="5AF0BE86" w14:textId="77777777" w:rsidR="00E9196E" w:rsidRPr="00E9196E" w:rsidRDefault="00E9196E" w:rsidP="00C876EC">
      <w:pPr>
        <w:numPr>
          <w:ilvl w:val="0"/>
          <w:numId w:val="75"/>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Interprétez l'augmentation pathogène du pourcentage de lymphocytes T dans le contexte d'une réaction allergique de type IV. Justifiez la prévalence des lymphocytes T dans l'immunogramme.</w:t>
      </w:r>
    </w:p>
    <w:p w14:paraId="60C9FC29"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D7FCC4">
          <v:rect id="_x0000_i1632" style="width:0;height:1.5pt" o:hralign="center" o:hrstd="t" o:hr="t" fillcolor="#a0a0a0" stroked="f"/>
        </w:pict>
      </w:r>
    </w:p>
    <w:p w14:paraId="3FDB96CC"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08D599">
          <v:rect id="_x0000_i1633" style="width:0;height:1.5pt" o:hralign="center" o:hrstd="t" o:hr="t" fillcolor="#a0a0a0" stroked="f"/>
        </w:pict>
      </w:r>
    </w:p>
    <w:p w14:paraId="6634EB25"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CF74C17">
          <v:rect id="_x0000_i1634" style="width:0;height:1.5pt" o:hralign="center" o:hrstd="t" o:hr="t" fillcolor="#a0a0a0" stroked="f"/>
        </w:pict>
      </w:r>
    </w:p>
    <w:p w14:paraId="172DDEE2"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62ECB6C">
          <v:rect id="_x0000_i1635" style="width:0;height:1.5pt" o:hralign="center" o:hrstd="t" o:hr="t" fillcolor="#a0a0a0" stroked="f"/>
        </w:pict>
      </w:r>
    </w:p>
    <w:p w14:paraId="55CC41EB"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3EC97F">
          <v:rect id="_x0000_i1636" style="width:0;height:1.5pt" o:hralign="center" o:hrstd="t" o:hr="t" fillcolor="#a0a0a0" stroked="f"/>
        </w:pict>
      </w:r>
    </w:p>
    <w:p w14:paraId="1809A898" w14:textId="77777777" w:rsidR="00E9196E" w:rsidRPr="00E9196E" w:rsidRDefault="00E9196E" w:rsidP="00C876EC">
      <w:pPr>
        <w:numPr>
          <w:ilvl w:val="0"/>
          <w:numId w:val="76"/>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Veuillez expliquer les fonctions des lymphocytes CD4+ et CD8+ dans la pathogenèse de la réaction allergique de type IV.</w:t>
      </w:r>
    </w:p>
    <w:p w14:paraId="459588FD"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C4F01D">
          <v:rect id="_x0000_i1637" style="width:0;height:1.5pt" o:hralign="center" o:hrstd="t" o:hr="t" fillcolor="#a0a0a0" stroked="f"/>
        </w:pict>
      </w:r>
    </w:p>
    <w:p w14:paraId="14B52D7A"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3C86B6">
          <v:rect id="_x0000_i1638" style="width:0;height:1.5pt" o:hralign="center" o:hrstd="t" o:hr="t" fillcolor="#a0a0a0" stroked="f"/>
        </w:pict>
      </w:r>
    </w:p>
    <w:p w14:paraId="059E5374"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A08EFD3">
          <v:rect id="_x0000_i1639" style="width:0;height:1.5pt" o:hralign="center" o:hrstd="t" o:hr="t" fillcolor="#a0a0a0" stroked="f"/>
        </w:pict>
      </w:r>
    </w:p>
    <w:p w14:paraId="25F42A1C"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E5474D">
          <v:rect id="_x0000_i1640" style="width:0;height:1.5pt" o:hralign="center" o:hrstd="t" o:hr="t" fillcolor="#a0a0a0" stroked="f"/>
        </w:pict>
      </w:r>
    </w:p>
    <w:p w14:paraId="23004B04"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ECF9B1">
          <v:rect id="_x0000_i1641" style="width:0;height:1.5pt" o:hralign="center" o:hrstd="t" o:hr="t" fillcolor="#a0a0a0" stroked="f"/>
        </w:pict>
      </w:r>
    </w:p>
    <w:p w14:paraId="5D4A9FEF" w14:textId="77777777" w:rsidR="00E9196E" w:rsidRPr="00E9196E" w:rsidRDefault="00E9196E" w:rsidP="00C876EC">
      <w:pPr>
        <w:numPr>
          <w:ilvl w:val="0"/>
          <w:numId w:val="77"/>
        </w:numPr>
        <w:spacing w:before="100" w:beforeAutospacing="1" w:after="0" w:line="276" w:lineRule="auto"/>
        <w:jc w:val="both"/>
        <w:rPr>
          <w:rFonts w:eastAsia="Times New Roman" w:cs="Times New Roman"/>
          <w:b/>
          <w:bCs/>
          <w:sz w:val="24"/>
          <w:szCs w:val="24"/>
          <w:lang w:eastAsia="ro-MD"/>
        </w:rPr>
      </w:pPr>
      <w:r w:rsidRPr="00E9196E">
        <w:rPr>
          <w:rFonts w:eastAsia="Times New Roman" w:cs="Times New Roman"/>
          <w:b/>
          <w:bCs/>
          <w:sz w:val="24"/>
          <w:szCs w:val="24"/>
          <w:lang w:eastAsia="ro-MD"/>
        </w:rPr>
        <w:t xml:space="preserve">Quels types de cytokines interviennent dans les réactions allergiques de type </w:t>
      </w:r>
      <w:proofErr w:type="gramStart"/>
      <w:r w:rsidRPr="00E9196E">
        <w:rPr>
          <w:rFonts w:eastAsia="Times New Roman" w:cs="Times New Roman"/>
          <w:b/>
          <w:bCs/>
          <w:sz w:val="24"/>
          <w:szCs w:val="24"/>
          <w:lang w:eastAsia="ro-MD"/>
        </w:rPr>
        <w:t>IV ?</w:t>
      </w:r>
      <w:proofErr w:type="gramEnd"/>
      <w:r w:rsidRPr="00E9196E">
        <w:rPr>
          <w:rFonts w:eastAsia="Times New Roman" w:cs="Times New Roman"/>
          <w:b/>
          <w:bCs/>
          <w:sz w:val="24"/>
          <w:szCs w:val="24"/>
          <w:lang w:eastAsia="ro-MD"/>
        </w:rPr>
        <w:t xml:space="preserve"> Quels sont leurs effets dans le contexte d'une réaction allergique de type </w:t>
      </w:r>
      <w:proofErr w:type="gramStart"/>
      <w:r w:rsidRPr="00E9196E">
        <w:rPr>
          <w:rFonts w:eastAsia="Times New Roman" w:cs="Times New Roman"/>
          <w:b/>
          <w:bCs/>
          <w:sz w:val="24"/>
          <w:szCs w:val="24"/>
          <w:lang w:eastAsia="ro-MD"/>
        </w:rPr>
        <w:t>IV ?</w:t>
      </w:r>
      <w:proofErr w:type="gramEnd"/>
    </w:p>
    <w:p w14:paraId="12E6789B"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33AEED">
          <v:rect id="_x0000_i1642" style="width:0;height:1.5pt" o:hralign="center" o:hrstd="t" o:hr="t" fillcolor="#a0a0a0" stroked="f"/>
        </w:pict>
      </w:r>
    </w:p>
    <w:p w14:paraId="2EAD918D"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CA99B4">
          <v:rect id="_x0000_i1643" style="width:0;height:1.5pt" o:hralign="center" o:hrstd="t" o:hr="t" fillcolor="#a0a0a0" stroked="f"/>
        </w:pict>
      </w:r>
    </w:p>
    <w:p w14:paraId="53B58D63"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7785E7">
          <v:rect id="_x0000_i1644" style="width:0;height:1.5pt" o:hralign="center" o:hrstd="t" o:hr="t" fillcolor="#a0a0a0" stroked="f"/>
        </w:pict>
      </w:r>
    </w:p>
    <w:p w14:paraId="76FDED85"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358BDF7">
          <v:rect id="_x0000_i1645" style="width:0;height:1.5pt" o:hralign="center" o:hrstd="t" o:hr="t" fillcolor="#a0a0a0" stroked="f"/>
        </w:pict>
      </w:r>
    </w:p>
    <w:p w14:paraId="068E105D"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E7C9EC6">
          <v:rect id="_x0000_i1646" style="width:0;height:1.5pt" o:hralign="center" o:hrstd="t" o:hr="t" fillcolor="#a0a0a0" stroked="f"/>
        </w:pict>
      </w:r>
    </w:p>
    <w:p w14:paraId="13167BCE" w14:textId="77777777" w:rsidR="00E9196E" w:rsidRPr="00E9196E"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DE3D6F0">
          <v:rect id="_x0000_i1647" style="width:0;height:1.5pt" o:hralign="center" o:hrstd="t" o:hr="t" fillcolor="#a0a0a0" stroked="f"/>
        </w:pict>
      </w:r>
    </w:p>
    <w:p w14:paraId="7B6AC8C1" w14:textId="4ED8D12E" w:rsidR="003D054C" w:rsidRPr="00003879" w:rsidRDefault="007107D2" w:rsidP="00C876EC">
      <w:pPr>
        <w:pStyle w:val="Listparagraf"/>
        <w:ind w:left="426"/>
        <w:jc w:val="both"/>
        <w:rPr>
          <w:rFonts w:ascii="Times New Roman" w:hAnsi="Times New Roman" w:cs="Times New Roman"/>
          <w:sz w:val="24"/>
          <w:szCs w:val="24"/>
          <w:lang w:val="en-GB"/>
        </w:rPr>
      </w:pPr>
    </w:p>
    <w:p w14:paraId="6EDDC300" w14:textId="4C8EC96A" w:rsidR="00E9196E" w:rsidRPr="00003879" w:rsidRDefault="00E9196E" w:rsidP="00C876EC">
      <w:pPr>
        <w:pStyle w:val="Listparagraf"/>
        <w:ind w:left="426"/>
        <w:jc w:val="both"/>
        <w:rPr>
          <w:rFonts w:ascii="Times New Roman" w:hAnsi="Times New Roman" w:cs="Times New Roman"/>
          <w:sz w:val="24"/>
          <w:szCs w:val="24"/>
          <w:lang w:val="en-GB"/>
        </w:rPr>
      </w:pPr>
    </w:p>
    <w:p w14:paraId="4A2674AB" w14:textId="11938741" w:rsidR="009A539C" w:rsidRPr="009A539C" w:rsidRDefault="00E9196E" w:rsidP="00C876EC">
      <w:pPr>
        <w:spacing w:after="0" w:line="276" w:lineRule="auto"/>
        <w:jc w:val="center"/>
        <w:rPr>
          <w:rFonts w:eastAsia="Times New Roman" w:cs="Times New Roman"/>
          <w:b/>
          <w:bCs/>
          <w:szCs w:val="28"/>
          <w:lang w:eastAsia="ro-MD"/>
        </w:rPr>
      </w:pPr>
      <w:bookmarkStart w:id="1" w:name="_a69ohnmvfwb2" w:colFirst="0" w:colLast="0"/>
      <w:bookmarkEnd w:id="1"/>
      <w:r w:rsidRPr="00003879">
        <w:rPr>
          <w:rFonts w:eastAsia="Times New Roman" w:cs="Times New Roman"/>
          <w:b/>
          <w:bCs/>
          <w:szCs w:val="28"/>
          <w:lang w:eastAsia="ro-MD"/>
        </w:rPr>
        <w:t xml:space="preserve">Thème </w:t>
      </w:r>
      <w:proofErr w:type="gramStart"/>
      <w:r w:rsidRPr="00003879">
        <w:rPr>
          <w:rFonts w:eastAsia="Times New Roman" w:cs="Times New Roman"/>
          <w:b/>
          <w:bCs/>
          <w:szCs w:val="28"/>
          <w:lang w:eastAsia="ro-MD"/>
        </w:rPr>
        <w:t>7 :</w:t>
      </w:r>
      <w:proofErr w:type="gramEnd"/>
      <w:r w:rsidRPr="00003879">
        <w:rPr>
          <w:rFonts w:eastAsia="Times New Roman" w:cs="Times New Roman"/>
          <w:b/>
          <w:bCs/>
          <w:szCs w:val="28"/>
          <w:lang w:eastAsia="ro-MD"/>
        </w:rPr>
        <w:t xml:space="preserve"> Dyshoméostasie glucidique. Hyperglycémie. Hypoglycémie. Étiologie. Pathogenèse. Dyshoméostasie lipidique et protéique. Hypoprotéinémie. Dyslipidémie. Étiologie. Pathogenèse.</w:t>
      </w:r>
    </w:p>
    <w:p w14:paraId="28254A60" w14:textId="44A35CA8"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Cas clinique</w:t>
      </w:r>
      <w:r w:rsidR="00E9196E" w:rsidRPr="00003879">
        <w:rPr>
          <w:rFonts w:eastAsia="Times New Roman" w:cs="Times New Roman"/>
          <w:b/>
          <w:bCs/>
          <w:sz w:val="24"/>
          <w:szCs w:val="24"/>
          <w:lang w:eastAsia="ro-MD"/>
        </w:rPr>
        <w:t xml:space="preserve"> 1</w:t>
      </w:r>
    </w:p>
    <w:p w14:paraId="39A31EA4" w14:textId="77777777" w:rsidR="003D054C" w:rsidRPr="00003879" w:rsidRDefault="0036085A" w:rsidP="00C876EC">
      <w:pPr>
        <w:spacing w:after="0" w:line="276" w:lineRule="auto"/>
        <w:ind w:firstLine="567"/>
        <w:jc w:val="both"/>
        <w:rPr>
          <w:rFonts w:eastAsia="Times New Roman" w:cs="Times New Roman"/>
          <w:sz w:val="24"/>
          <w:szCs w:val="24"/>
        </w:rPr>
      </w:pPr>
      <w:r w:rsidRPr="00003879">
        <w:rPr>
          <w:rFonts w:eastAsia="Times New Roman" w:cs="Times New Roman"/>
          <w:sz w:val="24"/>
          <w:szCs w:val="24"/>
        </w:rPr>
        <w:t xml:space="preserve">Le patient B., âgé de 32 ans, a été admis au service des urgences avec les symptômes </w:t>
      </w:r>
      <w:proofErr w:type="gramStart"/>
      <w:r w:rsidRPr="00003879">
        <w:rPr>
          <w:rFonts w:eastAsia="Times New Roman" w:cs="Times New Roman"/>
          <w:sz w:val="24"/>
          <w:szCs w:val="24"/>
        </w:rPr>
        <w:t>suivants :</w:t>
      </w:r>
      <w:proofErr w:type="gramEnd"/>
      <w:r w:rsidRPr="00003879">
        <w:rPr>
          <w:rFonts w:eastAsia="Times New Roman" w:cs="Times New Roman"/>
          <w:sz w:val="24"/>
          <w:szCs w:val="24"/>
        </w:rPr>
        <w:t xml:space="preserve"> confusion, faiblesse générale, transpiration, tachycardie, palpitations, sensation de faim excessive et épisodes de perte de conscience. </w:t>
      </w:r>
    </w:p>
    <w:p w14:paraId="41DB4448" w14:textId="77777777" w:rsidR="003D054C" w:rsidRPr="00003879" w:rsidRDefault="0036085A" w:rsidP="00C876EC">
      <w:pPr>
        <w:spacing w:after="0" w:line="276" w:lineRule="auto"/>
        <w:ind w:firstLine="567"/>
        <w:jc w:val="both"/>
        <w:rPr>
          <w:rFonts w:eastAsia="Times New Roman" w:cs="Times New Roman"/>
          <w:sz w:val="24"/>
          <w:szCs w:val="24"/>
        </w:rPr>
      </w:pPr>
      <w:r w:rsidRPr="00003879">
        <w:rPr>
          <w:rFonts w:eastAsia="Times New Roman" w:cs="Times New Roman"/>
          <w:sz w:val="24"/>
          <w:szCs w:val="24"/>
        </w:rPr>
        <w:t>Le patient a signalé une sensation constante de vertige depuis 2 à 3 mois, qui s'est améliorée après avoir consommé des boissons sucrées. D'après ses antécédents, le patient ne souffrait d'aucune maladie chronique et n'avait subi aucune intervention chirurgicale. Le patient est non-fumeur et ne consomme pas d'alcool.</w:t>
      </w:r>
    </w:p>
    <w:p w14:paraId="13D75BAB" w14:textId="77777777" w:rsidR="003D054C" w:rsidRPr="00003879" w:rsidRDefault="0036085A" w:rsidP="00C876EC">
      <w:pPr>
        <w:spacing w:after="0" w:line="276" w:lineRule="auto"/>
        <w:ind w:firstLine="360"/>
        <w:jc w:val="both"/>
        <w:rPr>
          <w:rFonts w:eastAsia="Times New Roman" w:cs="Times New Roman"/>
          <w:b/>
          <w:sz w:val="24"/>
          <w:szCs w:val="24"/>
        </w:rPr>
      </w:pPr>
      <w:r w:rsidRPr="00003879">
        <w:rPr>
          <w:rFonts w:eastAsia="Times New Roman" w:cs="Times New Roman"/>
          <w:i/>
          <w:sz w:val="24"/>
          <w:szCs w:val="24"/>
        </w:rPr>
        <w:t xml:space="preserve">Examen </w:t>
      </w:r>
      <w:proofErr w:type="gramStart"/>
      <w:r w:rsidRPr="00003879">
        <w:rPr>
          <w:rFonts w:eastAsia="Times New Roman" w:cs="Times New Roman"/>
          <w:i/>
          <w:sz w:val="24"/>
          <w:szCs w:val="24"/>
        </w:rPr>
        <w:t>objectif :</w:t>
      </w:r>
      <w:proofErr w:type="gramEnd"/>
      <w:r w:rsidRPr="00003879">
        <w:rPr>
          <w:rFonts w:eastAsia="Times New Roman" w:cs="Times New Roman"/>
          <w:i/>
          <w:sz w:val="24"/>
          <w:szCs w:val="24"/>
        </w:rPr>
        <w:t xml:space="preserve"> </w:t>
      </w:r>
      <w:r w:rsidRPr="00003879">
        <w:rPr>
          <w:rFonts w:eastAsia="Times New Roman" w:cs="Times New Roman"/>
          <w:sz w:val="24"/>
          <w:szCs w:val="24"/>
        </w:rPr>
        <w:t xml:space="preserve">peau froide et moite. TA - 140/90 mm </w:t>
      </w:r>
      <w:proofErr w:type="gramStart"/>
      <w:r w:rsidRPr="00003879">
        <w:rPr>
          <w:rFonts w:eastAsia="Times New Roman" w:cs="Times New Roman"/>
          <w:sz w:val="24"/>
          <w:szCs w:val="24"/>
        </w:rPr>
        <w:t>Hg ;</w:t>
      </w:r>
      <w:proofErr w:type="gramEnd"/>
      <w:r w:rsidRPr="00003879">
        <w:rPr>
          <w:rFonts w:eastAsia="Times New Roman" w:cs="Times New Roman"/>
          <w:sz w:val="24"/>
          <w:szCs w:val="24"/>
        </w:rPr>
        <w:t xml:space="preserve"> pouls - 112 par minute ; FC - 100 b/min ; FR - 20/min.</w:t>
      </w:r>
    </w:p>
    <w:p w14:paraId="47E47CF9" w14:textId="77777777" w:rsidR="003D054C" w:rsidRPr="00003879" w:rsidRDefault="0036085A" w:rsidP="00C876EC">
      <w:pPr>
        <w:spacing w:after="0" w:line="276" w:lineRule="auto"/>
        <w:ind w:firstLine="360"/>
        <w:jc w:val="both"/>
        <w:rPr>
          <w:rFonts w:eastAsia="Times New Roman" w:cs="Times New Roman"/>
          <w:sz w:val="24"/>
          <w:szCs w:val="24"/>
        </w:rPr>
      </w:pPr>
      <w:r w:rsidRPr="00003879">
        <w:rPr>
          <w:rFonts w:eastAsia="Times New Roman" w:cs="Times New Roman"/>
          <w:sz w:val="24"/>
          <w:szCs w:val="24"/>
        </w:rPr>
        <w:t xml:space="preserve">Données de </w:t>
      </w:r>
      <w:proofErr w:type="gramStart"/>
      <w:r w:rsidRPr="00003879">
        <w:rPr>
          <w:rFonts w:eastAsia="Times New Roman" w:cs="Times New Roman"/>
          <w:sz w:val="24"/>
          <w:szCs w:val="24"/>
        </w:rPr>
        <w:t>laboratoire :</w:t>
      </w:r>
      <w:proofErr w:type="gramEnd"/>
      <w:r w:rsidRPr="00003879">
        <w:rPr>
          <w:rFonts w:eastAsia="Times New Roman" w:cs="Times New Roman"/>
          <w:sz w:val="24"/>
          <w:szCs w:val="24"/>
        </w:rPr>
        <w:t xml:space="preserve"> glucose - 40 mg/dl ; insuline sérique - 50,8 μU/ml (6 - 35 μU/ml), peptide C - 10,6 ng/ml (0,9-4 ng/ml) ; Na+ - 160 mEq/l ; K+ - 3,0 mEq/l. </w:t>
      </w:r>
    </w:p>
    <w:p w14:paraId="12E98585" w14:textId="1C4B4D05" w:rsidR="003D054C" w:rsidRPr="00003879" w:rsidRDefault="0036085A" w:rsidP="008E5C9C">
      <w:pPr>
        <w:spacing w:after="0" w:line="276" w:lineRule="auto"/>
        <w:ind w:firstLine="567"/>
        <w:jc w:val="both"/>
        <w:rPr>
          <w:rFonts w:eastAsia="Times New Roman" w:cs="Times New Roman"/>
          <w:sz w:val="24"/>
          <w:szCs w:val="24"/>
        </w:rPr>
      </w:pPr>
      <w:r w:rsidRPr="00003879">
        <w:rPr>
          <w:rFonts w:eastAsia="Times New Roman" w:cs="Times New Roman"/>
          <w:sz w:val="24"/>
          <w:szCs w:val="24"/>
        </w:rPr>
        <w:t>Le scanner a révélé une tumeur au pancréas - insulinome.</w:t>
      </w:r>
    </w:p>
    <w:p w14:paraId="4A3C7E7F" w14:textId="5EDE8240" w:rsidR="003D054C" w:rsidRPr="00003879" w:rsidRDefault="0036085A" w:rsidP="00C876EC">
      <w:pPr>
        <w:spacing w:line="276" w:lineRule="auto"/>
        <w:ind w:firstLine="567"/>
        <w:jc w:val="both"/>
        <w:rPr>
          <w:rFonts w:eastAsia="Times New Roman" w:cs="Times New Roman"/>
          <w:b/>
          <w:bCs/>
          <w:sz w:val="24"/>
          <w:szCs w:val="24"/>
        </w:rPr>
      </w:pPr>
      <w:proofErr w:type="gramStart"/>
      <w:r w:rsidRPr="00003879">
        <w:rPr>
          <w:rFonts w:eastAsia="Times New Roman" w:cs="Times New Roman"/>
          <w:b/>
          <w:bCs/>
          <w:sz w:val="24"/>
          <w:szCs w:val="24"/>
        </w:rPr>
        <w:t>Questions :</w:t>
      </w:r>
      <w:proofErr w:type="gramEnd"/>
    </w:p>
    <w:p w14:paraId="3B90B644" w14:textId="77777777" w:rsidR="00DC1C6B" w:rsidRPr="00DC1C6B" w:rsidRDefault="00DC1C6B" w:rsidP="00C876EC">
      <w:pPr>
        <w:numPr>
          <w:ilvl w:val="0"/>
          <w:numId w:val="78"/>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 xml:space="preserve">Quel changement dans le métabolisme des glucides observe-t-on chez ce patient et quel est le mécanisme </w:t>
      </w:r>
      <w:proofErr w:type="gramStart"/>
      <w:r w:rsidRPr="00DC1C6B">
        <w:rPr>
          <w:rFonts w:eastAsia="Times New Roman" w:cs="Times New Roman"/>
          <w:b/>
          <w:bCs/>
          <w:sz w:val="24"/>
          <w:szCs w:val="24"/>
          <w:lang w:eastAsia="ro-MD"/>
        </w:rPr>
        <w:t>pathogénique ?</w:t>
      </w:r>
      <w:proofErr w:type="gramEnd"/>
      <w:r w:rsidRPr="00DC1C6B">
        <w:rPr>
          <w:rFonts w:eastAsia="Times New Roman" w:cs="Times New Roman"/>
          <w:b/>
          <w:bCs/>
          <w:sz w:val="24"/>
          <w:szCs w:val="24"/>
          <w:lang w:eastAsia="ro-MD"/>
        </w:rPr>
        <w:t xml:space="preserve"> Veuillez argumenter votre réponse.</w:t>
      </w:r>
    </w:p>
    <w:p w14:paraId="39AD204D"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BD7A43">
          <v:rect id="_x0000_i1648" style="width:0;height:1.5pt" o:hralign="center" o:hrstd="t" o:hr="t" fillcolor="#a0a0a0" stroked="f"/>
        </w:pict>
      </w:r>
    </w:p>
    <w:p w14:paraId="41BCFC65"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0830A2">
          <v:rect id="_x0000_i1649" style="width:0;height:1.5pt" o:hralign="center" o:hrstd="t" o:hr="t" fillcolor="#a0a0a0" stroked="f"/>
        </w:pict>
      </w:r>
    </w:p>
    <w:p w14:paraId="0A2B810B"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3E9DF5">
          <v:rect id="_x0000_i1650" style="width:0;height:1.5pt" o:hralign="center" o:hrstd="t" o:hr="t" fillcolor="#a0a0a0" stroked="f"/>
        </w:pict>
      </w:r>
    </w:p>
    <w:p w14:paraId="42022803"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B3E7115">
          <v:rect id="_x0000_i1651" style="width:0;height:1.5pt" o:hralign="center" o:hrstd="t" o:hr="t" fillcolor="#a0a0a0" stroked="f"/>
        </w:pict>
      </w:r>
    </w:p>
    <w:p w14:paraId="67C5CA96"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850B7F">
          <v:rect id="_x0000_i1652" style="width:0;height:1.5pt" o:hralign="center" o:hrstd="t" o:hr="t" fillcolor="#a0a0a0" stroked="f"/>
        </w:pict>
      </w:r>
    </w:p>
    <w:p w14:paraId="29F9D1FB" w14:textId="77777777" w:rsidR="00DC1C6B" w:rsidRPr="00DC1C6B" w:rsidRDefault="00DC1C6B" w:rsidP="00C876EC">
      <w:pPr>
        <w:numPr>
          <w:ilvl w:val="0"/>
          <w:numId w:val="79"/>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Quel est le mécanisme de la tachycardie chez ce patient (réponse par chaîne pathogénique</w:t>
      </w:r>
      <w:proofErr w:type="gramStart"/>
      <w:r w:rsidRPr="00DC1C6B">
        <w:rPr>
          <w:rFonts w:eastAsia="Times New Roman" w:cs="Times New Roman"/>
          <w:b/>
          <w:bCs/>
          <w:sz w:val="24"/>
          <w:szCs w:val="24"/>
          <w:lang w:eastAsia="ro-MD"/>
        </w:rPr>
        <w:t>) ?</w:t>
      </w:r>
      <w:proofErr w:type="gramEnd"/>
    </w:p>
    <w:p w14:paraId="6FF95CD4"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C16CAF3">
          <v:rect id="_x0000_i1653" style="width:0;height:1.5pt" o:hralign="center" o:hrstd="t" o:hr="t" fillcolor="#a0a0a0" stroked="f"/>
        </w:pict>
      </w:r>
    </w:p>
    <w:p w14:paraId="4C6B1844"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748E85">
          <v:rect id="_x0000_i1654" style="width:0;height:1.5pt" o:hralign="center" o:hrstd="t" o:hr="t" fillcolor="#a0a0a0" stroked="f"/>
        </w:pict>
      </w:r>
    </w:p>
    <w:p w14:paraId="438ECE3B"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8C274E">
          <v:rect id="_x0000_i1655" style="width:0;height:1.5pt" o:hralign="center" o:hrstd="t" o:hr="t" fillcolor="#a0a0a0" stroked="f"/>
        </w:pict>
      </w:r>
    </w:p>
    <w:p w14:paraId="588A8BFE"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CCD4DE">
          <v:rect id="_x0000_i1656" style="width:0;height:1.5pt" o:hralign="center" o:hrstd="t" o:hr="t" fillcolor="#a0a0a0" stroked="f"/>
        </w:pict>
      </w:r>
    </w:p>
    <w:p w14:paraId="562971F4"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0F45DB">
          <v:rect id="_x0000_i1657" style="width:0;height:1.5pt" o:hralign="center" o:hrstd="t" o:hr="t" fillcolor="#a0a0a0" stroked="f"/>
        </w:pict>
      </w:r>
    </w:p>
    <w:p w14:paraId="0F057FF3" w14:textId="77777777" w:rsidR="00DC1C6B" w:rsidRPr="00DC1C6B" w:rsidRDefault="00DC1C6B" w:rsidP="00C876EC">
      <w:pPr>
        <w:numPr>
          <w:ilvl w:val="0"/>
          <w:numId w:val="80"/>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Quel est le mécanisme de l'hypertension artérielle chez ce patient (réponse par chaîne pathogénique</w:t>
      </w:r>
      <w:proofErr w:type="gramStart"/>
      <w:r w:rsidRPr="00DC1C6B">
        <w:rPr>
          <w:rFonts w:eastAsia="Times New Roman" w:cs="Times New Roman"/>
          <w:b/>
          <w:bCs/>
          <w:sz w:val="24"/>
          <w:szCs w:val="24"/>
          <w:lang w:eastAsia="ro-MD"/>
        </w:rPr>
        <w:t>) ?</w:t>
      </w:r>
      <w:proofErr w:type="gramEnd"/>
    </w:p>
    <w:p w14:paraId="610A4CBD"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F7AA1E">
          <v:rect id="_x0000_i1658" style="width:0;height:1.5pt" o:hralign="center" o:hrstd="t" o:hr="t" fillcolor="#a0a0a0" stroked="f"/>
        </w:pict>
      </w:r>
    </w:p>
    <w:p w14:paraId="632EE917"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460649">
          <v:rect id="_x0000_i1659" style="width:0;height:1.5pt" o:hralign="center" o:hrstd="t" o:hr="t" fillcolor="#a0a0a0" stroked="f"/>
        </w:pict>
      </w:r>
    </w:p>
    <w:p w14:paraId="19B10FEB"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46BD9A3">
          <v:rect id="_x0000_i1660" style="width:0;height:1.5pt" o:hralign="center" o:hrstd="t" o:hr="t" fillcolor="#a0a0a0" stroked="f"/>
        </w:pict>
      </w:r>
    </w:p>
    <w:p w14:paraId="38BC67D0"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89281D">
          <v:rect id="_x0000_i1661" style="width:0;height:1.5pt" o:hralign="center" o:hrstd="t" o:hr="t" fillcolor="#a0a0a0" stroked="f"/>
        </w:pict>
      </w:r>
    </w:p>
    <w:p w14:paraId="2EE76E4E"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0D4E1F0">
          <v:rect id="_x0000_i1662" style="width:0;height:1.5pt" o:hralign="center" o:hrstd="t" o:hr="t" fillcolor="#a0a0a0" stroked="f"/>
        </w:pict>
      </w:r>
    </w:p>
    <w:p w14:paraId="7F7F74B5" w14:textId="77777777" w:rsidR="00DC1C6B" w:rsidRPr="00DC1C6B" w:rsidRDefault="00DC1C6B" w:rsidP="00C876EC">
      <w:pPr>
        <w:numPr>
          <w:ilvl w:val="0"/>
          <w:numId w:val="81"/>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le glucagon et l'épinéphrine compensent-ils </w:t>
      </w:r>
      <w:proofErr w:type="gramStart"/>
      <w:r w:rsidRPr="00DC1C6B">
        <w:rPr>
          <w:rFonts w:eastAsia="Times New Roman" w:cs="Times New Roman"/>
          <w:b/>
          <w:bCs/>
          <w:sz w:val="24"/>
          <w:szCs w:val="24"/>
          <w:lang w:eastAsia="ro-MD"/>
        </w:rPr>
        <w:t>l'hypoglycémie ?</w:t>
      </w:r>
      <w:proofErr w:type="gramEnd"/>
    </w:p>
    <w:p w14:paraId="57AD43CE"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EC8257">
          <v:rect id="_x0000_i1663" style="width:0;height:1.5pt" o:hralign="center" o:hrstd="t" o:hr="t" fillcolor="#a0a0a0" stroked="f"/>
        </w:pict>
      </w:r>
    </w:p>
    <w:p w14:paraId="2D0F2003"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510864">
          <v:rect id="_x0000_i1664" style="width:0;height:1.5pt" o:hralign="center" o:hrstd="t" o:hr="t" fillcolor="#a0a0a0" stroked="f"/>
        </w:pict>
      </w:r>
    </w:p>
    <w:p w14:paraId="384BD554"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BBB46E">
          <v:rect id="_x0000_i1665" style="width:0;height:1.5pt" o:hralign="center" o:hrstd="t" o:hr="t" fillcolor="#a0a0a0" stroked="f"/>
        </w:pict>
      </w:r>
    </w:p>
    <w:p w14:paraId="5043C0DF"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059A1B">
          <v:rect id="_x0000_i1666" style="width:0;height:1.5pt" o:hralign="center" o:hrstd="t" o:hr="t" fillcolor="#a0a0a0" stroked="f"/>
        </w:pict>
      </w:r>
    </w:p>
    <w:p w14:paraId="524AFE2E"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F5D5DA">
          <v:rect id="_x0000_i1667" style="width:0;height:1.5pt" o:hralign="center" o:hrstd="t" o:hr="t" fillcolor="#a0a0a0" stroked="f"/>
        </w:pict>
      </w:r>
    </w:p>
    <w:p w14:paraId="22061C61" w14:textId="77777777" w:rsidR="00DC1C6B" w:rsidRPr="00DC1C6B" w:rsidRDefault="00DC1C6B" w:rsidP="00C876EC">
      <w:pPr>
        <w:numPr>
          <w:ilvl w:val="0"/>
          <w:numId w:val="82"/>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le cortisol compense-t-il </w:t>
      </w:r>
      <w:proofErr w:type="gramStart"/>
      <w:r w:rsidRPr="00DC1C6B">
        <w:rPr>
          <w:rFonts w:eastAsia="Times New Roman" w:cs="Times New Roman"/>
          <w:b/>
          <w:bCs/>
          <w:sz w:val="24"/>
          <w:szCs w:val="24"/>
          <w:lang w:eastAsia="ro-MD"/>
        </w:rPr>
        <w:t>l'hypoglycémie ?</w:t>
      </w:r>
      <w:proofErr w:type="gramEnd"/>
    </w:p>
    <w:p w14:paraId="5F7B7DC4"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19D014">
          <v:rect id="_x0000_i1668" style="width:0;height:1.5pt" o:hralign="center" o:hrstd="t" o:hr="t" fillcolor="#a0a0a0" stroked="f"/>
        </w:pict>
      </w:r>
    </w:p>
    <w:p w14:paraId="1F94C1D0"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C507ED6">
          <v:rect id="_x0000_i1669" style="width:0;height:1.5pt" o:hralign="center" o:hrstd="t" o:hr="t" fillcolor="#a0a0a0" stroked="f"/>
        </w:pict>
      </w:r>
    </w:p>
    <w:p w14:paraId="28DC1AD6"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1EB3FB">
          <v:rect id="_x0000_i1670" style="width:0;height:1.5pt" o:hralign="center" o:hrstd="t" o:hr="t" fillcolor="#a0a0a0" stroked="f"/>
        </w:pict>
      </w:r>
    </w:p>
    <w:p w14:paraId="1EFE4827"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FEB6EA9">
          <v:rect id="_x0000_i1671" style="width:0;height:1.5pt" o:hralign="center" o:hrstd="t" o:hr="t" fillcolor="#a0a0a0" stroked="f"/>
        </w:pict>
      </w:r>
    </w:p>
    <w:p w14:paraId="1C22D3CA"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601385D">
          <v:rect id="_x0000_i1672" style="width:0;height:1.5pt" o:hralign="center" o:hrstd="t" o:hr="t" fillcolor="#a0a0a0" stroked="f"/>
        </w:pict>
      </w:r>
    </w:p>
    <w:p w14:paraId="7F23BB21" w14:textId="77777777" w:rsidR="00DC1C6B" w:rsidRPr="00DC1C6B" w:rsidRDefault="00DC1C6B" w:rsidP="00C876EC">
      <w:pPr>
        <w:numPr>
          <w:ilvl w:val="0"/>
          <w:numId w:val="83"/>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expliquer les changements électrolytiques chez ce </w:t>
      </w:r>
      <w:proofErr w:type="gramStart"/>
      <w:r w:rsidRPr="00DC1C6B">
        <w:rPr>
          <w:rFonts w:eastAsia="Times New Roman" w:cs="Times New Roman"/>
          <w:b/>
          <w:bCs/>
          <w:sz w:val="24"/>
          <w:szCs w:val="24"/>
          <w:lang w:eastAsia="ro-MD"/>
        </w:rPr>
        <w:t>patient ?</w:t>
      </w:r>
      <w:proofErr w:type="gramEnd"/>
    </w:p>
    <w:p w14:paraId="18CEDD86"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DC21FF">
          <v:rect id="_x0000_i1673" style="width:0;height:1.5pt" o:hralign="center" o:hrstd="t" o:hr="t" fillcolor="#a0a0a0" stroked="f"/>
        </w:pict>
      </w:r>
    </w:p>
    <w:p w14:paraId="53150CF5"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112827">
          <v:rect id="_x0000_i1674" style="width:0;height:1.5pt" o:hralign="center" o:hrstd="t" o:hr="t" fillcolor="#a0a0a0" stroked="f"/>
        </w:pict>
      </w:r>
    </w:p>
    <w:p w14:paraId="699F0471"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3E24F4">
          <v:rect id="_x0000_i1675" style="width:0;height:1.5pt" o:hralign="center" o:hrstd="t" o:hr="t" fillcolor="#a0a0a0" stroked="f"/>
        </w:pict>
      </w:r>
    </w:p>
    <w:p w14:paraId="147A6368"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1C74BD">
          <v:rect id="_x0000_i1676" style="width:0;height:1.5pt" o:hralign="center" o:hrstd="t" o:hr="t" fillcolor="#a0a0a0" stroked="f"/>
        </w:pict>
      </w:r>
    </w:p>
    <w:p w14:paraId="36444607"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B7572C">
          <v:rect id="_x0000_i1677" style="width:0;height:1.5pt" o:hralign="center" o:hrstd="t" o:hr="t" fillcolor="#a0a0a0" stroked="f"/>
        </w:pict>
      </w:r>
    </w:p>
    <w:p w14:paraId="743F4BB0" w14:textId="77777777" w:rsidR="00DC1C6B" w:rsidRPr="00DC1C6B" w:rsidRDefault="00DC1C6B" w:rsidP="00C876EC">
      <w:pPr>
        <w:numPr>
          <w:ilvl w:val="0"/>
          <w:numId w:val="84"/>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 xml:space="preserve">L'insuline est une hormone </w:t>
      </w:r>
      <w:proofErr w:type="gramStart"/>
      <w:r w:rsidRPr="00DC1C6B">
        <w:rPr>
          <w:rFonts w:eastAsia="Times New Roman" w:cs="Times New Roman"/>
          <w:b/>
          <w:bCs/>
          <w:sz w:val="24"/>
          <w:szCs w:val="24"/>
          <w:lang w:eastAsia="ro-MD"/>
        </w:rPr>
        <w:t>anabolique ;</w:t>
      </w:r>
      <w:proofErr w:type="gramEnd"/>
      <w:r w:rsidRPr="00DC1C6B">
        <w:rPr>
          <w:rFonts w:eastAsia="Times New Roman" w:cs="Times New Roman"/>
          <w:b/>
          <w:bCs/>
          <w:sz w:val="24"/>
          <w:szCs w:val="24"/>
          <w:lang w:eastAsia="ro-MD"/>
        </w:rPr>
        <w:t xml:space="preserve"> comment les processus métaboliques des glucides changent-ils avec l'hypersécrétion d'insuline ? (Glycolyse, glycogénolyse, glycogénogenèse, néoglucogenèse) (indiquez par des flèches d'augmentation ou de diminution)</w:t>
      </w:r>
    </w:p>
    <w:p w14:paraId="3B479447"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97E4A9">
          <v:rect id="_x0000_i1678" style="width:0;height:1.5pt" o:hralign="center" o:hrstd="t" o:hr="t" fillcolor="#a0a0a0" stroked="f"/>
        </w:pict>
      </w:r>
    </w:p>
    <w:p w14:paraId="44102CA7"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2C11A4">
          <v:rect id="_x0000_i1679" style="width:0;height:1.5pt" o:hralign="center" o:hrstd="t" o:hr="t" fillcolor="#a0a0a0" stroked="f"/>
        </w:pict>
      </w:r>
    </w:p>
    <w:p w14:paraId="3B8DD9BC"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ADB025">
          <v:rect id="_x0000_i1680" style="width:0;height:1.5pt" o:hralign="center" o:hrstd="t" o:hr="t" fillcolor="#a0a0a0" stroked="f"/>
        </w:pict>
      </w:r>
    </w:p>
    <w:p w14:paraId="4BE6DDAF"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4B671C">
          <v:rect id="_x0000_i1681" style="width:0;height:1.5pt" o:hralign="center" o:hrstd="t" o:hr="t" fillcolor="#a0a0a0" stroked="f"/>
        </w:pict>
      </w:r>
    </w:p>
    <w:p w14:paraId="72D35AFD"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BF9E0C">
          <v:rect id="_x0000_i1682" style="width:0;height:1.5pt" o:hralign="center" o:hrstd="t" o:hr="t" fillcolor="#a0a0a0" stroked="f"/>
        </w:pict>
      </w:r>
    </w:p>
    <w:p w14:paraId="595E668B" w14:textId="315682A3" w:rsidR="003D054C" w:rsidRPr="00003879" w:rsidRDefault="007107D2" w:rsidP="00C876EC">
      <w:pPr>
        <w:pStyle w:val="Listparagraf"/>
        <w:spacing w:after="0"/>
        <w:rPr>
          <w:rFonts w:ascii="Times New Roman" w:eastAsia="Times New Roman" w:hAnsi="Times New Roman" w:cs="Times New Roman"/>
          <w:b/>
          <w:sz w:val="24"/>
          <w:szCs w:val="24"/>
          <w:lang w:val="en-GB"/>
        </w:rPr>
      </w:pPr>
      <w:r>
        <w:rPr>
          <w:rFonts w:eastAsia="Times New Roman" w:cs="Times New Roman"/>
          <w:sz w:val="24"/>
          <w:szCs w:val="24"/>
          <w:lang w:val="en-GB" w:eastAsia="ro-MD"/>
        </w:rPr>
        <w:pict w14:anchorId="631F1C62">
          <v:rect id="_x0000_i1683" style="width:0;height:1.5pt" o:hralign="center" o:hrstd="t" o:hr="t" fillcolor="#a0a0a0" stroked="f"/>
        </w:pict>
      </w:r>
    </w:p>
    <w:p w14:paraId="1590D849" w14:textId="77777777" w:rsidR="003D054C" w:rsidRPr="00003879" w:rsidRDefault="007107D2" w:rsidP="00C876EC">
      <w:pPr>
        <w:spacing w:after="0" w:line="276" w:lineRule="auto"/>
        <w:rPr>
          <w:rFonts w:eastAsia="Times New Roman" w:cs="Times New Roman"/>
          <w:b/>
          <w:sz w:val="24"/>
          <w:szCs w:val="24"/>
        </w:rPr>
      </w:pPr>
    </w:p>
    <w:p w14:paraId="366C3C50" w14:textId="77777777" w:rsidR="008E5C9C" w:rsidRDefault="008E5C9C" w:rsidP="00C876EC">
      <w:pPr>
        <w:spacing w:line="276" w:lineRule="auto"/>
        <w:jc w:val="center"/>
        <w:rPr>
          <w:rFonts w:eastAsia="Times New Roman" w:cs="Times New Roman"/>
          <w:b/>
          <w:bCs/>
          <w:sz w:val="24"/>
          <w:szCs w:val="24"/>
          <w:lang w:eastAsia="ro-MD"/>
        </w:rPr>
      </w:pPr>
    </w:p>
    <w:p w14:paraId="70C630AC" w14:textId="63B874F8"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Cas clinique</w:t>
      </w:r>
      <w:r w:rsidR="00E9196E" w:rsidRPr="00003879">
        <w:rPr>
          <w:rFonts w:eastAsia="Times New Roman" w:cs="Times New Roman"/>
          <w:b/>
          <w:bCs/>
          <w:sz w:val="24"/>
          <w:szCs w:val="24"/>
          <w:lang w:eastAsia="ro-MD"/>
        </w:rPr>
        <w:t xml:space="preserve"> 2</w:t>
      </w:r>
    </w:p>
    <w:p w14:paraId="7E46339C" w14:textId="77777777" w:rsidR="003D054C" w:rsidRPr="00003879" w:rsidRDefault="0036085A" w:rsidP="008E5C9C">
      <w:pPr>
        <w:spacing w:after="0" w:line="276" w:lineRule="auto"/>
        <w:ind w:firstLine="567"/>
        <w:jc w:val="both"/>
        <w:rPr>
          <w:rFonts w:eastAsia="Times New Roman" w:cs="Times New Roman"/>
          <w:sz w:val="24"/>
          <w:szCs w:val="24"/>
        </w:rPr>
      </w:pPr>
      <w:r w:rsidRPr="00003879">
        <w:rPr>
          <w:rFonts w:eastAsia="Times New Roman" w:cs="Times New Roman"/>
          <w:sz w:val="24"/>
          <w:szCs w:val="24"/>
        </w:rPr>
        <w:t xml:space="preserve">La patiente A., âgée de 13 ans, a été amenée par ses parents qui se plaignaient des symptômes </w:t>
      </w:r>
      <w:proofErr w:type="gramStart"/>
      <w:r w:rsidRPr="00003879">
        <w:rPr>
          <w:rFonts w:eastAsia="Times New Roman" w:cs="Times New Roman"/>
          <w:sz w:val="24"/>
          <w:szCs w:val="24"/>
        </w:rPr>
        <w:t>suivants :</w:t>
      </w:r>
      <w:proofErr w:type="gramEnd"/>
      <w:r w:rsidRPr="00003879">
        <w:rPr>
          <w:rFonts w:eastAsia="Times New Roman" w:cs="Times New Roman"/>
          <w:sz w:val="24"/>
          <w:szCs w:val="24"/>
        </w:rPr>
        <w:t xml:space="preserve"> faiblesse générale, vomissements, obnubilation, respiration profonde et bruyante. </w:t>
      </w:r>
    </w:p>
    <w:p w14:paraId="6636F50F" w14:textId="77777777" w:rsidR="003D054C" w:rsidRPr="00003879" w:rsidRDefault="0036085A" w:rsidP="008E5C9C">
      <w:pPr>
        <w:spacing w:after="0" w:line="276" w:lineRule="auto"/>
        <w:ind w:firstLine="567"/>
        <w:jc w:val="both"/>
        <w:rPr>
          <w:rFonts w:eastAsia="Times New Roman" w:cs="Times New Roman"/>
          <w:sz w:val="24"/>
          <w:szCs w:val="24"/>
        </w:rPr>
      </w:pPr>
      <w:r w:rsidRPr="00003879">
        <w:rPr>
          <w:rFonts w:eastAsia="Times New Roman" w:cs="Times New Roman"/>
          <w:sz w:val="24"/>
          <w:szCs w:val="24"/>
        </w:rPr>
        <w:t xml:space="preserve">Selon ses parents, ils ont remarqué il y a quelques mois une perte de poids chez leur enfant, bien qu'il mangeait assez fréquemment, une soif intense et des mictions fréquentes. Après des examens complémentaires, l'endocrinologue a diagnostiqué un diabète sucré de type 1.  </w:t>
      </w:r>
    </w:p>
    <w:p w14:paraId="6564375C" w14:textId="77777777" w:rsidR="003D054C" w:rsidRPr="00003879" w:rsidRDefault="0036085A" w:rsidP="008E5C9C">
      <w:pPr>
        <w:spacing w:after="0" w:line="276" w:lineRule="auto"/>
        <w:ind w:firstLine="567"/>
        <w:jc w:val="both"/>
        <w:rPr>
          <w:rFonts w:eastAsia="Times New Roman" w:cs="Times New Roman"/>
          <w:b/>
          <w:sz w:val="24"/>
          <w:szCs w:val="24"/>
        </w:rPr>
      </w:pPr>
      <w:r w:rsidRPr="00003879">
        <w:rPr>
          <w:rFonts w:eastAsia="Times New Roman" w:cs="Times New Roman"/>
          <w:i/>
          <w:sz w:val="24"/>
          <w:szCs w:val="24"/>
        </w:rPr>
        <w:tab/>
      </w:r>
      <w:proofErr w:type="gramStart"/>
      <w:r w:rsidRPr="00003879">
        <w:rPr>
          <w:rFonts w:eastAsia="Times New Roman" w:cs="Times New Roman"/>
          <w:i/>
          <w:sz w:val="24"/>
          <w:szCs w:val="24"/>
        </w:rPr>
        <w:t>Objectif :</w:t>
      </w:r>
      <w:proofErr w:type="gramEnd"/>
      <w:r w:rsidRPr="00003879">
        <w:rPr>
          <w:rFonts w:eastAsia="Times New Roman" w:cs="Times New Roman"/>
          <w:i/>
          <w:sz w:val="24"/>
          <w:szCs w:val="24"/>
        </w:rPr>
        <w:t xml:space="preserve"> </w:t>
      </w:r>
      <w:r w:rsidRPr="00003879">
        <w:rPr>
          <w:rFonts w:eastAsia="Times New Roman" w:cs="Times New Roman"/>
          <w:sz w:val="24"/>
          <w:szCs w:val="24"/>
        </w:rPr>
        <w:t xml:space="preserve">peau froide et moite. TA - 90/60 mm </w:t>
      </w:r>
      <w:proofErr w:type="gramStart"/>
      <w:r w:rsidRPr="00003879">
        <w:rPr>
          <w:rFonts w:eastAsia="Times New Roman" w:cs="Times New Roman"/>
          <w:sz w:val="24"/>
          <w:szCs w:val="24"/>
        </w:rPr>
        <w:t>Hg ;</w:t>
      </w:r>
      <w:proofErr w:type="gramEnd"/>
      <w:r w:rsidRPr="00003879">
        <w:rPr>
          <w:rFonts w:eastAsia="Times New Roman" w:cs="Times New Roman"/>
          <w:sz w:val="24"/>
          <w:szCs w:val="24"/>
        </w:rPr>
        <w:t xml:space="preserve"> FR - 30/min ; FC - 100 b/min ; pouls - 110/min ; odeur d'acétone.</w:t>
      </w:r>
    </w:p>
    <w:p w14:paraId="50ACA860" w14:textId="77777777" w:rsidR="003D054C" w:rsidRPr="00003879" w:rsidRDefault="0036085A" w:rsidP="008E5C9C">
      <w:pPr>
        <w:spacing w:after="0" w:line="276" w:lineRule="auto"/>
        <w:ind w:firstLine="567"/>
        <w:rPr>
          <w:rFonts w:eastAsia="Times New Roman" w:cs="Times New Roman"/>
          <w:sz w:val="24"/>
          <w:szCs w:val="24"/>
        </w:rPr>
      </w:pPr>
      <w:r w:rsidRPr="00003879">
        <w:rPr>
          <w:rFonts w:eastAsia="Times New Roman" w:cs="Times New Roman"/>
          <w:sz w:val="24"/>
          <w:szCs w:val="24"/>
        </w:rPr>
        <w:t xml:space="preserve">Données de </w:t>
      </w:r>
      <w:proofErr w:type="gramStart"/>
      <w:r w:rsidRPr="00003879">
        <w:rPr>
          <w:rFonts w:eastAsia="Times New Roman" w:cs="Times New Roman"/>
          <w:sz w:val="24"/>
          <w:szCs w:val="24"/>
        </w:rPr>
        <w:t>laboratoire :</w:t>
      </w:r>
      <w:proofErr w:type="gramEnd"/>
      <w:r w:rsidRPr="00003879">
        <w:rPr>
          <w:rFonts w:eastAsia="Times New Roman" w:cs="Times New Roman"/>
          <w:sz w:val="24"/>
          <w:szCs w:val="24"/>
        </w:rPr>
        <w:t xml:space="preserve"> glucose - 200 mg/dL ; Na+ - 125 mEq/L ; K+ - 5,9 mEq/L ; bicarbonates - 10 mEq/L ; urée - 18 mmol/L ; créatinine - 140 mmol/L ; Hb - 14 g/dL (12,0-15,5 g/dL) ; Ht - 49 % (35-45 %) ; corps cétoniques - +++ ; osmolarité - 330 mOsm/l.</w:t>
      </w:r>
    </w:p>
    <w:p w14:paraId="0AC4508E" w14:textId="77777777" w:rsidR="003D054C" w:rsidRPr="00003879" w:rsidRDefault="0036085A" w:rsidP="00C876EC">
      <w:pPr>
        <w:spacing w:after="0" w:line="276" w:lineRule="auto"/>
        <w:ind w:firstLine="567"/>
        <w:rPr>
          <w:rFonts w:eastAsia="Times New Roman" w:cs="Times New Roman"/>
          <w:sz w:val="24"/>
          <w:szCs w:val="24"/>
        </w:rPr>
      </w:pPr>
      <w:proofErr w:type="gramStart"/>
      <w:r w:rsidRPr="00003879">
        <w:rPr>
          <w:rFonts w:eastAsia="Times New Roman" w:cs="Times New Roman"/>
          <w:sz w:val="24"/>
          <w:szCs w:val="24"/>
        </w:rPr>
        <w:t>Urine :</w:t>
      </w:r>
      <w:proofErr w:type="gramEnd"/>
      <w:r w:rsidRPr="00003879">
        <w:rPr>
          <w:rFonts w:eastAsia="Times New Roman" w:cs="Times New Roman"/>
          <w:sz w:val="24"/>
          <w:szCs w:val="24"/>
        </w:rPr>
        <w:t xml:space="preserve"> glucose - +++, corps cétoniques - +++</w:t>
      </w:r>
    </w:p>
    <w:p w14:paraId="17A7F649" w14:textId="29824B15" w:rsidR="003D054C" w:rsidRPr="00003879" w:rsidRDefault="0036085A" w:rsidP="00C876EC">
      <w:pPr>
        <w:spacing w:after="0" w:line="276" w:lineRule="auto"/>
        <w:ind w:firstLine="567"/>
        <w:rPr>
          <w:rFonts w:eastAsia="Times New Roman" w:cs="Times New Roman"/>
          <w:sz w:val="24"/>
          <w:szCs w:val="24"/>
        </w:rPr>
      </w:pPr>
      <w:bookmarkStart w:id="2" w:name="_tyjcwt" w:colFirst="0" w:colLast="0"/>
      <w:bookmarkEnd w:id="2"/>
      <w:r w:rsidRPr="00003879">
        <w:rPr>
          <w:rFonts w:eastAsia="Times New Roman" w:cs="Times New Roman"/>
          <w:sz w:val="24"/>
          <w:szCs w:val="24"/>
        </w:rPr>
        <w:t xml:space="preserve">Gaz </w:t>
      </w:r>
      <w:proofErr w:type="gramStart"/>
      <w:r w:rsidRPr="00003879">
        <w:rPr>
          <w:rFonts w:eastAsia="Times New Roman" w:cs="Times New Roman"/>
          <w:sz w:val="24"/>
          <w:szCs w:val="24"/>
        </w:rPr>
        <w:t>sanguins :</w:t>
      </w:r>
      <w:proofErr w:type="gramEnd"/>
      <w:r w:rsidRPr="00003879">
        <w:rPr>
          <w:rFonts w:eastAsia="Times New Roman" w:cs="Times New Roman"/>
          <w:sz w:val="24"/>
          <w:szCs w:val="24"/>
        </w:rPr>
        <w:t xml:space="preserve"> pH - 7,2 ; PaO2 - 107 mm Hg ; PaCO2 - 20 mm Hg.</w:t>
      </w:r>
    </w:p>
    <w:p w14:paraId="21A00B37" w14:textId="77777777" w:rsidR="003D054C" w:rsidRPr="00003879" w:rsidRDefault="0036085A" w:rsidP="00C876EC">
      <w:pPr>
        <w:spacing w:line="276" w:lineRule="auto"/>
        <w:ind w:firstLine="567"/>
        <w:rPr>
          <w:rFonts w:eastAsia="Times New Roman" w:cs="Times New Roman"/>
          <w:b/>
          <w:bCs/>
          <w:sz w:val="24"/>
          <w:szCs w:val="24"/>
        </w:rPr>
      </w:pPr>
      <w:bookmarkStart w:id="3" w:name="_Hlk182912527"/>
      <w:proofErr w:type="gramStart"/>
      <w:r w:rsidRPr="00003879">
        <w:rPr>
          <w:rFonts w:eastAsia="Times New Roman" w:cs="Times New Roman"/>
          <w:b/>
          <w:bCs/>
          <w:sz w:val="24"/>
          <w:szCs w:val="24"/>
        </w:rPr>
        <w:t>Questions :</w:t>
      </w:r>
      <w:proofErr w:type="gramEnd"/>
    </w:p>
    <w:p w14:paraId="74D6AE6C" w14:textId="1A8EE3F1" w:rsidR="00DC1C6B" w:rsidRPr="00DC1C6B" w:rsidRDefault="00DC1C6B" w:rsidP="00C876EC">
      <w:pPr>
        <w:numPr>
          <w:ilvl w:val="0"/>
          <w:numId w:val="85"/>
        </w:numPr>
        <w:spacing w:before="100" w:beforeAutospacing="1" w:after="0" w:line="276" w:lineRule="auto"/>
        <w:rPr>
          <w:rFonts w:eastAsia="Times New Roman" w:cs="Times New Roman"/>
          <w:b/>
          <w:bCs/>
          <w:sz w:val="24"/>
          <w:szCs w:val="24"/>
          <w:lang w:eastAsia="ro-MD"/>
        </w:rPr>
      </w:pPr>
      <w:bookmarkStart w:id="4" w:name="_26in1rg" w:colFirst="0" w:colLast="0"/>
      <w:bookmarkEnd w:id="3"/>
      <w:bookmarkEnd w:id="4"/>
      <w:r w:rsidRPr="00DC1C6B">
        <w:rPr>
          <w:rFonts w:eastAsia="Times New Roman" w:cs="Times New Roman"/>
          <w:b/>
          <w:bCs/>
          <w:sz w:val="24"/>
          <w:szCs w:val="24"/>
          <w:lang w:eastAsia="ro-MD"/>
        </w:rPr>
        <w:t xml:space="preserve">Quel est le mécanisme de l'hyperglycémie chez ce </w:t>
      </w:r>
      <w:proofErr w:type="gramStart"/>
      <w:r w:rsidRPr="00DC1C6B">
        <w:rPr>
          <w:rFonts w:eastAsia="Times New Roman" w:cs="Times New Roman"/>
          <w:b/>
          <w:bCs/>
          <w:sz w:val="24"/>
          <w:szCs w:val="24"/>
          <w:lang w:eastAsia="ro-MD"/>
        </w:rPr>
        <w:t>patient ?</w:t>
      </w:r>
      <w:proofErr w:type="gramEnd"/>
      <w:r w:rsidRPr="00DC1C6B">
        <w:rPr>
          <w:rFonts w:eastAsia="Times New Roman" w:cs="Times New Roman"/>
          <w:b/>
          <w:bCs/>
          <w:sz w:val="24"/>
          <w:szCs w:val="24"/>
          <w:lang w:eastAsia="ro-MD"/>
        </w:rPr>
        <w:t xml:space="preserve"> Veuillez argumenter votre réponse.</w:t>
      </w:r>
    </w:p>
    <w:p w14:paraId="6AEE4DD5"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ADFC063">
          <v:rect id="_x0000_i1684" style="width:0;height:1.5pt" o:hralign="center" o:hrstd="t" o:hr="t" fillcolor="#a0a0a0" stroked="f"/>
        </w:pict>
      </w:r>
    </w:p>
    <w:p w14:paraId="532CD419"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E49CC2">
          <v:rect id="_x0000_i1685" style="width:0;height:1.5pt" o:hralign="center" o:hrstd="t" o:hr="t" fillcolor="#a0a0a0" stroked="f"/>
        </w:pict>
      </w:r>
    </w:p>
    <w:p w14:paraId="79D19653"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5EB5FE">
          <v:rect id="_x0000_i1686" style="width:0;height:1.5pt" o:hralign="center" o:hrstd="t" o:hr="t" fillcolor="#a0a0a0" stroked="f"/>
        </w:pict>
      </w:r>
    </w:p>
    <w:p w14:paraId="7880E6C9"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7879F6">
          <v:rect id="_x0000_i1687" style="width:0;height:1.5pt" o:hralign="center" o:hrstd="t" o:hr="t" fillcolor="#a0a0a0" stroked="f"/>
        </w:pict>
      </w:r>
    </w:p>
    <w:p w14:paraId="042297F2"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EB9E0D">
          <v:rect id="_x0000_i1688" style="width:0;height:1.5pt" o:hralign="center" o:hrstd="t" o:hr="t" fillcolor="#a0a0a0" stroked="f"/>
        </w:pict>
      </w:r>
    </w:p>
    <w:p w14:paraId="3E2BDA2F" w14:textId="77777777" w:rsidR="00DC1C6B" w:rsidRPr="00DC1C6B" w:rsidRDefault="00DC1C6B" w:rsidP="00C876EC">
      <w:pPr>
        <w:numPr>
          <w:ilvl w:val="0"/>
          <w:numId w:val="86"/>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Quel est le mécanisme de la </w:t>
      </w:r>
      <w:proofErr w:type="gramStart"/>
      <w:r w:rsidRPr="00DC1C6B">
        <w:rPr>
          <w:rFonts w:eastAsia="Times New Roman" w:cs="Times New Roman"/>
          <w:b/>
          <w:bCs/>
          <w:sz w:val="24"/>
          <w:szCs w:val="24"/>
          <w:lang w:eastAsia="ro-MD"/>
        </w:rPr>
        <w:t>polyurie ?</w:t>
      </w:r>
      <w:proofErr w:type="gramEnd"/>
      <w:r w:rsidRPr="00DC1C6B">
        <w:rPr>
          <w:rFonts w:eastAsia="Times New Roman" w:cs="Times New Roman"/>
          <w:b/>
          <w:bCs/>
          <w:sz w:val="24"/>
          <w:szCs w:val="24"/>
          <w:lang w:eastAsia="ro-MD"/>
        </w:rPr>
        <w:t xml:space="preserve"> (Répétition par chaîne pathogénique)</w:t>
      </w:r>
    </w:p>
    <w:p w14:paraId="335E0A8D"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1B02DF">
          <v:rect id="_x0000_i1689" style="width:0;height:1.5pt" o:hralign="center" o:hrstd="t" o:hr="t" fillcolor="#a0a0a0" stroked="f"/>
        </w:pict>
      </w:r>
    </w:p>
    <w:p w14:paraId="39C79605"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49F24C">
          <v:rect id="_x0000_i1690" style="width:0;height:1.5pt" o:hralign="center" o:hrstd="t" o:hr="t" fillcolor="#a0a0a0" stroked="f"/>
        </w:pict>
      </w:r>
    </w:p>
    <w:p w14:paraId="38D30CA4"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E14887">
          <v:rect id="_x0000_i1691" style="width:0;height:1.5pt" o:hralign="center" o:hrstd="t" o:hr="t" fillcolor="#a0a0a0" stroked="f"/>
        </w:pict>
      </w:r>
    </w:p>
    <w:p w14:paraId="1398CCB8"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A84F64">
          <v:rect id="_x0000_i1692" style="width:0;height:1.5pt" o:hralign="center" o:hrstd="t" o:hr="t" fillcolor="#a0a0a0" stroked="f"/>
        </w:pict>
      </w:r>
    </w:p>
    <w:p w14:paraId="67F259DA"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9FA7BD4">
          <v:rect id="_x0000_i1693" style="width:0;height:1.5pt" o:hralign="center" o:hrstd="t" o:hr="t" fillcolor="#a0a0a0" stroked="f"/>
        </w:pict>
      </w:r>
    </w:p>
    <w:p w14:paraId="576DE413" w14:textId="77777777" w:rsidR="00DC1C6B" w:rsidRPr="00DC1C6B" w:rsidRDefault="00DC1C6B" w:rsidP="00C876EC">
      <w:pPr>
        <w:numPr>
          <w:ilvl w:val="0"/>
          <w:numId w:val="87"/>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Quel est le mécanisme de la </w:t>
      </w:r>
      <w:proofErr w:type="gramStart"/>
      <w:r w:rsidRPr="00DC1C6B">
        <w:rPr>
          <w:rFonts w:eastAsia="Times New Roman" w:cs="Times New Roman"/>
          <w:b/>
          <w:bCs/>
          <w:sz w:val="24"/>
          <w:szCs w:val="24"/>
          <w:lang w:eastAsia="ro-MD"/>
        </w:rPr>
        <w:t>polydipsie ?</w:t>
      </w:r>
      <w:proofErr w:type="gramEnd"/>
      <w:r w:rsidRPr="00DC1C6B">
        <w:rPr>
          <w:rFonts w:eastAsia="Times New Roman" w:cs="Times New Roman"/>
          <w:b/>
          <w:bCs/>
          <w:sz w:val="24"/>
          <w:szCs w:val="24"/>
          <w:lang w:eastAsia="ro-MD"/>
        </w:rPr>
        <w:t xml:space="preserve"> (Répétez par chaîne pathogénique)</w:t>
      </w:r>
    </w:p>
    <w:p w14:paraId="2DD38B9D"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6D5F4F">
          <v:rect id="_x0000_i1694" style="width:0;height:1.5pt" o:hralign="center" o:hrstd="t" o:hr="t" fillcolor="#a0a0a0" stroked="f"/>
        </w:pict>
      </w:r>
    </w:p>
    <w:p w14:paraId="279FD04A"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EE5E18">
          <v:rect id="_x0000_i1695" style="width:0;height:1.5pt" o:hralign="center" o:hrstd="t" o:hr="t" fillcolor="#a0a0a0" stroked="f"/>
        </w:pict>
      </w:r>
    </w:p>
    <w:p w14:paraId="390680F3"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A9CBD6D">
          <v:rect id="_x0000_i1696" style="width:0;height:1.5pt" o:hralign="center" o:hrstd="t" o:hr="t" fillcolor="#a0a0a0" stroked="f"/>
        </w:pict>
      </w:r>
    </w:p>
    <w:p w14:paraId="498DAA7E"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1BB812">
          <v:rect id="_x0000_i1697" style="width:0;height:1.5pt" o:hralign="center" o:hrstd="t" o:hr="t" fillcolor="#a0a0a0" stroked="f"/>
        </w:pict>
      </w:r>
    </w:p>
    <w:p w14:paraId="5AD270CC"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714A3A">
          <v:rect id="_x0000_i1698" style="width:0;height:1.5pt" o:hralign="center" o:hrstd="t" o:hr="t" fillcolor="#a0a0a0" stroked="f"/>
        </w:pict>
      </w:r>
    </w:p>
    <w:p w14:paraId="563E37D2" w14:textId="77777777" w:rsidR="00DC1C6B" w:rsidRPr="00DC1C6B" w:rsidRDefault="00DC1C6B" w:rsidP="00C876EC">
      <w:pPr>
        <w:numPr>
          <w:ilvl w:val="0"/>
          <w:numId w:val="88"/>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les processus métaboliques des glucides changent-ils en cas d'hyposécrétion </w:t>
      </w:r>
      <w:proofErr w:type="gramStart"/>
      <w:r w:rsidRPr="00DC1C6B">
        <w:rPr>
          <w:rFonts w:eastAsia="Times New Roman" w:cs="Times New Roman"/>
          <w:b/>
          <w:bCs/>
          <w:sz w:val="24"/>
          <w:szCs w:val="24"/>
          <w:lang w:eastAsia="ro-MD"/>
        </w:rPr>
        <w:t>d'insuline ?</w:t>
      </w:r>
      <w:proofErr w:type="gramEnd"/>
      <w:r w:rsidRPr="00DC1C6B">
        <w:rPr>
          <w:rFonts w:eastAsia="Times New Roman" w:cs="Times New Roman"/>
          <w:b/>
          <w:bCs/>
          <w:sz w:val="24"/>
          <w:szCs w:val="24"/>
          <w:lang w:eastAsia="ro-MD"/>
        </w:rPr>
        <w:t xml:space="preserve"> (Glycolyse, glycogénolyse, glycogénogenèse, néoglucogenèse) (indiquez par des flèches d'augmentation ou de diminution)</w:t>
      </w:r>
    </w:p>
    <w:p w14:paraId="2BF05AD7"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9397C0B">
          <v:rect id="_x0000_i1699" style="width:0;height:1.5pt" o:hralign="center" o:hrstd="t" o:hr="t" fillcolor="#a0a0a0" stroked="f"/>
        </w:pict>
      </w:r>
    </w:p>
    <w:p w14:paraId="3ED9C4FE"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D589E31">
          <v:rect id="_x0000_i1700" style="width:0;height:1.5pt" o:hralign="center" o:hrstd="t" o:hr="t" fillcolor="#a0a0a0" stroked="f"/>
        </w:pict>
      </w:r>
    </w:p>
    <w:p w14:paraId="43672AC7"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BB9A2BB">
          <v:rect id="_x0000_i1701" style="width:0;height:1.5pt" o:hralign="center" o:hrstd="t" o:hr="t" fillcolor="#a0a0a0" stroked="f"/>
        </w:pict>
      </w:r>
    </w:p>
    <w:p w14:paraId="67E0DA59"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A4AD1D">
          <v:rect id="_x0000_i1702" style="width:0;height:1.5pt" o:hralign="center" o:hrstd="t" o:hr="t" fillcolor="#a0a0a0" stroked="f"/>
        </w:pict>
      </w:r>
    </w:p>
    <w:p w14:paraId="3825822B"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91E875">
          <v:rect id="_x0000_i1703" style="width:0;height:1.5pt" o:hralign="center" o:hrstd="t" o:hr="t" fillcolor="#a0a0a0" stroked="f"/>
        </w:pict>
      </w:r>
    </w:p>
    <w:p w14:paraId="11FF6C70" w14:textId="77777777" w:rsidR="00DC1C6B" w:rsidRPr="00DC1C6B" w:rsidRDefault="00DC1C6B" w:rsidP="00C876EC">
      <w:pPr>
        <w:numPr>
          <w:ilvl w:val="0"/>
          <w:numId w:val="89"/>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 xml:space="preserve">Quelles données de laboratoire et de gaz sanguins indiquent un déséquilibre acido-basique et quel déséquilibre est présent chez ce </w:t>
      </w:r>
      <w:proofErr w:type="gramStart"/>
      <w:r w:rsidRPr="00DC1C6B">
        <w:rPr>
          <w:rFonts w:eastAsia="Times New Roman" w:cs="Times New Roman"/>
          <w:b/>
          <w:bCs/>
          <w:sz w:val="24"/>
          <w:szCs w:val="24"/>
          <w:lang w:eastAsia="ro-MD"/>
        </w:rPr>
        <w:t>patient ?</w:t>
      </w:r>
      <w:proofErr w:type="gramEnd"/>
    </w:p>
    <w:p w14:paraId="0EEFBCBD"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8FAFD0">
          <v:rect id="_x0000_i1704" style="width:0;height:1.5pt" o:hralign="center" o:hrstd="t" o:hr="t" fillcolor="#a0a0a0" stroked="f"/>
        </w:pict>
      </w:r>
    </w:p>
    <w:p w14:paraId="1E284D0B"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A589A32">
          <v:rect id="_x0000_i1705" style="width:0;height:1.5pt" o:hralign="center" o:hrstd="t" o:hr="t" fillcolor="#a0a0a0" stroked="f"/>
        </w:pict>
      </w:r>
    </w:p>
    <w:p w14:paraId="0B20632F"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2075FD">
          <v:rect id="_x0000_i1706" style="width:0;height:1.5pt" o:hralign="center" o:hrstd="t" o:hr="t" fillcolor="#a0a0a0" stroked="f"/>
        </w:pict>
      </w:r>
    </w:p>
    <w:p w14:paraId="7489C0C9"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5B2E45">
          <v:rect id="_x0000_i1707" style="width:0;height:1.5pt" o:hralign="center" o:hrstd="t" o:hr="t" fillcolor="#a0a0a0" stroked="f"/>
        </w:pict>
      </w:r>
    </w:p>
    <w:p w14:paraId="63B5E07E"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0AF239">
          <v:rect id="_x0000_i1708" style="width:0;height:1.5pt" o:hralign="center" o:hrstd="t" o:hr="t" fillcolor="#a0a0a0" stroked="f"/>
        </w:pict>
      </w:r>
    </w:p>
    <w:p w14:paraId="3B5734FF" w14:textId="77777777" w:rsidR="009A539C" w:rsidRDefault="009A539C" w:rsidP="00C876EC">
      <w:pPr>
        <w:spacing w:before="100" w:beforeAutospacing="1" w:after="0" w:line="276" w:lineRule="auto"/>
        <w:ind w:left="720"/>
        <w:rPr>
          <w:rFonts w:eastAsia="Times New Roman" w:cs="Times New Roman"/>
          <w:b/>
          <w:bCs/>
          <w:sz w:val="24"/>
          <w:szCs w:val="24"/>
          <w:lang w:eastAsia="ro-MD"/>
        </w:rPr>
      </w:pPr>
    </w:p>
    <w:p w14:paraId="53723D2E" w14:textId="6A9398BB" w:rsidR="00DC1C6B" w:rsidRPr="00DC1C6B" w:rsidRDefault="00DC1C6B" w:rsidP="00C876EC">
      <w:pPr>
        <w:numPr>
          <w:ilvl w:val="0"/>
          <w:numId w:val="90"/>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Quel est le mécanisme de l'acidocétose </w:t>
      </w:r>
      <w:proofErr w:type="gramStart"/>
      <w:r w:rsidRPr="00DC1C6B">
        <w:rPr>
          <w:rFonts w:eastAsia="Times New Roman" w:cs="Times New Roman"/>
          <w:b/>
          <w:bCs/>
          <w:sz w:val="24"/>
          <w:szCs w:val="24"/>
          <w:lang w:eastAsia="ro-MD"/>
        </w:rPr>
        <w:t>diabétique ?</w:t>
      </w:r>
      <w:proofErr w:type="gramEnd"/>
    </w:p>
    <w:p w14:paraId="60A1EDC4"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FB306E">
          <v:rect id="_x0000_i1709" style="width:0;height:1.5pt" o:hralign="center" o:hrstd="t" o:hr="t" fillcolor="#a0a0a0" stroked="f"/>
        </w:pict>
      </w:r>
    </w:p>
    <w:p w14:paraId="3F2B7329"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7D9685">
          <v:rect id="_x0000_i1710" style="width:0;height:1.5pt" o:hralign="center" o:hrstd="t" o:hr="t" fillcolor="#a0a0a0" stroked="f"/>
        </w:pict>
      </w:r>
    </w:p>
    <w:p w14:paraId="00EDC883"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3044CBF">
          <v:rect id="_x0000_i1711" style="width:0;height:1.5pt" o:hralign="center" o:hrstd="t" o:hr="t" fillcolor="#a0a0a0" stroked="f"/>
        </w:pict>
      </w:r>
    </w:p>
    <w:p w14:paraId="3D31EA2F"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0132D4">
          <v:rect id="_x0000_i1712" style="width:0;height:1.5pt" o:hralign="center" o:hrstd="t" o:hr="t" fillcolor="#a0a0a0" stroked="f"/>
        </w:pict>
      </w:r>
    </w:p>
    <w:p w14:paraId="3EF1E770"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0790CF">
          <v:rect id="_x0000_i1713" style="width:0;height:1.5pt" o:hralign="center" o:hrstd="t" o:hr="t" fillcolor="#a0a0a0" stroked="f"/>
        </w:pict>
      </w:r>
    </w:p>
    <w:p w14:paraId="61489B3D" w14:textId="77777777" w:rsidR="00DC1C6B" w:rsidRPr="00DC1C6B" w:rsidRDefault="00DC1C6B" w:rsidP="00C876EC">
      <w:pPr>
        <w:numPr>
          <w:ilvl w:val="0"/>
          <w:numId w:val="91"/>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Quel est le type de respiration et comment fonctionne-t-</w:t>
      </w:r>
      <w:proofErr w:type="gramStart"/>
      <w:r w:rsidRPr="00DC1C6B">
        <w:rPr>
          <w:rFonts w:eastAsia="Times New Roman" w:cs="Times New Roman"/>
          <w:b/>
          <w:bCs/>
          <w:sz w:val="24"/>
          <w:szCs w:val="24"/>
          <w:lang w:eastAsia="ro-MD"/>
        </w:rPr>
        <w:t>il ?</w:t>
      </w:r>
      <w:proofErr w:type="gramEnd"/>
    </w:p>
    <w:p w14:paraId="39784E0D"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4B2BF7">
          <v:rect id="_x0000_i1714" style="width:0;height:1.5pt" o:hralign="center" o:hrstd="t" o:hr="t" fillcolor="#a0a0a0" stroked="f"/>
        </w:pict>
      </w:r>
    </w:p>
    <w:p w14:paraId="575708DC"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E2899B">
          <v:rect id="_x0000_i1715" style="width:0;height:1.5pt" o:hralign="center" o:hrstd="t" o:hr="t" fillcolor="#a0a0a0" stroked="f"/>
        </w:pict>
      </w:r>
    </w:p>
    <w:p w14:paraId="40FBCC58"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C5E835">
          <v:rect id="_x0000_i1716" style="width:0;height:1.5pt" o:hralign="center" o:hrstd="t" o:hr="t" fillcolor="#a0a0a0" stroked="f"/>
        </w:pict>
      </w:r>
    </w:p>
    <w:p w14:paraId="16DB1F71"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6A1E7C">
          <v:rect id="_x0000_i1717" style="width:0;height:1.5pt" o:hralign="center" o:hrstd="t" o:hr="t" fillcolor="#a0a0a0" stroked="f"/>
        </w:pict>
      </w:r>
    </w:p>
    <w:p w14:paraId="6F51F2DC"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203DBB">
          <v:rect id="_x0000_i1718" style="width:0;height:1.5pt" o:hralign="center" o:hrstd="t" o:hr="t" fillcolor="#a0a0a0" stroked="f"/>
        </w:pict>
      </w:r>
    </w:p>
    <w:p w14:paraId="35DEE6B2" w14:textId="77777777" w:rsidR="00DC1C6B" w:rsidRPr="00DC1C6B" w:rsidRDefault="00DC1C6B" w:rsidP="00C876EC">
      <w:pPr>
        <w:numPr>
          <w:ilvl w:val="0"/>
          <w:numId w:val="92"/>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Quels sont les mécanismes de la lipogenèse réduite et de la lipolyse périphérique </w:t>
      </w:r>
      <w:proofErr w:type="gramStart"/>
      <w:r w:rsidRPr="00DC1C6B">
        <w:rPr>
          <w:rFonts w:eastAsia="Times New Roman" w:cs="Times New Roman"/>
          <w:b/>
          <w:bCs/>
          <w:sz w:val="24"/>
          <w:szCs w:val="24"/>
          <w:lang w:eastAsia="ro-MD"/>
        </w:rPr>
        <w:t>accrue ?</w:t>
      </w:r>
      <w:proofErr w:type="gramEnd"/>
    </w:p>
    <w:p w14:paraId="43450F68"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ED2219">
          <v:rect id="_x0000_i1719" style="width:0;height:1.5pt" o:hralign="center" o:hrstd="t" o:hr="t" fillcolor="#a0a0a0" stroked="f"/>
        </w:pict>
      </w:r>
    </w:p>
    <w:p w14:paraId="4B6CF354"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41F9F7">
          <v:rect id="_x0000_i1720" style="width:0;height:1.5pt" o:hralign="center" o:hrstd="t" o:hr="t" fillcolor="#a0a0a0" stroked="f"/>
        </w:pict>
      </w:r>
    </w:p>
    <w:p w14:paraId="2DBFC298"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1F4D54">
          <v:rect id="_x0000_i1721" style="width:0;height:1.5pt" o:hralign="center" o:hrstd="t" o:hr="t" fillcolor="#a0a0a0" stroked="f"/>
        </w:pict>
      </w:r>
    </w:p>
    <w:p w14:paraId="30991C55"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E645C5">
          <v:rect id="_x0000_i1722" style="width:0;height:1.5pt" o:hralign="center" o:hrstd="t" o:hr="t" fillcolor="#a0a0a0" stroked="f"/>
        </w:pict>
      </w:r>
    </w:p>
    <w:p w14:paraId="7CE0BDEB"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0F3729">
          <v:rect id="_x0000_i1723" style="width:0;height:1.5pt" o:hralign="center" o:hrstd="t" o:hr="t" fillcolor="#a0a0a0" stroked="f"/>
        </w:pict>
      </w:r>
    </w:p>
    <w:p w14:paraId="54E2E6CB"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C41140">
          <v:rect id="_x0000_i1724" style="width:0;height:1.5pt" o:hralign="center" o:hrstd="t" o:hr="t" fillcolor="#a0a0a0" stroked="f"/>
        </w:pict>
      </w:r>
    </w:p>
    <w:p w14:paraId="72826496" w14:textId="77777777" w:rsidR="00DC1C6B" w:rsidRPr="00003879" w:rsidRDefault="00DC1C6B" w:rsidP="00C876EC">
      <w:pPr>
        <w:spacing w:line="276" w:lineRule="auto"/>
        <w:rPr>
          <w:rFonts w:eastAsia="Times New Roman" w:cs="Times New Roman"/>
          <w:b/>
          <w:sz w:val="24"/>
          <w:szCs w:val="24"/>
        </w:rPr>
      </w:pPr>
    </w:p>
    <w:p w14:paraId="5763EC3B" w14:textId="2F2EAFB2"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Cas clinique</w:t>
      </w:r>
      <w:r w:rsidR="00E9196E" w:rsidRPr="00003879">
        <w:rPr>
          <w:rFonts w:eastAsia="Times New Roman" w:cs="Times New Roman"/>
          <w:b/>
          <w:bCs/>
          <w:sz w:val="24"/>
          <w:szCs w:val="24"/>
          <w:lang w:eastAsia="ro-MD"/>
        </w:rPr>
        <w:t xml:space="preserve"> 3</w:t>
      </w:r>
    </w:p>
    <w:p w14:paraId="2F6A6A34" w14:textId="77777777" w:rsidR="003D054C" w:rsidRPr="00003879" w:rsidRDefault="0036085A" w:rsidP="00C876EC">
      <w:pPr>
        <w:spacing w:after="0" w:line="276" w:lineRule="auto"/>
        <w:ind w:firstLine="567"/>
        <w:jc w:val="both"/>
        <w:rPr>
          <w:rFonts w:eastAsia="Times New Roman" w:cs="Times New Roman"/>
          <w:i/>
          <w:sz w:val="24"/>
          <w:szCs w:val="24"/>
        </w:rPr>
      </w:pPr>
      <w:r w:rsidRPr="00003879">
        <w:rPr>
          <w:rFonts w:eastAsia="Times New Roman" w:cs="Times New Roman"/>
          <w:sz w:val="24"/>
          <w:szCs w:val="24"/>
        </w:rPr>
        <w:t xml:space="preserve">Le patient P., âgé de 49 ans, souffrant d'alcoolisme chronique, a été admis avec les symptômes </w:t>
      </w:r>
      <w:proofErr w:type="gramStart"/>
      <w:r w:rsidRPr="00003879">
        <w:rPr>
          <w:rFonts w:eastAsia="Times New Roman" w:cs="Times New Roman"/>
          <w:sz w:val="24"/>
          <w:szCs w:val="24"/>
        </w:rPr>
        <w:t>suivants :</w:t>
      </w:r>
      <w:proofErr w:type="gramEnd"/>
      <w:r w:rsidRPr="00003879">
        <w:rPr>
          <w:rFonts w:eastAsia="Times New Roman" w:cs="Times New Roman"/>
          <w:sz w:val="24"/>
          <w:szCs w:val="24"/>
        </w:rPr>
        <w:t xml:space="preserve"> faiblesse générale, manque d'appétit, vomissements, diarrhée, œdème, épistaxis et saignements gingivaux.</w:t>
      </w:r>
    </w:p>
    <w:p w14:paraId="20790D68" w14:textId="77777777" w:rsidR="003D054C" w:rsidRPr="00003879" w:rsidRDefault="0036085A" w:rsidP="00C876EC">
      <w:pPr>
        <w:spacing w:after="0" w:line="276" w:lineRule="auto"/>
        <w:ind w:firstLine="567"/>
        <w:jc w:val="both"/>
        <w:rPr>
          <w:rFonts w:eastAsia="Times New Roman" w:cs="Times New Roman"/>
          <w:sz w:val="24"/>
          <w:szCs w:val="24"/>
        </w:rPr>
      </w:pPr>
      <w:proofErr w:type="gramStart"/>
      <w:r w:rsidRPr="00003879">
        <w:rPr>
          <w:rFonts w:eastAsia="Times New Roman" w:cs="Times New Roman"/>
          <w:b/>
          <w:i/>
          <w:sz w:val="24"/>
          <w:szCs w:val="24"/>
        </w:rPr>
        <w:t>Objectif :</w:t>
      </w:r>
      <w:proofErr w:type="gramEnd"/>
      <w:r w:rsidRPr="00003879">
        <w:rPr>
          <w:rFonts w:eastAsia="Times New Roman" w:cs="Times New Roman"/>
          <w:b/>
          <w:i/>
          <w:sz w:val="24"/>
          <w:szCs w:val="24"/>
        </w:rPr>
        <w:t xml:space="preserve"> </w:t>
      </w:r>
      <w:r w:rsidRPr="00003879">
        <w:rPr>
          <w:rFonts w:eastAsia="Times New Roman" w:cs="Times New Roman"/>
          <w:sz w:val="24"/>
          <w:szCs w:val="24"/>
        </w:rPr>
        <w:t>cachexie, peau pâle et sèche avec ecchymoses, œdème généralisé, hépatomégalie. Indice de masse corporelle - 16,5 (norme 18,5 - 24)</w:t>
      </w:r>
    </w:p>
    <w:p w14:paraId="5F041151" w14:textId="77777777" w:rsidR="003D054C" w:rsidRPr="00003879" w:rsidRDefault="0036085A" w:rsidP="00C876EC">
      <w:pPr>
        <w:spacing w:after="0" w:line="276" w:lineRule="auto"/>
        <w:ind w:firstLine="567"/>
        <w:jc w:val="both"/>
        <w:rPr>
          <w:rFonts w:eastAsia="Times New Roman" w:cs="Times New Roman"/>
          <w:sz w:val="24"/>
          <w:szCs w:val="24"/>
        </w:rPr>
      </w:pPr>
      <w:r w:rsidRPr="00003879">
        <w:rPr>
          <w:rFonts w:eastAsia="Times New Roman" w:cs="Times New Roman"/>
          <w:b/>
          <w:sz w:val="24"/>
          <w:szCs w:val="24"/>
        </w:rPr>
        <w:t xml:space="preserve">Données de </w:t>
      </w:r>
      <w:proofErr w:type="gramStart"/>
      <w:r w:rsidRPr="00003879">
        <w:rPr>
          <w:rFonts w:eastAsia="Times New Roman" w:cs="Times New Roman"/>
          <w:b/>
          <w:sz w:val="24"/>
          <w:szCs w:val="24"/>
        </w:rPr>
        <w:t>laboratoire :</w:t>
      </w:r>
      <w:proofErr w:type="gramEnd"/>
      <w:r w:rsidRPr="00003879">
        <w:rPr>
          <w:rFonts w:eastAsia="Times New Roman" w:cs="Times New Roman"/>
          <w:b/>
          <w:sz w:val="24"/>
          <w:szCs w:val="24"/>
        </w:rPr>
        <w:t xml:space="preserve"> </w:t>
      </w:r>
      <w:r w:rsidRPr="00003879">
        <w:rPr>
          <w:rFonts w:eastAsia="Times New Roman" w:cs="Times New Roman"/>
          <w:sz w:val="24"/>
          <w:szCs w:val="24"/>
        </w:rPr>
        <w:t>protéines plasmatiques - 40 g/dL, albumine - 2,5 g/dL (norme 3,4-4,7 g/dL) ; transferrine -</w:t>
      </w:r>
      <w:r w:rsidRPr="00003879">
        <w:rPr>
          <w:rFonts w:eastAsia="Times New Roman" w:cs="Times New Roman"/>
          <w:color w:val="2A2E2F"/>
          <w:sz w:val="24"/>
          <w:szCs w:val="24"/>
          <w:highlight w:val="white"/>
        </w:rPr>
        <w:t xml:space="preserve"> 1,0 (norme</w:t>
      </w:r>
      <w:r w:rsidRPr="00003879">
        <w:rPr>
          <w:rFonts w:eastAsia="Times New Roman" w:cs="Times New Roman"/>
          <w:sz w:val="24"/>
          <w:szCs w:val="24"/>
        </w:rPr>
        <w:t xml:space="preserve"> 2,0-3,6 g/L) ; glucose - 60 mg/dL ; Na+ - 155 mEq/L ; K+ - 2,9 mEq/L ; créatinine - 0,3 mg/dL (norme 0,6-1,2 mg/dL) ; Hb - 11,5 g/dL (13,6-17,5 g/dL) ; ALAT - 85 UI/L (norme 7-56 UI/L) ; ASAT - 55 UI/L (norme 0-35 UI/L) ; polyurie. </w:t>
      </w:r>
    </w:p>
    <w:p w14:paraId="5E55CFA5" w14:textId="2BBDD979" w:rsidR="003D054C" w:rsidRPr="00003879" w:rsidRDefault="0036085A" w:rsidP="00C876EC">
      <w:pPr>
        <w:spacing w:after="0" w:line="276" w:lineRule="auto"/>
        <w:ind w:firstLine="567"/>
        <w:jc w:val="both"/>
        <w:rPr>
          <w:rFonts w:eastAsia="Times New Roman" w:cs="Times New Roman"/>
          <w:sz w:val="24"/>
          <w:szCs w:val="24"/>
        </w:rPr>
      </w:pPr>
      <w:r w:rsidRPr="00003879">
        <w:rPr>
          <w:rFonts w:eastAsia="Times New Roman" w:cs="Times New Roman"/>
          <w:sz w:val="24"/>
          <w:szCs w:val="24"/>
        </w:rPr>
        <w:t>IRM (imagerie par résonance magnétique</w:t>
      </w:r>
      <w:proofErr w:type="gramStart"/>
      <w:r w:rsidRPr="00003879">
        <w:rPr>
          <w:rFonts w:eastAsia="Times New Roman" w:cs="Times New Roman"/>
          <w:sz w:val="24"/>
          <w:szCs w:val="24"/>
        </w:rPr>
        <w:t>) :</w:t>
      </w:r>
      <w:proofErr w:type="gramEnd"/>
      <w:r w:rsidRPr="00003879">
        <w:rPr>
          <w:rFonts w:eastAsia="Times New Roman" w:cs="Times New Roman"/>
          <w:sz w:val="24"/>
          <w:szCs w:val="24"/>
        </w:rPr>
        <w:t xml:space="preserve"> une stéatose hépatique a été détectée.</w:t>
      </w:r>
    </w:p>
    <w:p w14:paraId="1A882D4E" w14:textId="77777777" w:rsidR="009A539C" w:rsidRDefault="009A539C" w:rsidP="00C876EC">
      <w:pPr>
        <w:spacing w:line="276" w:lineRule="auto"/>
        <w:ind w:firstLine="567"/>
        <w:jc w:val="both"/>
        <w:rPr>
          <w:rFonts w:eastAsia="Times New Roman" w:cs="Times New Roman"/>
          <w:b/>
          <w:sz w:val="24"/>
          <w:szCs w:val="24"/>
        </w:rPr>
      </w:pPr>
    </w:p>
    <w:p w14:paraId="2E37F8C3" w14:textId="7993148C" w:rsidR="003D054C" w:rsidRPr="00003879" w:rsidRDefault="0036085A" w:rsidP="00C876EC">
      <w:pPr>
        <w:spacing w:line="276" w:lineRule="auto"/>
        <w:ind w:firstLine="567"/>
        <w:jc w:val="both"/>
        <w:rPr>
          <w:rFonts w:eastAsia="Times New Roman" w:cs="Times New Roman"/>
          <w:b/>
          <w:sz w:val="24"/>
          <w:szCs w:val="24"/>
        </w:rPr>
      </w:pPr>
      <w:proofErr w:type="gramStart"/>
      <w:r w:rsidRPr="00003879">
        <w:rPr>
          <w:rFonts w:eastAsia="Times New Roman" w:cs="Times New Roman"/>
          <w:b/>
          <w:sz w:val="24"/>
          <w:szCs w:val="24"/>
        </w:rPr>
        <w:t>Questions :</w:t>
      </w:r>
      <w:bookmarkStart w:id="5" w:name="_1ksv4uv" w:colFirst="0" w:colLast="0"/>
      <w:bookmarkStart w:id="6" w:name="_9h5t43ae0kg3" w:colFirst="0" w:colLast="0"/>
      <w:bookmarkEnd w:id="5"/>
      <w:bookmarkEnd w:id="6"/>
      <w:proofErr w:type="gramEnd"/>
    </w:p>
    <w:p w14:paraId="2E16AB5E" w14:textId="77777777" w:rsidR="00DC1C6B" w:rsidRPr="00DC1C6B" w:rsidRDefault="00DC1C6B" w:rsidP="00C876EC">
      <w:pPr>
        <w:numPr>
          <w:ilvl w:val="0"/>
          <w:numId w:val="93"/>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Quel est le mécanisme de la mauvaise digestion et de la malabsorption des </w:t>
      </w:r>
      <w:proofErr w:type="gramStart"/>
      <w:r w:rsidRPr="00DC1C6B">
        <w:rPr>
          <w:rFonts w:eastAsia="Times New Roman" w:cs="Times New Roman"/>
          <w:b/>
          <w:bCs/>
          <w:sz w:val="24"/>
          <w:szCs w:val="24"/>
          <w:lang w:eastAsia="ro-MD"/>
        </w:rPr>
        <w:t>protéines ?</w:t>
      </w:r>
      <w:proofErr w:type="gramEnd"/>
    </w:p>
    <w:p w14:paraId="36B8F237"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335D32">
          <v:rect id="_x0000_i1725" style="width:0;height:1.5pt" o:hralign="center" o:hrstd="t" o:hr="t" fillcolor="#a0a0a0" stroked="f"/>
        </w:pict>
      </w:r>
    </w:p>
    <w:p w14:paraId="7031033E"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8B20C7">
          <v:rect id="_x0000_i1726" style="width:0;height:1.5pt" o:hralign="center" o:hrstd="t" o:hr="t" fillcolor="#a0a0a0" stroked="f"/>
        </w:pict>
      </w:r>
    </w:p>
    <w:p w14:paraId="23564481"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75556D">
          <v:rect id="_x0000_i1727" style="width:0;height:1.5pt" o:hralign="center" o:hrstd="t" o:hr="t" fillcolor="#a0a0a0" stroked="f"/>
        </w:pict>
      </w:r>
    </w:p>
    <w:p w14:paraId="3F8EE0C1"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5AF5FD">
          <v:rect id="_x0000_i1728" style="width:0;height:1.5pt" o:hralign="center" o:hrstd="t" o:hr="t" fillcolor="#a0a0a0" stroked="f"/>
        </w:pict>
      </w:r>
    </w:p>
    <w:p w14:paraId="6751286C"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D9BB803">
          <v:rect id="_x0000_i1729" style="width:0;height:1.5pt" o:hralign="center" o:hrstd="t" o:hr="t" fillcolor="#a0a0a0" stroked="f"/>
        </w:pict>
      </w:r>
    </w:p>
    <w:p w14:paraId="2F88AF0C" w14:textId="77777777" w:rsidR="00DC1C6B" w:rsidRPr="00DC1C6B" w:rsidRDefault="00DC1C6B" w:rsidP="00C876EC">
      <w:pPr>
        <w:numPr>
          <w:ilvl w:val="0"/>
          <w:numId w:val="94"/>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Quel est le mécanisme pathogénique de la dystrophie hépatique graisseuse due à </w:t>
      </w:r>
      <w:proofErr w:type="gramStart"/>
      <w:r w:rsidRPr="00DC1C6B">
        <w:rPr>
          <w:rFonts w:eastAsia="Times New Roman" w:cs="Times New Roman"/>
          <w:b/>
          <w:bCs/>
          <w:sz w:val="24"/>
          <w:szCs w:val="24"/>
          <w:lang w:eastAsia="ro-MD"/>
        </w:rPr>
        <w:t>l'hypoprotéinémie ?</w:t>
      </w:r>
      <w:proofErr w:type="gramEnd"/>
    </w:p>
    <w:p w14:paraId="29B023D8"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EF2168">
          <v:rect id="_x0000_i1730" style="width:0;height:1.5pt" o:hralign="center" o:hrstd="t" o:hr="t" fillcolor="#a0a0a0" stroked="f"/>
        </w:pict>
      </w:r>
    </w:p>
    <w:p w14:paraId="655BF00E"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E17637">
          <v:rect id="_x0000_i1731" style="width:0;height:1.5pt" o:hralign="center" o:hrstd="t" o:hr="t" fillcolor="#a0a0a0" stroked="f"/>
        </w:pict>
      </w:r>
    </w:p>
    <w:p w14:paraId="13153A15"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80D0E1">
          <v:rect id="_x0000_i1732" style="width:0;height:1.5pt" o:hralign="center" o:hrstd="t" o:hr="t" fillcolor="#a0a0a0" stroked="f"/>
        </w:pict>
      </w:r>
    </w:p>
    <w:p w14:paraId="3061E7CF"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DA2AB8">
          <v:rect id="_x0000_i1733" style="width:0;height:1.5pt" o:hralign="center" o:hrstd="t" o:hr="t" fillcolor="#a0a0a0" stroked="f"/>
        </w:pict>
      </w:r>
    </w:p>
    <w:p w14:paraId="3706C22C"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A5ACA9">
          <v:rect id="_x0000_i1734" style="width:0;height:1.5pt" o:hralign="center" o:hrstd="t" o:hr="t" fillcolor="#a0a0a0" stroked="f"/>
        </w:pict>
      </w:r>
    </w:p>
    <w:p w14:paraId="1953E0E3" w14:textId="77777777" w:rsidR="00DC1C6B" w:rsidRPr="00DC1C6B" w:rsidRDefault="00DC1C6B" w:rsidP="00C876EC">
      <w:pPr>
        <w:numPr>
          <w:ilvl w:val="0"/>
          <w:numId w:val="95"/>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 xml:space="preserve">Quel est le mécanisme de l'œdème généralisé chez ce </w:t>
      </w:r>
      <w:proofErr w:type="gramStart"/>
      <w:r w:rsidRPr="00DC1C6B">
        <w:rPr>
          <w:rFonts w:eastAsia="Times New Roman" w:cs="Times New Roman"/>
          <w:b/>
          <w:bCs/>
          <w:sz w:val="24"/>
          <w:szCs w:val="24"/>
          <w:lang w:eastAsia="ro-MD"/>
        </w:rPr>
        <w:t>patient ?</w:t>
      </w:r>
      <w:proofErr w:type="gramEnd"/>
      <w:r w:rsidRPr="00DC1C6B">
        <w:rPr>
          <w:rFonts w:eastAsia="Times New Roman" w:cs="Times New Roman"/>
          <w:b/>
          <w:bCs/>
          <w:sz w:val="24"/>
          <w:szCs w:val="24"/>
          <w:lang w:eastAsia="ro-MD"/>
        </w:rPr>
        <w:t xml:space="preserve"> (Expliquez à l'aide de la chaîne pathogénique)</w:t>
      </w:r>
    </w:p>
    <w:p w14:paraId="41E72235"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BDDA4BD">
          <v:rect id="_x0000_i1735" style="width:0;height:1.5pt" o:hralign="center" o:hrstd="t" o:hr="t" fillcolor="#a0a0a0" stroked="f"/>
        </w:pict>
      </w:r>
    </w:p>
    <w:p w14:paraId="5B181881"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05BC3A">
          <v:rect id="_x0000_i1736" style="width:0;height:1.5pt" o:hralign="center" o:hrstd="t" o:hr="t" fillcolor="#a0a0a0" stroked="f"/>
        </w:pict>
      </w:r>
    </w:p>
    <w:p w14:paraId="4670F11E"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12E78B">
          <v:rect id="_x0000_i1737" style="width:0;height:1.5pt" o:hralign="center" o:hrstd="t" o:hr="t" fillcolor="#a0a0a0" stroked="f"/>
        </w:pict>
      </w:r>
    </w:p>
    <w:p w14:paraId="75DEE715"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499D9B">
          <v:rect id="_x0000_i1738" style="width:0;height:1.5pt" o:hralign="center" o:hrstd="t" o:hr="t" fillcolor="#a0a0a0" stroked="f"/>
        </w:pict>
      </w:r>
    </w:p>
    <w:p w14:paraId="03541302"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30228B">
          <v:rect id="_x0000_i1739" style="width:0;height:1.5pt" o:hralign="center" o:hrstd="t" o:hr="t" fillcolor="#a0a0a0" stroked="f"/>
        </w:pict>
      </w:r>
    </w:p>
    <w:p w14:paraId="4B69E94D" w14:textId="1EDD726C" w:rsidR="00DC1C6B" w:rsidRPr="00DC1C6B" w:rsidRDefault="00DC1C6B" w:rsidP="00C876EC">
      <w:pPr>
        <w:numPr>
          <w:ilvl w:val="0"/>
          <w:numId w:val="96"/>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 xml:space="preserve">Le patient atteint d'hypoprotéinémie présente des signes cliniques évocateurs d'un syndrome </w:t>
      </w:r>
      <w:r w:rsidR="009A539C" w:rsidRPr="00DC1C6B">
        <w:rPr>
          <w:rFonts w:eastAsia="Times New Roman" w:cs="Times New Roman"/>
          <w:b/>
          <w:bCs/>
          <w:sz w:val="24"/>
          <w:szCs w:val="24"/>
          <w:lang w:eastAsia="ro-MD"/>
        </w:rPr>
        <w:t xml:space="preserve">hémorragique </w:t>
      </w:r>
      <w:r w:rsidRPr="00DC1C6B">
        <w:rPr>
          <w:rFonts w:eastAsia="Times New Roman" w:cs="Times New Roman"/>
          <w:b/>
          <w:bCs/>
          <w:sz w:val="24"/>
          <w:szCs w:val="24"/>
          <w:lang w:eastAsia="ro-MD"/>
        </w:rPr>
        <w:t xml:space="preserve">(épistaxis, saignements gingivaux et ecchymoses à la surface de la peau). Quel est le mécanisme pathogénique du syndrome </w:t>
      </w:r>
      <w:proofErr w:type="gramStart"/>
      <w:r w:rsidR="009A539C" w:rsidRPr="00DC1C6B">
        <w:rPr>
          <w:rFonts w:eastAsia="Times New Roman" w:cs="Times New Roman"/>
          <w:b/>
          <w:bCs/>
          <w:sz w:val="24"/>
          <w:szCs w:val="24"/>
          <w:lang w:eastAsia="ro-MD"/>
        </w:rPr>
        <w:t xml:space="preserve">hémorragique </w:t>
      </w:r>
      <w:r w:rsidRPr="00DC1C6B">
        <w:rPr>
          <w:rFonts w:eastAsia="Times New Roman" w:cs="Times New Roman"/>
          <w:b/>
          <w:bCs/>
          <w:sz w:val="24"/>
          <w:szCs w:val="24"/>
          <w:lang w:eastAsia="ro-MD"/>
        </w:rPr>
        <w:t>?</w:t>
      </w:r>
      <w:proofErr w:type="gramEnd"/>
    </w:p>
    <w:p w14:paraId="392803F2"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AA0329">
          <v:rect id="_x0000_i1740" style="width:0;height:1.5pt" o:hralign="center" o:hrstd="t" o:hr="t" fillcolor="#a0a0a0" stroked="f"/>
        </w:pict>
      </w:r>
    </w:p>
    <w:p w14:paraId="4F2C24A5"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14845D7">
          <v:rect id="_x0000_i1741" style="width:0;height:1.5pt" o:hralign="center" o:hrstd="t" o:hr="t" fillcolor="#a0a0a0" stroked="f"/>
        </w:pict>
      </w:r>
    </w:p>
    <w:p w14:paraId="6B869D96"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AC0C04">
          <v:rect id="_x0000_i1742" style="width:0;height:1.5pt" o:hralign="center" o:hrstd="t" o:hr="t" fillcolor="#a0a0a0" stroked="f"/>
        </w:pict>
      </w:r>
    </w:p>
    <w:p w14:paraId="265886EB"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55D729">
          <v:rect id="_x0000_i1743" style="width:0;height:1.5pt" o:hralign="center" o:hrstd="t" o:hr="t" fillcolor="#a0a0a0" stroked="f"/>
        </w:pict>
      </w:r>
    </w:p>
    <w:p w14:paraId="2D3CAFED"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2C1457">
          <v:rect id="_x0000_i1744" style="width:0;height:1.5pt" o:hralign="center" o:hrstd="t" o:hr="t" fillcolor="#a0a0a0" stroked="f"/>
        </w:pict>
      </w:r>
    </w:p>
    <w:p w14:paraId="0C35E6AD" w14:textId="77777777" w:rsidR="00DC1C6B" w:rsidRPr="00DC1C6B" w:rsidRDefault="00DC1C6B" w:rsidP="00C876EC">
      <w:pPr>
        <w:numPr>
          <w:ilvl w:val="0"/>
          <w:numId w:val="97"/>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l'état immunitaire évolue-t-il chez les patients atteints </w:t>
      </w:r>
      <w:proofErr w:type="gramStart"/>
      <w:r w:rsidRPr="00DC1C6B">
        <w:rPr>
          <w:rFonts w:eastAsia="Times New Roman" w:cs="Times New Roman"/>
          <w:b/>
          <w:bCs/>
          <w:sz w:val="24"/>
          <w:szCs w:val="24"/>
          <w:lang w:eastAsia="ro-MD"/>
        </w:rPr>
        <w:t>d'hypoprotéinémie ?</w:t>
      </w:r>
      <w:proofErr w:type="gramEnd"/>
      <w:r w:rsidRPr="00DC1C6B">
        <w:rPr>
          <w:rFonts w:eastAsia="Times New Roman" w:cs="Times New Roman"/>
          <w:b/>
          <w:bCs/>
          <w:sz w:val="24"/>
          <w:szCs w:val="24"/>
          <w:lang w:eastAsia="ro-MD"/>
        </w:rPr>
        <w:t xml:space="preserve"> Argumentez.</w:t>
      </w:r>
    </w:p>
    <w:p w14:paraId="0ADF2A95"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151C48">
          <v:rect id="_x0000_i1745" style="width:0;height:1.5pt" o:hralign="center" o:hrstd="t" o:hr="t" fillcolor="#a0a0a0" stroked="f"/>
        </w:pict>
      </w:r>
    </w:p>
    <w:p w14:paraId="2E713E4B"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EAC55B">
          <v:rect id="_x0000_i1746" style="width:0;height:1.5pt" o:hralign="center" o:hrstd="t" o:hr="t" fillcolor="#a0a0a0" stroked="f"/>
        </w:pict>
      </w:r>
    </w:p>
    <w:p w14:paraId="496F8482"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A20DAD">
          <v:rect id="_x0000_i1747" style="width:0;height:1.5pt" o:hralign="center" o:hrstd="t" o:hr="t" fillcolor="#a0a0a0" stroked="f"/>
        </w:pict>
      </w:r>
    </w:p>
    <w:p w14:paraId="563B5115"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F3629E">
          <v:rect id="_x0000_i1748" style="width:0;height:1.5pt" o:hralign="center" o:hrstd="t" o:hr="t" fillcolor="#a0a0a0" stroked="f"/>
        </w:pict>
      </w:r>
    </w:p>
    <w:p w14:paraId="3CA27503"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1B06C9">
          <v:rect id="_x0000_i1749" style="width:0;height:1.5pt" o:hralign="center" o:hrstd="t" o:hr="t" fillcolor="#a0a0a0" stroked="f"/>
        </w:pict>
      </w:r>
    </w:p>
    <w:p w14:paraId="3F6FBA86"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E0407C">
          <v:rect id="_x0000_i1750" style="width:0;height:1.5pt" o:hralign="center" o:hrstd="t" o:hr="t" fillcolor="#a0a0a0" stroked="f"/>
        </w:pict>
      </w:r>
    </w:p>
    <w:p w14:paraId="344F2D3A" w14:textId="77777777" w:rsidR="003D054C" w:rsidRPr="00003879" w:rsidRDefault="007107D2" w:rsidP="00C876EC">
      <w:pPr>
        <w:spacing w:after="0" w:line="276" w:lineRule="auto"/>
        <w:rPr>
          <w:rFonts w:eastAsia="Calibri" w:cs="Times New Roman"/>
          <w:b/>
          <w:sz w:val="24"/>
          <w:szCs w:val="24"/>
        </w:rPr>
      </w:pPr>
    </w:p>
    <w:p w14:paraId="5C86E27C" w14:textId="6A17BD16"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Cas clinique</w:t>
      </w:r>
      <w:r w:rsidR="00E9196E" w:rsidRPr="00003879">
        <w:rPr>
          <w:rFonts w:eastAsia="Times New Roman" w:cs="Times New Roman"/>
          <w:b/>
          <w:bCs/>
          <w:sz w:val="24"/>
          <w:szCs w:val="24"/>
          <w:lang w:eastAsia="ro-MD"/>
        </w:rPr>
        <w:t xml:space="preserve"> 4</w:t>
      </w:r>
    </w:p>
    <w:p w14:paraId="3DAB95C6" w14:textId="77777777" w:rsidR="003D054C" w:rsidRPr="00003879" w:rsidRDefault="0036085A" w:rsidP="008E5C9C">
      <w:pPr>
        <w:spacing w:after="0" w:line="276" w:lineRule="auto"/>
        <w:jc w:val="both"/>
        <w:rPr>
          <w:rFonts w:eastAsia="Calibri" w:cs="Times New Roman"/>
          <w:sz w:val="24"/>
          <w:szCs w:val="24"/>
        </w:rPr>
      </w:pPr>
      <w:r w:rsidRPr="00003879">
        <w:rPr>
          <w:rFonts w:eastAsia="Calibri" w:cs="Times New Roman"/>
          <w:sz w:val="24"/>
          <w:szCs w:val="24"/>
        </w:rPr>
        <w:tab/>
        <w:t>Le patient X, un homme de 60 ans, consulte son médecin de famille pour des douleurs périodiques dans la région précordiale.</w:t>
      </w:r>
    </w:p>
    <w:p w14:paraId="7A9DA7E4" w14:textId="77777777" w:rsidR="003D054C" w:rsidRPr="00003879" w:rsidRDefault="0036085A" w:rsidP="008E5C9C">
      <w:pPr>
        <w:spacing w:after="0" w:line="276" w:lineRule="auto"/>
        <w:jc w:val="both"/>
        <w:rPr>
          <w:rFonts w:eastAsia="Calibri" w:cs="Times New Roman"/>
          <w:sz w:val="24"/>
          <w:szCs w:val="24"/>
        </w:rPr>
      </w:pPr>
      <w:r w:rsidRPr="00003879">
        <w:rPr>
          <w:rFonts w:eastAsia="Calibri" w:cs="Times New Roman"/>
          <w:sz w:val="24"/>
          <w:szCs w:val="24"/>
        </w:rPr>
        <w:tab/>
      </w:r>
      <w:r w:rsidRPr="00003879">
        <w:rPr>
          <w:rFonts w:eastAsia="Calibri" w:cs="Times New Roman"/>
          <w:b/>
          <w:bCs/>
          <w:sz w:val="24"/>
          <w:szCs w:val="24"/>
        </w:rPr>
        <w:t xml:space="preserve">D'après </w:t>
      </w:r>
      <w:proofErr w:type="gramStart"/>
      <w:r w:rsidRPr="00003879">
        <w:rPr>
          <w:rFonts w:eastAsia="Calibri" w:cs="Times New Roman"/>
          <w:b/>
          <w:bCs/>
          <w:sz w:val="24"/>
          <w:szCs w:val="24"/>
        </w:rPr>
        <w:t xml:space="preserve">l'anamnèse </w:t>
      </w:r>
      <w:r w:rsidRPr="00003879">
        <w:rPr>
          <w:rFonts w:eastAsia="Calibri" w:cs="Times New Roman"/>
          <w:sz w:val="24"/>
          <w:szCs w:val="24"/>
        </w:rPr>
        <w:t>:</w:t>
      </w:r>
      <w:proofErr w:type="gramEnd"/>
      <w:r w:rsidRPr="00003879">
        <w:rPr>
          <w:rFonts w:eastAsia="Calibri" w:cs="Times New Roman"/>
          <w:sz w:val="24"/>
          <w:szCs w:val="24"/>
        </w:rPr>
        <w:t xml:space="preserve"> son travail implique un stress émotionnel constant, il est avocat et consomme beaucoup de graisses animales. Il y a deux ans, il a subi un infarctus du myocarde. Il prend des statines depuis un an.</w:t>
      </w:r>
    </w:p>
    <w:p w14:paraId="0D3EC34D" w14:textId="77777777" w:rsidR="003D054C" w:rsidRPr="00003879" w:rsidRDefault="0036085A" w:rsidP="008E5C9C">
      <w:pPr>
        <w:spacing w:after="0" w:line="276" w:lineRule="auto"/>
        <w:jc w:val="both"/>
        <w:rPr>
          <w:rFonts w:eastAsia="Calibri" w:cs="Times New Roman"/>
          <w:sz w:val="24"/>
          <w:szCs w:val="24"/>
        </w:rPr>
      </w:pPr>
      <w:r w:rsidRPr="00003879">
        <w:rPr>
          <w:rFonts w:eastAsia="Calibri" w:cs="Times New Roman"/>
          <w:sz w:val="24"/>
          <w:szCs w:val="24"/>
        </w:rPr>
        <w:tab/>
      </w:r>
      <w:proofErr w:type="gramStart"/>
      <w:r w:rsidRPr="00003879">
        <w:rPr>
          <w:rFonts w:eastAsia="Calibri" w:cs="Times New Roman"/>
          <w:b/>
          <w:bCs/>
          <w:sz w:val="24"/>
          <w:szCs w:val="24"/>
        </w:rPr>
        <w:t xml:space="preserve">Objectif </w:t>
      </w:r>
      <w:r w:rsidRPr="00003879">
        <w:rPr>
          <w:rFonts w:eastAsia="Calibri" w:cs="Times New Roman"/>
          <w:sz w:val="24"/>
          <w:szCs w:val="24"/>
        </w:rPr>
        <w:t>:</w:t>
      </w:r>
      <w:proofErr w:type="gramEnd"/>
      <w:r w:rsidRPr="00003879">
        <w:rPr>
          <w:rFonts w:eastAsia="Calibri" w:cs="Times New Roman"/>
          <w:sz w:val="24"/>
          <w:szCs w:val="24"/>
        </w:rPr>
        <w:t xml:space="preserve"> Poids = 115 kg, taille = 170 cm. TA = 150/105 mmHg. P = 90.</w:t>
      </w:r>
    </w:p>
    <w:p w14:paraId="4765F85C" w14:textId="59F927E1" w:rsidR="003D054C" w:rsidRDefault="0036085A" w:rsidP="008E5C9C">
      <w:pPr>
        <w:spacing w:after="0" w:line="276" w:lineRule="auto"/>
        <w:jc w:val="both"/>
        <w:rPr>
          <w:rFonts w:eastAsia="Calibri" w:cs="Times New Roman"/>
          <w:sz w:val="24"/>
          <w:szCs w:val="24"/>
        </w:rPr>
      </w:pPr>
      <w:r w:rsidRPr="00003879">
        <w:rPr>
          <w:rFonts w:eastAsia="Calibri" w:cs="Times New Roman"/>
          <w:sz w:val="24"/>
          <w:szCs w:val="24"/>
        </w:rPr>
        <w:tab/>
        <w:t xml:space="preserve">Sur le plan paraclinique, le profil lipidique du patient est </w:t>
      </w:r>
      <w:proofErr w:type="gramStart"/>
      <w:r w:rsidRPr="00003879">
        <w:rPr>
          <w:rFonts w:eastAsia="Calibri" w:cs="Times New Roman"/>
          <w:sz w:val="24"/>
          <w:szCs w:val="24"/>
        </w:rPr>
        <w:t>intéressant :</w:t>
      </w:r>
      <w:proofErr w:type="gramEnd"/>
    </w:p>
    <w:p w14:paraId="467BD36E" w14:textId="77777777" w:rsidR="009216DF" w:rsidRPr="00003879" w:rsidRDefault="009216DF" w:rsidP="00C876EC">
      <w:pPr>
        <w:spacing w:line="276" w:lineRule="auto"/>
        <w:jc w:val="both"/>
        <w:rPr>
          <w:rFonts w:eastAsia="Calibri" w:cs="Times New Roman"/>
          <w:sz w:val="24"/>
          <w:szCs w:val="24"/>
        </w:rPr>
      </w:pPr>
    </w:p>
    <w:tbl>
      <w:tblPr>
        <w:tblW w:w="935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4"/>
        <w:gridCol w:w="3116"/>
        <w:gridCol w:w="3110"/>
      </w:tblGrid>
      <w:tr w:rsidR="003D054C" w:rsidRPr="00003879" w14:paraId="2D270B52" w14:textId="77777777">
        <w:tc>
          <w:tcPr>
            <w:tcW w:w="3124" w:type="dxa"/>
          </w:tcPr>
          <w:p w14:paraId="2DF5C0F5"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Marche</w:t>
            </w:r>
          </w:p>
        </w:tc>
        <w:tc>
          <w:tcPr>
            <w:tcW w:w="3116" w:type="dxa"/>
          </w:tcPr>
          <w:p w14:paraId="47F8412F"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Valeur du patient</w:t>
            </w:r>
          </w:p>
        </w:tc>
        <w:tc>
          <w:tcPr>
            <w:tcW w:w="3110" w:type="dxa"/>
          </w:tcPr>
          <w:p w14:paraId="19E97B2C"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Norme</w:t>
            </w:r>
          </w:p>
        </w:tc>
      </w:tr>
      <w:tr w:rsidR="003D054C" w:rsidRPr="00003879" w14:paraId="19098D0F" w14:textId="77777777">
        <w:tc>
          <w:tcPr>
            <w:tcW w:w="3124" w:type="dxa"/>
          </w:tcPr>
          <w:p w14:paraId="4DEA1571"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Cholestérol total</w:t>
            </w:r>
          </w:p>
        </w:tc>
        <w:tc>
          <w:tcPr>
            <w:tcW w:w="3116" w:type="dxa"/>
          </w:tcPr>
          <w:p w14:paraId="284562EC"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450</w:t>
            </w:r>
          </w:p>
        </w:tc>
        <w:tc>
          <w:tcPr>
            <w:tcW w:w="3110" w:type="dxa"/>
          </w:tcPr>
          <w:p w14:paraId="08F0CD88"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&lt;200 mg/dl</w:t>
            </w:r>
          </w:p>
        </w:tc>
      </w:tr>
      <w:tr w:rsidR="003D054C" w:rsidRPr="00003879" w14:paraId="7D8DD125" w14:textId="77777777">
        <w:tc>
          <w:tcPr>
            <w:tcW w:w="3124" w:type="dxa"/>
          </w:tcPr>
          <w:p w14:paraId="1E754A33"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Cholestérol HDL</w:t>
            </w:r>
          </w:p>
        </w:tc>
        <w:tc>
          <w:tcPr>
            <w:tcW w:w="3116" w:type="dxa"/>
          </w:tcPr>
          <w:p w14:paraId="14AC4086"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25</w:t>
            </w:r>
          </w:p>
        </w:tc>
        <w:tc>
          <w:tcPr>
            <w:tcW w:w="3110" w:type="dxa"/>
          </w:tcPr>
          <w:p w14:paraId="2F341EC9"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&gt;40 mg/dl</w:t>
            </w:r>
          </w:p>
        </w:tc>
      </w:tr>
      <w:tr w:rsidR="003D054C" w:rsidRPr="00003879" w14:paraId="509E39AC" w14:textId="77777777">
        <w:tc>
          <w:tcPr>
            <w:tcW w:w="3124" w:type="dxa"/>
          </w:tcPr>
          <w:p w14:paraId="449D6743"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Cholestérol LDL</w:t>
            </w:r>
          </w:p>
        </w:tc>
        <w:tc>
          <w:tcPr>
            <w:tcW w:w="3116" w:type="dxa"/>
          </w:tcPr>
          <w:p w14:paraId="658F41B1"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300</w:t>
            </w:r>
          </w:p>
        </w:tc>
        <w:tc>
          <w:tcPr>
            <w:tcW w:w="3110" w:type="dxa"/>
          </w:tcPr>
          <w:p w14:paraId="43D800A9"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&lt;100 mg/dl</w:t>
            </w:r>
          </w:p>
        </w:tc>
      </w:tr>
      <w:tr w:rsidR="003D054C" w:rsidRPr="00003879" w14:paraId="477607EF" w14:textId="77777777">
        <w:tc>
          <w:tcPr>
            <w:tcW w:w="3124" w:type="dxa"/>
          </w:tcPr>
          <w:p w14:paraId="61175300"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Triglycérides</w:t>
            </w:r>
          </w:p>
        </w:tc>
        <w:tc>
          <w:tcPr>
            <w:tcW w:w="3116" w:type="dxa"/>
          </w:tcPr>
          <w:p w14:paraId="56D806D5"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400</w:t>
            </w:r>
          </w:p>
        </w:tc>
        <w:tc>
          <w:tcPr>
            <w:tcW w:w="3110" w:type="dxa"/>
          </w:tcPr>
          <w:p w14:paraId="388AFF6F" w14:textId="77777777" w:rsidR="003D054C" w:rsidRPr="00003879" w:rsidRDefault="0036085A" w:rsidP="008E5C9C">
            <w:pPr>
              <w:spacing w:after="0"/>
              <w:rPr>
                <w:rFonts w:eastAsia="Calibri" w:cs="Times New Roman"/>
                <w:sz w:val="24"/>
                <w:szCs w:val="24"/>
              </w:rPr>
            </w:pPr>
            <w:r w:rsidRPr="00003879">
              <w:rPr>
                <w:rFonts w:eastAsia="Calibri" w:cs="Times New Roman"/>
                <w:sz w:val="24"/>
                <w:szCs w:val="24"/>
              </w:rPr>
              <w:t>&lt;150 mg/dl</w:t>
            </w:r>
          </w:p>
        </w:tc>
      </w:tr>
    </w:tbl>
    <w:p w14:paraId="161B4806" w14:textId="77777777" w:rsidR="003D054C" w:rsidRPr="00003879" w:rsidRDefault="007107D2" w:rsidP="00C876EC">
      <w:pPr>
        <w:spacing w:after="200" w:line="276" w:lineRule="auto"/>
        <w:jc w:val="both"/>
        <w:rPr>
          <w:rFonts w:eastAsia="Calibri" w:cs="Times New Roman"/>
          <w:sz w:val="24"/>
          <w:szCs w:val="24"/>
        </w:rPr>
      </w:pPr>
    </w:p>
    <w:p w14:paraId="2D098890" w14:textId="22CA7F34" w:rsidR="003D054C" w:rsidRPr="00003879" w:rsidRDefault="0036085A" w:rsidP="00C876EC">
      <w:pPr>
        <w:spacing w:after="200" w:line="276" w:lineRule="auto"/>
        <w:jc w:val="both"/>
        <w:rPr>
          <w:rFonts w:eastAsia="Calibri" w:cs="Times New Roman"/>
          <w:sz w:val="24"/>
          <w:szCs w:val="24"/>
        </w:rPr>
      </w:pPr>
      <w:r w:rsidRPr="00003879">
        <w:rPr>
          <w:rFonts w:eastAsia="Calibri" w:cs="Times New Roman"/>
          <w:b/>
          <w:bCs/>
          <w:sz w:val="24"/>
          <w:szCs w:val="24"/>
        </w:rPr>
        <w:t xml:space="preserve">Il a été </w:t>
      </w:r>
      <w:proofErr w:type="gramStart"/>
      <w:r w:rsidRPr="00003879">
        <w:rPr>
          <w:rFonts w:eastAsia="Calibri" w:cs="Times New Roman"/>
          <w:b/>
          <w:bCs/>
          <w:sz w:val="24"/>
          <w:szCs w:val="24"/>
        </w:rPr>
        <w:t>établi :</w:t>
      </w:r>
      <w:proofErr w:type="gramEnd"/>
      <w:r w:rsidRPr="00003879">
        <w:rPr>
          <w:rFonts w:eastAsia="Calibri" w:cs="Times New Roman"/>
          <w:b/>
          <w:bCs/>
          <w:sz w:val="24"/>
          <w:szCs w:val="24"/>
        </w:rPr>
        <w:t xml:space="preserve"> </w:t>
      </w:r>
      <w:r w:rsidRPr="00003879">
        <w:rPr>
          <w:rFonts w:eastAsia="Calibri" w:cs="Times New Roman"/>
          <w:sz w:val="24"/>
          <w:szCs w:val="24"/>
        </w:rPr>
        <w:t>une insuffisance coronarienne absolue a été diagnostiquée sur la base d'une athérosclérose des artères coronaires. Hypercholestérolémie secondaire. Obésité de grade II.</w:t>
      </w:r>
    </w:p>
    <w:p w14:paraId="65E4D011" w14:textId="77777777" w:rsidR="00DC1C6B" w:rsidRPr="00DC1C6B" w:rsidRDefault="00DC1C6B" w:rsidP="00C876EC">
      <w:pPr>
        <w:numPr>
          <w:ilvl w:val="0"/>
          <w:numId w:val="98"/>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Quels changements dans le métabolisme lipidique observe-t-on chez le </w:t>
      </w:r>
      <w:proofErr w:type="gramStart"/>
      <w:r w:rsidRPr="00DC1C6B">
        <w:rPr>
          <w:rFonts w:eastAsia="Times New Roman" w:cs="Times New Roman"/>
          <w:b/>
          <w:bCs/>
          <w:sz w:val="24"/>
          <w:szCs w:val="24"/>
          <w:lang w:eastAsia="ro-MD"/>
        </w:rPr>
        <w:t>patient ?</w:t>
      </w:r>
      <w:proofErr w:type="gramEnd"/>
      <w:r w:rsidRPr="00DC1C6B">
        <w:rPr>
          <w:rFonts w:eastAsia="Times New Roman" w:cs="Times New Roman"/>
          <w:b/>
          <w:bCs/>
          <w:sz w:val="24"/>
          <w:szCs w:val="24"/>
          <w:lang w:eastAsia="ro-MD"/>
        </w:rPr>
        <w:t xml:space="preserve"> Argumentez à partir des données du problème.</w:t>
      </w:r>
    </w:p>
    <w:p w14:paraId="160F0B4C"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0B04FB">
          <v:rect id="_x0000_i1751" style="width:0;height:1.5pt" o:hralign="center" o:hrstd="t" o:hr="t" fillcolor="#a0a0a0" stroked="f"/>
        </w:pict>
      </w:r>
    </w:p>
    <w:p w14:paraId="5A312465"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CAECE5">
          <v:rect id="_x0000_i1752" style="width:0;height:1.5pt" o:hralign="center" o:hrstd="t" o:hr="t" fillcolor="#a0a0a0" stroked="f"/>
        </w:pict>
      </w:r>
    </w:p>
    <w:p w14:paraId="2A4E22F7"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EEF39F">
          <v:rect id="_x0000_i1753" style="width:0;height:1.5pt" o:hralign="center" o:hrstd="t" o:hr="t" fillcolor="#a0a0a0" stroked="f"/>
        </w:pict>
      </w:r>
    </w:p>
    <w:p w14:paraId="12A02344"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04D9DA">
          <v:rect id="_x0000_i1754" style="width:0;height:1.5pt" o:hralign="center" o:hrstd="t" o:hr="t" fillcolor="#a0a0a0" stroked="f"/>
        </w:pict>
      </w:r>
    </w:p>
    <w:p w14:paraId="2475B0C3"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2657CA">
          <v:rect id="_x0000_i1755" style="width:0;height:1.5pt" o:hralign="center" o:hrstd="t" o:hr="t" fillcolor="#a0a0a0" stroked="f"/>
        </w:pict>
      </w:r>
    </w:p>
    <w:p w14:paraId="520AE023" w14:textId="086B0F10" w:rsidR="00DC1C6B" w:rsidRPr="00DC1C6B" w:rsidRDefault="00DC1C6B" w:rsidP="00C876EC">
      <w:pPr>
        <w:numPr>
          <w:ilvl w:val="0"/>
          <w:numId w:val="99"/>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Quels sont les types </w:t>
      </w:r>
      <w:proofErr w:type="gramStart"/>
      <w:r w:rsidR="009A539C" w:rsidRPr="00DC1C6B">
        <w:rPr>
          <w:rFonts w:eastAsia="Times New Roman" w:cs="Times New Roman"/>
          <w:b/>
          <w:bCs/>
          <w:sz w:val="24"/>
          <w:szCs w:val="24"/>
          <w:lang w:eastAsia="ro-MD"/>
        </w:rPr>
        <w:t xml:space="preserve">d'hyperlipidémie </w:t>
      </w:r>
      <w:r w:rsidRPr="00DC1C6B">
        <w:rPr>
          <w:rFonts w:eastAsia="Times New Roman" w:cs="Times New Roman"/>
          <w:b/>
          <w:bCs/>
          <w:sz w:val="24"/>
          <w:szCs w:val="24"/>
          <w:lang w:eastAsia="ro-MD"/>
        </w:rPr>
        <w:t>?</w:t>
      </w:r>
      <w:proofErr w:type="gramEnd"/>
      <w:r w:rsidRPr="00DC1C6B">
        <w:rPr>
          <w:rFonts w:eastAsia="Times New Roman" w:cs="Times New Roman"/>
          <w:b/>
          <w:bCs/>
          <w:sz w:val="24"/>
          <w:szCs w:val="24"/>
          <w:lang w:eastAsia="ro-MD"/>
        </w:rPr>
        <w:t xml:space="preserve"> Pathogenèse de l'hyperlipidémie de transport.</w:t>
      </w:r>
    </w:p>
    <w:p w14:paraId="06457A81"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202A0D2">
          <v:rect id="_x0000_i1756" style="width:0;height:1.5pt" o:hralign="center" o:hrstd="t" o:hr="t" fillcolor="#a0a0a0" stroked="f"/>
        </w:pict>
      </w:r>
    </w:p>
    <w:p w14:paraId="32796DE5"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E07A38">
          <v:rect id="_x0000_i1757" style="width:0;height:1.5pt" o:hralign="center" o:hrstd="t" o:hr="t" fillcolor="#a0a0a0" stroked="f"/>
        </w:pict>
      </w:r>
    </w:p>
    <w:p w14:paraId="7779CB85"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BD9FB2">
          <v:rect id="_x0000_i1758" style="width:0;height:1.5pt" o:hralign="center" o:hrstd="t" o:hr="t" fillcolor="#a0a0a0" stroked="f"/>
        </w:pict>
      </w:r>
    </w:p>
    <w:p w14:paraId="1681ABA6"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A43221">
          <v:rect id="_x0000_i1759" style="width:0;height:1.5pt" o:hralign="center" o:hrstd="t" o:hr="t" fillcolor="#a0a0a0" stroked="f"/>
        </w:pict>
      </w:r>
    </w:p>
    <w:p w14:paraId="07A2BC60"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223D3E3">
          <v:rect id="_x0000_i1760" style="width:0;height:1.5pt" o:hralign="center" o:hrstd="t" o:hr="t" fillcolor="#a0a0a0" stroked="f"/>
        </w:pict>
      </w:r>
    </w:p>
    <w:p w14:paraId="092163C7" w14:textId="072EE4BF" w:rsidR="00DC1C6B" w:rsidRPr="00DC1C6B" w:rsidRDefault="00DC1C6B" w:rsidP="00C876EC">
      <w:pPr>
        <w:numPr>
          <w:ilvl w:val="0"/>
          <w:numId w:val="100"/>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Quels sont les types </w:t>
      </w:r>
      <w:proofErr w:type="gramStart"/>
      <w:r w:rsidR="009A539C" w:rsidRPr="009A539C">
        <w:rPr>
          <w:rFonts w:eastAsia="Times New Roman" w:cs="Times New Roman"/>
          <w:b/>
          <w:bCs/>
          <w:sz w:val="24"/>
          <w:szCs w:val="24"/>
          <w:lang w:eastAsia="ro-MD"/>
        </w:rPr>
        <w:t xml:space="preserve">d'hyperlipidémie </w:t>
      </w:r>
      <w:r w:rsidRPr="00DC1C6B">
        <w:rPr>
          <w:rFonts w:eastAsia="Times New Roman" w:cs="Times New Roman"/>
          <w:b/>
          <w:bCs/>
          <w:sz w:val="24"/>
          <w:szCs w:val="24"/>
          <w:lang w:eastAsia="ro-MD"/>
        </w:rPr>
        <w:t>?</w:t>
      </w:r>
      <w:proofErr w:type="gramEnd"/>
      <w:r w:rsidRPr="00DC1C6B">
        <w:rPr>
          <w:rFonts w:eastAsia="Times New Roman" w:cs="Times New Roman"/>
          <w:b/>
          <w:bCs/>
          <w:sz w:val="24"/>
          <w:szCs w:val="24"/>
          <w:lang w:eastAsia="ro-MD"/>
        </w:rPr>
        <w:t xml:space="preserve"> Pathogenèse de l'hyperlipidémie de rétention.</w:t>
      </w:r>
    </w:p>
    <w:p w14:paraId="60FD85E9"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847247">
          <v:rect id="_x0000_i1761" style="width:0;height:1.5pt" o:hralign="center" o:hrstd="t" o:hr="t" fillcolor="#a0a0a0" stroked="f"/>
        </w:pict>
      </w:r>
    </w:p>
    <w:p w14:paraId="79071375"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20B3DC">
          <v:rect id="_x0000_i1762" style="width:0;height:1.5pt" o:hralign="center" o:hrstd="t" o:hr="t" fillcolor="#a0a0a0" stroked="f"/>
        </w:pict>
      </w:r>
    </w:p>
    <w:p w14:paraId="1F826B36"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A0BCE4">
          <v:rect id="_x0000_i1763" style="width:0;height:1.5pt" o:hralign="center" o:hrstd="t" o:hr="t" fillcolor="#a0a0a0" stroked="f"/>
        </w:pict>
      </w:r>
    </w:p>
    <w:p w14:paraId="6957CC42"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7B329F">
          <v:rect id="_x0000_i1764" style="width:0;height:1.5pt" o:hralign="center" o:hrstd="t" o:hr="t" fillcolor="#a0a0a0" stroked="f"/>
        </w:pict>
      </w:r>
    </w:p>
    <w:p w14:paraId="6843F16A"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51D5A7">
          <v:rect id="_x0000_i1765" style="width:0;height:1.5pt" o:hralign="center" o:hrstd="t" o:hr="t" fillcolor="#a0a0a0" stroked="f"/>
        </w:pict>
      </w:r>
    </w:p>
    <w:p w14:paraId="6A22F40B" w14:textId="77777777" w:rsidR="009216DF" w:rsidRDefault="009216DF" w:rsidP="00C876EC">
      <w:pPr>
        <w:spacing w:before="100" w:beforeAutospacing="1" w:after="0" w:line="276" w:lineRule="auto"/>
        <w:ind w:left="720"/>
        <w:rPr>
          <w:rFonts w:eastAsia="Times New Roman" w:cs="Times New Roman"/>
          <w:b/>
          <w:bCs/>
          <w:sz w:val="24"/>
          <w:szCs w:val="24"/>
          <w:lang w:eastAsia="ro-MD"/>
        </w:rPr>
      </w:pPr>
    </w:p>
    <w:p w14:paraId="11916FDD" w14:textId="18C74C82" w:rsidR="00DC1C6B" w:rsidRPr="00DC1C6B" w:rsidRDefault="00DC1C6B" w:rsidP="00C876EC">
      <w:pPr>
        <w:numPr>
          <w:ilvl w:val="0"/>
          <w:numId w:val="101"/>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Quelles fractions lipoprotéiques sont </w:t>
      </w:r>
      <w:proofErr w:type="gramStart"/>
      <w:r w:rsidRPr="00DC1C6B">
        <w:rPr>
          <w:rFonts w:eastAsia="Times New Roman" w:cs="Times New Roman"/>
          <w:b/>
          <w:bCs/>
          <w:sz w:val="24"/>
          <w:szCs w:val="24"/>
          <w:lang w:eastAsia="ro-MD"/>
        </w:rPr>
        <w:t>athérogènes ?</w:t>
      </w:r>
      <w:proofErr w:type="gramEnd"/>
      <w:r w:rsidRPr="00DC1C6B">
        <w:rPr>
          <w:rFonts w:eastAsia="Times New Roman" w:cs="Times New Roman"/>
          <w:b/>
          <w:bCs/>
          <w:sz w:val="24"/>
          <w:szCs w:val="24"/>
          <w:lang w:eastAsia="ro-MD"/>
        </w:rPr>
        <w:t xml:space="preserve"> Argumentez à partir des données du problème.</w:t>
      </w:r>
    </w:p>
    <w:p w14:paraId="137D2A89"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7E4F7C">
          <v:rect id="_x0000_i1766" style="width:0;height:1.5pt" o:hralign="center" o:hrstd="t" o:hr="t" fillcolor="#a0a0a0" stroked="f"/>
        </w:pict>
      </w:r>
    </w:p>
    <w:p w14:paraId="43D5748E"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BC01BD">
          <v:rect id="_x0000_i1767" style="width:0;height:1.5pt" o:hralign="center" o:hrstd="t" o:hr="t" fillcolor="#a0a0a0" stroked="f"/>
        </w:pict>
      </w:r>
    </w:p>
    <w:p w14:paraId="6EE53A8F"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39BAA9E">
          <v:rect id="_x0000_i1768" style="width:0;height:1.5pt" o:hralign="center" o:hrstd="t" o:hr="t" fillcolor="#a0a0a0" stroked="f"/>
        </w:pict>
      </w:r>
    </w:p>
    <w:p w14:paraId="6B046B05"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ED4C16">
          <v:rect id="_x0000_i1769" style="width:0;height:1.5pt" o:hralign="center" o:hrstd="t" o:hr="t" fillcolor="#a0a0a0" stroked="f"/>
        </w:pict>
      </w:r>
    </w:p>
    <w:p w14:paraId="238A8E63"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8CB5EB">
          <v:rect id="_x0000_i1770" style="width:0;height:1.5pt" o:hralign="center" o:hrstd="t" o:hr="t" fillcolor="#a0a0a0" stroked="f"/>
        </w:pict>
      </w:r>
    </w:p>
    <w:p w14:paraId="15853147" w14:textId="77777777" w:rsidR="00DC1C6B" w:rsidRPr="00DC1C6B" w:rsidRDefault="00DC1C6B" w:rsidP="00C876EC">
      <w:pPr>
        <w:numPr>
          <w:ilvl w:val="0"/>
          <w:numId w:val="102"/>
        </w:numPr>
        <w:spacing w:before="100" w:beforeAutospacing="1" w:after="0" w:line="276" w:lineRule="auto"/>
        <w:rPr>
          <w:rFonts w:eastAsia="Times New Roman" w:cs="Times New Roman"/>
          <w:sz w:val="24"/>
          <w:szCs w:val="24"/>
          <w:lang w:eastAsia="ro-MD"/>
        </w:rPr>
      </w:pPr>
      <w:r w:rsidRPr="00DC1C6B">
        <w:rPr>
          <w:rFonts w:eastAsia="Times New Roman" w:cs="Times New Roman"/>
          <w:sz w:val="24"/>
          <w:szCs w:val="24"/>
          <w:lang w:eastAsia="ro-MD"/>
        </w:rPr>
        <w:t xml:space="preserve">Quel est le rôle du stress émotionnel dans la pathogenèse de </w:t>
      </w:r>
      <w:proofErr w:type="gramStart"/>
      <w:r w:rsidRPr="00DC1C6B">
        <w:rPr>
          <w:rFonts w:eastAsia="Times New Roman" w:cs="Times New Roman"/>
          <w:sz w:val="24"/>
          <w:szCs w:val="24"/>
          <w:lang w:eastAsia="ro-MD"/>
        </w:rPr>
        <w:t>l'athérogenèse ?</w:t>
      </w:r>
      <w:proofErr w:type="gramEnd"/>
    </w:p>
    <w:p w14:paraId="31C024F2"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2BCE9C">
          <v:rect id="_x0000_i1771" style="width:0;height:1.5pt" o:hralign="center" o:hrstd="t" o:hr="t" fillcolor="#a0a0a0" stroked="f"/>
        </w:pict>
      </w:r>
    </w:p>
    <w:p w14:paraId="33561B93"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BA2397F">
          <v:rect id="_x0000_i1772" style="width:0;height:1.5pt" o:hralign="center" o:hrstd="t" o:hr="t" fillcolor="#a0a0a0" stroked="f"/>
        </w:pict>
      </w:r>
    </w:p>
    <w:p w14:paraId="096CB112"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849CAB">
          <v:rect id="_x0000_i1773" style="width:0;height:1.5pt" o:hralign="center" o:hrstd="t" o:hr="t" fillcolor="#a0a0a0" stroked="f"/>
        </w:pict>
      </w:r>
    </w:p>
    <w:p w14:paraId="29D1AAC6"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7B3CA9">
          <v:rect id="_x0000_i1774" style="width:0;height:1.5pt" o:hralign="center" o:hrstd="t" o:hr="t" fillcolor="#a0a0a0" stroked="f"/>
        </w:pict>
      </w:r>
    </w:p>
    <w:p w14:paraId="6B914059"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D31900">
          <v:rect id="_x0000_i1775" style="width:0;height:1.5pt" o:hralign="center" o:hrstd="t" o:hr="t" fillcolor="#a0a0a0" stroked="f"/>
        </w:pict>
      </w:r>
    </w:p>
    <w:p w14:paraId="3E5E8F0B"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730DB5">
          <v:rect id="_x0000_i1776" style="width:0;height:1.5pt" o:hralign="center" o:hrstd="t" o:hr="t" fillcolor="#a0a0a0" stroked="f"/>
        </w:pict>
      </w:r>
    </w:p>
    <w:p w14:paraId="667A6929" w14:textId="77777777" w:rsidR="009A539C" w:rsidRDefault="009A539C" w:rsidP="00C876EC">
      <w:pPr>
        <w:pStyle w:val="Listparagraf"/>
        <w:spacing w:after="0"/>
        <w:jc w:val="center"/>
        <w:rPr>
          <w:rFonts w:ascii="Times New Roman" w:eastAsia="Calibri" w:hAnsi="Times New Roman" w:cs="Times New Roman"/>
          <w:b/>
          <w:sz w:val="28"/>
          <w:szCs w:val="28"/>
          <w:lang w:val="en-GB"/>
        </w:rPr>
      </w:pPr>
      <w:r>
        <w:rPr>
          <w:rFonts w:ascii="Times New Roman" w:eastAsia="Calibri" w:hAnsi="Times New Roman" w:cs="Times New Roman"/>
          <w:b/>
          <w:sz w:val="28"/>
          <w:szCs w:val="28"/>
          <w:lang w:val="en-GB"/>
        </w:rPr>
        <w:br w:type="page"/>
      </w:r>
    </w:p>
    <w:p w14:paraId="7488EF95" w14:textId="4E4C76E7" w:rsidR="00E9196E" w:rsidRPr="00003879" w:rsidRDefault="00E9196E" w:rsidP="00C876EC">
      <w:pPr>
        <w:pStyle w:val="Listparagraf"/>
        <w:spacing w:after="0"/>
        <w:jc w:val="center"/>
        <w:rPr>
          <w:rFonts w:ascii="Times New Roman" w:eastAsia="Calibri" w:hAnsi="Times New Roman" w:cs="Times New Roman"/>
          <w:b/>
          <w:sz w:val="28"/>
          <w:szCs w:val="28"/>
          <w:lang w:val="en-GB"/>
        </w:rPr>
      </w:pPr>
      <w:r w:rsidRPr="00003879">
        <w:rPr>
          <w:rFonts w:ascii="Times New Roman" w:eastAsia="Calibri" w:hAnsi="Times New Roman" w:cs="Times New Roman"/>
          <w:b/>
          <w:sz w:val="28"/>
          <w:szCs w:val="28"/>
          <w:lang w:val="en-GB"/>
        </w:rPr>
        <w:t xml:space="preserve">Thème </w:t>
      </w:r>
      <w:proofErr w:type="gramStart"/>
      <w:r w:rsidRPr="00003879">
        <w:rPr>
          <w:rFonts w:ascii="Times New Roman" w:eastAsia="Calibri" w:hAnsi="Times New Roman" w:cs="Times New Roman"/>
          <w:b/>
          <w:sz w:val="28"/>
          <w:szCs w:val="28"/>
          <w:lang w:val="en-GB"/>
        </w:rPr>
        <w:t>8 :</w:t>
      </w:r>
      <w:proofErr w:type="gramEnd"/>
      <w:r w:rsidRPr="00003879">
        <w:rPr>
          <w:rFonts w:ascii="Times New Roman" w:eastAsia="Calibri" w:hAnsi="Times New Roman" w:cs="Times New Roman"/>
          <w:b/>
          <w:sz w:val="28"/>
          <w:szCs w:val="28"/>
          <w:lang w:val="en-GB"/>
        </w:rPr>
        <w:t xml:space="preserve"> </w:t>
      </w:r>
      <w:r w:rsidRPr="00003879">
        <w:rPr>
          <w:rFonts w:ascii="Times New Roman" w:eastAsia="Calibri" w:hAnsi="Times New Roman" w:cs="Times New Roman"/>
          <w:b/>
          <w:bCs/>
          <w:sz w:val="28"/>
          <w:szCs w:val="28"/>
          <w:lang w:val="en-GB"/>
        </w:rPr>
        <w:t>Dysrégulation de l'homéostasie hydroélectrolytique. Hyperhydratation, déshydratation. Dyshoméostasie du sodium, du potassium et du calcium. Étiologie. Pathogenèse. Réactions compensatoires.</w:t>
      </w:r>
    </w:p>
    <w:p w14:paraId="25F75273" w14:textId="270C20BC"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Cas clinique</w:t>
      </w:r>
      <w:r w:rsidR="00E9196E" w:rsidRPr="00003879">
        <w:rPr>
          <w:rFonts w:eastAsia="Times New Roman" w:cs="Times New Roman"/>
          <w:b/>
          <w:bCs/>
          <w:sz w:val="24"/>
          <w:szCs w:val="24"/>
          <w:lang w:eastAsia="ro-MD"/>
        </w:rPr>
        <w:t xml:space="preserve"> 1</w:t>
      </w:r>
    </w:p>
    <w:p w14:paraId="1C22DBF3" w14:textId="77777777" w:rsidR="003D054C" w:rsidRPr="00003879" w:rsidRDefault="0036085A" w:rsidP="00C876EC">
      <w:pPr>
        <w:pStyle w:val="NormalWeb"/>
        <w:spacing w:after="0" w:afterAutospacing="0" w:line="276" w:lineRule="auto"/>
        <w:jc w:val="both"/>
        <w:rPr>
          <w:lang w:val="en-GB"/>
        </w:rPr>
      </w:pPr>
      <w:r w:rsidRPr="00003879">
        <w:rPr>
          <w:lang w:val="en-GB"/>
        </w:rPr>
        <w:t>Un patient de 54 ans a été admis à l'hôpital pour des douleurs abdominales, une diarrhée depuis 4 jours, des vertiges et une faiblesse musculaire. L'examen objectif a révélé une peau sèche, une turgescence cutanée réduite, une muqueuse buccale sèche et des empreintes dentaires sur les côtés de la langue. La diurèse sur 24 heures était d'environ 500 ml. La pression artérielle était réduite à 75/45 mmHg, la fréquence cardiaque à 118/min.</w:t>
      </w:r>
    </w:p>
    <w:p w14:paraId="005CA869" w14:textId="77777777" w:rsidR="003D054C" w:rsidRPr="00003879" w:rsidRDefault="0036085A" w:rsidP="00C876EC">
      <w:pPr>
        <w:pStyle w:val="NormalWeb"/>
        <w:spacing w:after="0" w:afterAutospacing="0" w:line="276" w:lineRule="auto"/>
        <w:jc w:val="both"/>
        <w:rPr>
          <w:lang w:val="en-GB"/>
        </w:rPr>
      </w:pPr>
      <w:r w:rsidRPr="00003879">
        <w:rPr>
          <w:b/>
          <w:bCs/>
          <w:lang w:val="en-GB"/>
        </w:rPr>
        <w:t xml:space="preserve">Analyse biochimique </w:t>
      </w:r>
      <w:proofErr w:type="gramStart"/>
      <w:r w:rsidRPr="00003879">
        <w:rPr>
          <w:b/>
          <w:bCs/>
          <w:lang w:val="en-GB"/>
        </w:rPr>
        <w:t>sanguine :</w:t>
      </w:r>
      <w:proofErr w:type="gramEnd"/>
      <w:r w:rsidRPr="00003879">
        <w:rPr>
          <w:b/>
          <w:bCs/>
          <w:lang w:val="en-GB"/>
        </w:rPr>
        <w:t xml:space="preserve"> </w:t>
      </w:r>
      <w:r w:rsidRPr="00003879">
        <w:rPr>
          <w:lang w:val="en-GB"/>
        </w:rPr>
        <w:t>sodium sérique - 143 mEq/L (N : 135 - 145 mEq/L), potassium sérique - 4,9 mEq/L (N : 3,5 - 5,5 mEqL), osmolarité sérique 305 mOsm/L.</w:t>
      </w:r>
    </w:p>
    <w:p w14:paraId="7DB58148" w14:textId="77777777" w:rsidR="003D054C" w:rsidRPr="00003879" w:rsidRDefault="0036085A" w:rsidP="00C876EC">
      <w:pPr>
        <w:pStyle w:val="NormalWeb"/>
        <w:spacing w:line="276" w:lineRule="auto"/>
        <w:jc w:val="both"/>
        <w:rPr>
          <w:b/>
          <w:bCs/>
          <w:lang w:val="en-GB"/>
        </w:rPr>
      </w:pPr>
      <w:proofErr w:type="gramStart"/>
      <w:r w:rsidRPr="00003879">
        <w:rPr>
          <w:b/>
          <w:bCs/>
          <w:lang w:val="en-GB"/>
        </w:rPr>
        <w:t>Questions :</w:t>
      </w:r>
      <w:proofErr w:type="gramEnd"/>
      <w:r w:rsidRPr="00003879">
        <w:rPr>
          <w:b/>
          <w:bCs/>
          <w:lang w:val="en-GB"/>
        </w:rPr>
        <w:t xml:space="preserve"> </w:t>
      </w:r>
    </w:p>
    <w:p w14:paraId="49149FB6" w14:textId="04B1EA18" w:rsidR="00DC1C6B" w:rsidRPr="00DC1C6B" w:rsidRDefault="0036085A" w:rsidP="00C876EC">
      <w:pPr>
        <w:pStyle w:val="NormalWeb"/>
        <w:spacing w:after="0" w:afterAutospacing="0" w:line="276" w:lineRule="auto"/>
        <w:jc w:val="both"/>
        <w:rPr>
          <w:b/>
          <w:bCs/>
          <w:lang w:val="en-GB"/>
        </w:rPr>
      </w:pPr>
      <w:r w:rsidRPr="009216DF">
        <w:rPr>
          <w:b/>
          <w:bCs/>
          <w:lang w:val="en-GB"/>
        </w:rPr>
        <w:t xml:space="preserve">1. </w:t>
      </w:r>
      <w:r w:rsidR="00DC1C6B" w:rsidRPr="00DC1C6B">
        <w:rPr>
          <w:b/>
          <w:bCs/>
          <w:lang w:val="en-GB"/>
        </w:rPr>
        <w:t xml:space="preserve">Quelle est la dyshoméostasie hydrique présente chez ce patient et quel est le mécanisme </w:t>
      </w:r>
      <w:proofErr w:type="gramStart"/>
      <w:r w:rsidR="00DC1C6B" w:rsidRPr="00DC1C6B">
        <w:rPr>
          <w:b/>
          <w:bCs/>
          <w:lang w:val="en-GB"/>
        </w:rPr>
        <w:t>pathogénique ?</w:t>
      </w:r>
      <w:proofErr w:type="gramEnd"/>
    </w:p>
    <w:p w14:paraId="373FEC19"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EACA87">
          <v:rect id="_x0000_i1777" style="width:0;height:1.5pt" o:hralign="center" o:hrstd="t" o:hr="t" fillcolor="#a0a0a0" stroked="f"/>
        </w:pict>
      </w:r>
    </w:p>
    <w:p w14:paraId="2A5152E6"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5684B7F">
          <v:rect id="_x0000_i1778" style="width:0;height:1.5pt" o:hralign="center" o:hrstd="t" o:hr="t" fillcolor="#a0a0a0" stroked="f"/>
        </w:pict>
      </w:r>
    </w:p>
    <w:p w14:paraId="0CE616E7"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2538A8">
          <v:rect id="_x0000_i1779" style="width:0;height:1.5pt" o:hralign="center" o:hrstd="t" o:hr="t" fillcolor="#a0a0a0" stroked="f"/>
        </w:pict>
      </w:r>
    </w:p>
    <w:p w14:paraId="72094B1F"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FB3FA0">
          <v:rect id="_x0000_i1780" style="width:0;height:1.5pt" o:hralign="center" o:hrstd="t" o:hr="t" fillcolor="#a0a0a0" stroked="f"/>
        </w:pict>
      </w:r>
    </w:p>
    <w:p w14:paraId="6993CEBC"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C4B89D">
          <v:rect id="_x0000_i1781" style="width:0;height:1.5pt" o:hralign="center" o:hrstd="t" o:hr="t" fillcolor="#a0a0a0" stroked="f"/>
        </w:pict>
      </w:r>
    </w:p>
    <w:p w14:paraId="666EE07B" w14:textId="77777777" w:rsidR="00DC1C6B" w:rsidRPr="00DC1C6B" w:rsidRDefault="00DC1C6B" w:rsidP="00C876EC">
      <w:pPr>
        <w:numPr>
          <w:ilvl w:val="0"/>
          <w:numId w:val="103"/>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le compartiment extracellulaire est-il affecté dans ce trouble de l'homéostasie </w:t>
      </w:r>
      <w:proofErr w:type="gramStart"/>
      <w:r w:rsidRPr="00DC1C6B">
        <w:rPr>
          <w:rFonts w:eastAsia="Times New Roman" w:cs="Times New Roman"/>
          <w:b/>
          <w:bCs/>
          <w:sz w:val="24"/>
          <w:szCs w:val="24"/>
          <w:lang w:eastAsia="ro-MD"/>
        </w:rPr>
        <w:t>hydrique ?</w:t>
      </w:r>
      <w:proofErr w:type="gramEnd"/>
    </w:p>
    <w:p w14:paraId="46A6B4E3"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EB308E">
          <v:rect id="_x0000_i1782" style="width:0;height:1.5pt" o:hralign="center" o:hrstd="t" o:hr="t" fillcolor="#a0a0a0" stroked="f"/>
        </w:pict>
      </w:r>
    </w:p>
    <w:p w14:paraId="04763904"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B2A968">
          <v:rect id="_x0000_i1783" style="width:0;height:1.5pt" o:hralign="center" o:hrstd="t" o:hr="t" fillcolor="#a0a0a0" stroked="f"/>
        </w:pict>
      </w:r>
    </w:p>
    <w:p w14:paraId="46760C0B"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F19AAE2">
          <v:rect id="_x0000_i1784" style="width:0;height:1.5pt" o:hralign="center" o:hrstd="t" o:hr="t" fillcolor="#a0a0a0" stroked="f"/>
        </w:pict>
      </w:r>
    </w:p>
    <w:p w14:paraId="39B8E7AD"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BD9177">
          <v:rect id="_x0000_i1785" style="width:0;height:1.5pt" o:hralign="center" o:hrstd="t" o:hr="t" fillcolor="#a0a0a0" stroked="f"/>
        </w:pict>
      </w:r>
    </w:p>
    <w:p w14:paraId="059C9DFC"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827B9D">
          <v:rect id="_x0000_i1786" style="width:0;height:1.5pt" o:hralign="center" o:hrstd="t" o:hr="t" fillcolor="#a0a0a0" stroked="f"/>
        </w:pict>
      </w:r>
    </w:p>
    <w:p w14:paraId="6465809F" w14:textId="77777777" w:rsidR="00DC1C6B" w:rsidRPr="00DC1C6B" w:rsidRDefault="00DC1C6B" w:rsidP="00C876EC">
      <w:pPr>
        <w:numPr>
          <w:ilvl w:val="0"/>
          <w:numId w:val="104"/>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le compartiment hydrique intracellulaire est-il affecté dans ce déséquilibre </w:t>
      </w:r>
      <w:proofErr w:type="gramStart"/>
      <w:r w:rsidRPr="00DC1C6B">
        <w:rPr>
          <w:rFonts w:eastAsia="Times New Roman" w:cs="Times New Roman"/>
          <w:b/>
          <w:bCs/>
          <w:sz w:val="24"/>
          <w:szCs w:val="24"/>
          <w:lang w:eastAsia="ro-MD"/>
        </w:rPr>
        <w:t>hydrique ?</w:t>
      </w:r>
      <w:proofErr w:type="gramEnd"/>
    </w:p>
    <w:p w14:paraId="250436D2"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CD19C3">
          <v:rect id="_x0000_i1787" style="width:0;height:1.5pt" o:hralign="center" o:hrstd="t" o:hr="t" fillcolor="#a0a0a0" stroked="f"/>
        </w:pict>
      </w:r>
    </w:p>
    <w:p w14:paraId="2DB7CEB6"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6244FB">
          <v:rect id="_x0000_i1788" style="width:0;height:1.5pt" o:hralign="center" o:hrstd="t" o:hr="t" fillcolor="#a0a0a0" stroked="f"/>
        </w:pict>
      </w:r>
    </w:p>
    <w:p w14:paraId="7F81ED56"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FCFD51">
          <v:rect id="_x0000_i1789" style="width:0;height:1.5pt" o:hralign="center" o:hrstd="t" o:hr="t" fillcolor="#a0a0a0" stroked="f"/>
        </w:pict>
      </w:r>
    </w:p>
    <w:p w14:paraId="367AF88D"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8EE5BD">
          <v:rect id="_x0000_i1790" style="width:0;height:1.5pt" o:hralign="center" o:hrstd="t" o:hr="t" fillcolor="#a0a0a0" stroked="f"/>
        </w:pict>
      </w:r>
    </w:p>
    <w:p w14:paraId="269DF9E3"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107148">
          <v:rect id="_x0000_i1791" style="width:0;height:1.5pt" o:hralign="center" o:hrstd="t" o:hr="t" fillcolor="#a0a0a0" stroked="f"/>
        </w:pict>
      </w:r>
    </w:p>
    <w:p w14:paraId="158849F1" w14:textId="77777777" w:rsidR="00DC1C6B" w:rsidRPr="00DC1C6B" w:rsidRDefault="00DC1C6B" w:rsidP="00C876EC">
      <w:pPr>
        <w:numPr>
          <w:ilvl w:val="0"/>
          <w:numId w:val="105"/>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le compartiment hydrique intravasculaire est-il affecté dans ce déséquilibre </w:t>
      </w:r>
      <w:proofErr w:type="gramStart"/>
      <w:r w:rsidRPr="00DC1C6B">
        <w:rPr>
          <w:rFonts w:eastAsia="Times New Roman" w:cs="Times New Roman"/>
          <w:b/>
          <w:bCs/>
          <w:sz w:val="24"/>
          <w:szCs w:val="24"/>
          <w:lang w:eastAsia="ro-MD"/>
        </w:rPr>
        <w:t>hydrique ?</w:t>
      </w:r>
      <w:proofErr w:type="gramEnd"/>
      <w:r w:rsidRPr="00DC1C6B">
        <w:rPr>
          <w:rFonts w:eastAsia="Times New Roman" w:cs="Times New Roman"/>
          <w:b/>
          <w:bCs/>
          <w:sz w:val="24"/>
          <w:szCs w:val="24"/>
          <w:lang w:eastAsia="ro-MD"/>
        </w:rPr>
        <w:t xml:space="preserve"> Quelles manifestations cliniques reflètent ce </w:t>
      </w:r>
      <w:proofErr w:type="gramStart"/>
      <w:r w:rsidRPr="00DC1C6B">
        <w:rPr>
          <w:rFonts w:eastAsia="Times New Roman" w:cs="Times New Roman"/>
          <w:b/>
          <w:bCs/>
          <w:sz w:val="24"/>
          <w:szCs w:val="24"/>
          <w:lang w:eastAsia="ro-MD"/>
        </w:rPr>
        <w:t>changement ?</w:t>
      </w:r>
      <w:proofErr w:type="gramEnd"/>
    </w:p>
    <w:p w14:paraId="2889592D"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2D6A708">
          <v:rect id="_x0000_i1792" style="width:0;height:1.5pt" o:hralign="center" o:hrstd="t" o:hr="t" fillcolor="#a0a0a0" stroked="f"/>
        </w:pict>
      </w:r>
    </w:p>
    <w:p w14:paraId="382ED6C9"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D2A982">
          <v:rect id="_x0000_i1793" style="width:0;height:1.5pt" o:hralign="center" o:hrstd="t" o:hr="t" fillcolor="#a0a0a0" stroked="f"/>
        </w:pict>
      </w:r>
    </w:p>
    <w:p w14:paraId="77F2A2C6"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FBDC4A0">
          <v:rect id="_x0000_i1794" style="width:0;height:1.5pt" o:hralign="center" o:hrstd="t" o:hr="t" fillcolor="#a0a0a0" stroked="f"/>
        </w:pict>
      </w:r>
    </w:p>
    <w:p w14:paraId="325B8A41"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2D3D9D">
          <v:rect id="_x0000_i1795" style="width:0;height:1.5pt" o:hralign="center" o:hrstd="t" o:hr="t" fillcolor="#a0a0a0" stroked="f"/>
        </w:pict>
      </w:r>
    </w:p>
    <w:p w14:paraId="7CD3B10F"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8A183E2">
          <v:rect id="_x0000_i1796" style="width:0;height:1.5pt" o:hralign="center" o:hrstd="t" o:hr="t" fillcolor="#a0a0a0" stroked="f"/>
        </w:pict>
      </w:r>
    </w:p>
    <w:p w14:paraId="603C774C" w14:textId="77777777" w:rsidR="00DC1C6B" w:rsidRPr="00DC1C6B" w:rsidRDefault="00DC1C6B" w:rsidP="00C876EC">
      <w:pPr>
        <w:numPr>
          <w:ilvl w:val="0"/>
          <w:numId w:val="106"/>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Quels changements dans l'analyse sanguine générale (érythrocytes, hémoglobine, hématocrite) sont susceptibles d'être présents dans ce déséquilibre </w:t>
      </w:r>
      <w:proofErr w:type="gramStart"/>
      <w:r w:rsidRPr="00DC1C6B">
        <w:rPr>
          <w:rFonts w:eastAsia="Times New Roman" w:cs="Times New Roman"/>
          <w:b/>
          <w:bCs/>
          <w:sz w:val="24"/>
          <w:szCs w:val="24"/>
          <w:lang w:eastAsia="ro-MD"/>
        </w:rPr>
        <w:t>hydrique ?</w:t>
      </w:r>
      <w:proofErr w:type="gramEnd"/>
    </w:p>
    <w:p w14:paraId="0AB9795A"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4D3266">
          <v:rect id="_x0000_i1797" style="width:0;height:1.5pt" o:hralign="center" o:hrstd="t" o:hr="t" fillcolor="#a0a0a0" stroked="f"/>
        </w:pict>
      </w:r>
    </w:p>
    <w:p w14:paraId="087123E7"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93167F">
          <v:rect id="_x0000_i1798" style="width:0;height:1.5pt" o:hralign="center" o:hrstd="t" o:hr="t" fillcolor="#a0a0a0" stroked="f"/>
        </w:pict>
      </w:r>
    </w:p>
    <w:p w14:paraId="777AFCDA"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D2DCC2">
          <v:rect id="_x0000_i1799" style="width:0;height:1.5pt" o:hralign="center" o:hrstd="t" o:hr="t" fillcolor="#a0a0a0" stroked="f"/>
        </w:pict>
      </w:r>
    </w:p>
    <w:p w14:paraId="44433048"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6BB10D">
          <v:rect id="_x0000_i1800" style="width:0;height:1.5pt" o:hralign="center" o:hrstd="t" o:hr="t" fillcolor="#a0a0a0" stroked="f"/>
        </w:pict>
      </w:r>
    </w:p>
    <w:p w14:paraId="60A00203"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27430DD">
          <v:rect id="_x0000_i1801" style="width:0;height:1.5pt" o:hralign="center" o:hrstd="t" o:hr="t" fillcolor="#a0a0a0" stroked="f"/>
        </w:pict>
      </w:r>
    </w:p>
    <w:p w14:paraId="757A0E58" w14:textId="77777777" w:rsidR="00DC1C6B" w:rsidRPr="00DC1C6B" w:rsidRDefault="00DC1C6B" w:rsidP="00C876EC">
      <w:pPr>
        <w:numPr>
          <w:ilvl w:val="0"/>
          <w:numId w:val="107"/>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Quelles réactions compensatoires sont déclenchées dans cette dyshoméostasie </w:t>
      </w:r>
      <w:proofErr w:type="gramStart"/>
      <w:r w:rsidRPr="00DC1C6B">
        <w:rPr>
          <w:rFonts w:eastAsia="Times New Roman" w:cs="Times New Roman"/>
          <w:b/>
          <w:bCs/>
          <w:sz w:val="24"/>
          <w:szCs w:val="24"/>
          <w:lang w:eastAsia="ro-MD"/>
        </w:rPr>
        <w:t>hydrique ?</w:t>
      </w:r>
      <w:proofErr w:type="gramEnd"/>
    </w:p>
    <w:p w14:paraId="66853D54"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E8372C3">
          <v:rect id="_x0000_i1802" style="width:0;height:1.5pt" o:hralign="center" o:hrstd="t" o:hr="t" fillcolor="#a0a0a0" stroked="f"/>
        </w:pict>
      </w:r>
    </w:p>
    <w:p w14:paraId="208EA6FE"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D692F0">
          <v:rect id="_x0000_i1803" style="width:0;height:1.5pt" o:hralign="center" o:hrstd="t" o:hr="t" fillcolor="#a0a0a0" stroked="f"/>
        </w:pict>
      </w:r>
    </w:p>
    <w:p w14:paraId="1BA93232"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CFAA7A">
          <v:rect id="_x0000_i1804" style="width:0;height:1.5pt" o:hralign="center" o:hrstd="t" o:hr="t" fillcolor="#a0a0a0" stroked="f"/>
        </w:pict>
      </w:r>
    </w:p>
    <w:p w14:paraId="44F76C6C"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CBC105">
          <v:rect id="_x0000_i1805" style="width:0;height:1.5pt" o:hralign="center" o:hrstd="t" o:hr="t" fillcolor="#a0a0a0" stroked="f"/>
        </w:pict>
      </w:r>
    </w:p>
    <w:p w14:paraId="63075747"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9B8A739">
          <v:rect id="_x0000_i1806" style="width:0;height:1.5pt" o:hralign="center" o:hrstd="t" o:hr="t" fillcolor="#a0a0a0" stroked="f"/>
        </w:pict>
      </w:r>
    </w:p>
    <w:p w14:paraId="2BAC3C26" w14:textId="77777777" w:rsidR="00DC1C6B" w:rsidRPr="00DC1C6B" w:rsidRDefault="00DC1C6B" w:rsidP="00C876EC">
      <w:pPr>
        <w:numPr>
          <w:ilvl w:val="0"/>
          <w:numId w:val="108"/>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Quels sont les mécanismes pathogéniques qui expliquent la réduction de la diurèse chez ce </w:t>
      </w:r>
      <w:proofErr w:type="gramStart"/>
      <w:r w:rsidRPr="00DC1C6B">
        <w:rPr>
          <w:rFonts w:eastAsia="Times New Roman" w:cs="Times New Roman"/>
          <w:b/>
          <w:bCs/>
          <w:sz w:val="24"/>
          <w:szCs w:val="24"/>
          <w:lang w:eastAsia="ro-MD"/>
        </w:rPr>
        <w:t>patient ?</w:t>
      </w:r>
      <w:proofErr w:type="gramEnd"/>
    </w:p>
    <w:p w14:paraId="098C533A"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BF3F759">
          <v:rect id="_x0000_i1807" style="width:0;height:1.5pt" o:hralign="center" o:hrstd="t" o:hr="t" fillcolor="#a0a0a0" stroked="f"/>
        </w:pict>
      </w:r>
    </w:p>
    <w:p w14:paraId="67618E3E"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64C94E">
          <v:rect id="_x0000_i1808" style="width:0;height:1.5pt" o:hralign="center" o:hrstd="t" o:hr="t" fillcolor="#a0a0a0" stroked="f"/>
        </w:pict>
      </w:r>
    </w:p>
    <w:p w14:paraId="249AC6E1"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A8B831D">
          <v:rect id="_x0000_i1809" style="width:0;height:1.5pt" o:hralign="center" o:hrstd="t" o:hr="t" fillcolor="#a0a0a0" stroked="f"/>
        </w:pict>
      </w:r>
    </w:p>
    <w:p w14:paraId="60CC5DDC"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31B7D7">
          <v:rect id="_x0000_i1810" style="width:0;height:1.5pt" o:hralign="center" o:hrstd="t" o:hr="t" fillcolor="#a0a0a0" stroked="f"/>
        </w:pict>
      </w:r>
    </w:p>
    <w:p w14:paraId="1B399CA3"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6697D0">
          <v:rect id="_x0000_i1811" style="width:0;height:1.5pt" o:hralign="center" o:hrstd="t" o:hr="t" fillcolor="#a0a0a0" stroked="f"/>
        </w:pict>
      </w:r>
    </w:p>
    <w:p w14:paraId="0C3AD948" w14:textId="77777777" w:rsidR="00DC1C6B"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DDABED5">
          <v:rect id="_x0000_i1812" style="width:0;height:1.5pt" o:hralign="center" o:hrstd="t" o:hr="t" fillcolor="#a0a0a0" stroked="f"/>
        </w:pict>
      </w:r>
    </w:p>
    <w:p w14:paraId="3C24B5DC" w14:textId="77777777" w:rsidR="003D054C" w:rsidRPr="00003879" w:rsidRDefault="007107D2" w:rsidP="00C876EC">
      <w:pPr>
        <w:pStyle w:val="NormalWeb"/>
        <w:spacing w:line="276" w:lineRule="auto"/>
        <w:jc w:val="both"/>
        <w:rPr>
          <w:b/>
          <w:bCs/>
          <w:lang w:val="en-GB"/>
        </w:rPr>
      </w:pPr>
    </w:p>
    <w:p w14:paraId="676190F6" w14:textId="370D223F"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Cas clinique</w:t>
      </w:r>
      <w:r w:rsidR="00E9196E" w:rsidRPr="00003879">
        <w:rPr>
          <w:rFonts w:eastAsia="Times New Roman" w:cs="Times New Roman"/>
          <w:b/>
          <w:bCs/>
          <w:sz w:val="24"/>
          <w:szCs w:val="24"/>
          <w:lang w:eastAsia="ro-MD"/>
        </w:rPr>
        <w:t xml:space="preserve"> 2</w:t>
      </w:r>
    </w:p>
    <w:p w14:paraId="2503179E" w14:textId="77777777" w:rsidR="003D054C" w:rsidRPr="00003879" w:rsidRDefault="0036085A" w:rsidP="00C876EC">
      <w:pPr>
        <w:pStyle w:val="NormalWeb"/>
        <w:spacing w:line="276" w:lineRule="auto"/>
        <w:jc w:val="both"/>
        <w:rPr>
          <w:lang w:val="en-GB"/>
        </w:rPr>
      </w:pPr>
      <w:r w:rsidRPr="00003879">
        <w:rPr>
          <w:lang w:val="en-GB"/>
        </w:rPr>
        <w:t>Le patient, M, âgé de 64 ans, a été hospitalisé pour des maux de tête, des acouphènes, une faiblesse musculaire et des palpitations cardiaques.</w:t>
      </w:r>
    </w:p>
    <w:p w14:paraId="02ADD19C" w14:textId="77777777" w:rsidR="003D054C" w:rsidRPr="00003879" w:rsidRDefault="0036085A" w:rsidP="00C876EC">
      <w:pPr>
        <w:pStyle w:val="NormalWeb"/>
        <w:spacing w:line="276" w:lineRule="auto"/>
        <w:jc w:val="both"/>
        <w:rPr>
          <w:lang w:val="en-GB"/>
        </w:rPr>
      </w:pPr>
      <w:r w:rsidRPr="00003879">
        <w:rPr>
          <w:b/>
          <w:bCs/>
          <w:lang w:val="en-GB"/>
        </w:rPr>
        <w:t>À l'examen objectif</w:t>
      </w:r>
      <w:r w:rsidRPr="00003879">
        <w:rPr>
          <w:lang w:val="en-GB"/>
        </w:rPr>
        <w:t>, peau ictérique et sèche, turgescence cutanée réduite, muqueuses buccales sèches, empreintes dentaires sur les côtés de la langue. Diurèse sur 24 heures d'environ 3 500 ml. Tension artérielle réduite - 60/40 mmHg, FCC - 128/min.</w:t>
      </w:r>
    </w:p>
    <w:p w14:paraId="614EEC8A" w14:textId="77777777" w:rsidR="003D054C" w:rsidRPr="00003879" w:rsidRDefault="0036085A" w:rsidP="00C876EC">
      <w:pPr>
        <w:pStyle w:val="NormalWeb"/>
        <w:spacing w:line="276" w:lineRule="auto"/>
        <w:jc w:val="both"/>
        <w:rPr>
          <w:lang w:val="en-GB"/>
        </w:rPr>
      </w:pPr>
      <w:r w:rsidRPr="00003879">
        <w:rPr>
          <w:b/>
          <w:bCs/>
          <w:u w:val="single"/>
          <w:lang w:val="en-GB"/>
        </w:rPr>
        <w:t xml:space="preserve">Électrolytes </w:t>
      </w:r>
      <w:proofErr w:type="gramStart"/>
      <w:r w:rsidRPr="00003879">
        <w:rPr>
          <w:b/>
          <w:bCs/>
          <w:u w:val="single"/>
          <w:lang w:val="en-GB"/>
        </w:rPr>
        <w:t xml:space="preserve">sanguins </w:t>
      </w:r>
      <w:r w:rsidRPr="00003879">
        <w:rPr>
          <w:b/>
          <w:bCs/>
          <w:lang w:val="en-GB"/>
        </w:rPr>
        <w:t>:</w:t>
      </w:r>
      <w:proofErr w:type="gramEnd"/>
      <w:r w:rsidRPr="00003879">
        <w:rPr>
          <w:b/>
          <w:bCs/>
          <w:lang w:val="en-GB"/>
        </w:rPr>
        <w:t xml:space="preserve"> </w:t>
      </w:r>
      <w:r w:rsidRPr="00003879">
        <w:rPr>
          <w:lang w:val="en-GB"/>
        </w:rPr>
        <w:t>sodium sérique - 123 mEq/L (N : 135 - 145 mEq/L), potassium sérique - 6,4 mEq/L (N : 3,5 - 5,5 mEqL), osmolarité sérique 265 mOsm/L.</w:t>
      </w:r>
    </w:p>
    <w:p w14:paraId="2BD5640C" w14:textId="77777777" w:rsidR="003D054C" w:rsidRPr="00003879" w:rsidRDefault="0036085A" w:rsidP="00C876EC">
      <w:pPr>
        <w:pStyle w:val="NormalWeb"/>
        <w:spacing w:line="276" w:lineRule="auto"/>
        <w:jc w:val="both"/>
        <w:rPr>
          <w:lang w:val="en-GB"/>
        </w:rPr>
      </w:pPr>
      <w:r w:rsidRPr="00003879">
        <w:rPr>
          <w:b/>
          <w:bCs/>
          <w:lang w:val="en-GB"/>
        </w:rPr>
        <w:t>D'après l'anamnèse</w:t>
      </w:r>
      <w:r w:rsidRPr="00003879">
        <w:rPr>
          <w:lang w:val="en-GB"/>
        </w:rPr>
        <w:t>, la patiente présente une tumeur ovarienne et, lors du dernier examen, il y a environ 10 mois, de multiples métastases dans le cortex surrénal ont été détectées.</w:t>
      </w:r>
    </w:p>
    <w:p w14:paraId="59215187" w14:textId="77777777" w:rsidR="00AE7C5E" w:rsidRPr="00003879" w:rsidRDefault="0036085A" w:rsidP="00C876EC">
      <w:pPr>
        <w:spacing w:before="100" w:beforeAutospacing="1" w:after="100" w:afterAutospacing="1" w:line="276" w:lineRule="auto"/>
        <w:jc w:val="both"/>
        <w:rPr>
          <w:rFonts w:eastAsia="Times New Roman" w:cs="Times New Roman"/>
          <w:b/>
          <w:bCs/>
          <w:sz w:val="24"/>
          <w:szCs w:val="24"/>
          <w:lang w:eastAsia="ro-MD"/>
        </w:rPr>
      </w:pPr>
      <w:proofErr w:type="gramStart"/>
      <w:r w:rsidRPr="00003879">
        <w:rPr>
          <w:rFonts w:eastAsia="Times New Roman" w:cs="Times New Roman"/>
          <w:b/>
          <w:bCs/>
          <w:sz w:val="24"/>
          <w:szCs w:val="24"/>
          <w:lang w:eastAsia="ro-MD"/>
        </w:rPr>
        <w:t>Questions :</w:t>
      </w:r>
      <w:proofErr w:type="gramEnd"/>
      <w:r w:rsidRPr="00003879">
        <w:rPr>
          <w:rFonts w:eastAsia="Times New Roman" w:cs="Times New Roman"/>
          <w:b/>
          <w:bCs/>
          <w:sz w:val="24"/>
          <w:szCs w:val="24"/>
          <w:lang w:eastAsia="ro-MD"/>
        </w:rPr>
        <w:t xml:space="preserve"> </w:t>
      </w:r>
    </w:p>
    <w:p w14:paraId="7F1C21DE" w14:textId="38DB8577" w:rsidR="00AE7C5E" w:rsidRPr="009216DF" w:rsidRDefault="00AE7C5E" w:rsidP="00C876EC">
      <w:pPr>
        <w:pStyle w:val="Listparagraf"/>
        <w:numPr>
          <w:ilvl w:val="1"/>
          <w:numId w:val="108"/>
        </w:numPr>
        <w:tabs>
          <w:tab w:val="clear" w:pos="1440"/>
        </w:tabs>
        <w:spacing w:before="100" w:beforeAutospacing="1" w:after="0"/>
        <w:ind w:left="426"/>
        <w:jc w:val="both"/>
        <w:rPr>
          <w:rFonts w:ascii="Times New Roman" w:eastAsia="Times New Roman" w:hAnsi="Times New Roman" w:cs="Times New Roman"/>
          <w:b/>
          <w:bCs/>
          <w:sz w:val="24"/>
          <w:szCs w:val="24"/>
          <w:lang w:val="en-GB" w:eastAsia="ro-MD"/>
        </w:rPr>
      </w:pPr>
      <w:r w:rsidRPr="009216DF">
        <w:rPr>
          <w:rFonts w:ascii="Times New Roman" w:eastAsia="Times New Roman" w:hAnsi="Times New Roman" w:cs="Times New Roman"/>
          <w:b/>
          <w:bCs/>
          <w:sz w:val="24"/>
          <w:szCs w:val="24"/>
          <w:lang w:val="en-GB" w:eastAsia="ro-MD"/>
        </w:rPr>
        <w:t xml:space="preserve">Quel type de déséquilibre hydrique présente cette patiente et quel est le mécanisme </w:t>
      </w:r>
      <w:proofErr w:type="gramStart"/>
      <w:r w:rsidRPr="009216DF">
        <w:rPr>
          <w:rFonts w:ascii="Times New Roman" w:eastAsia="Times New Roman" w:hAnsi="Times New Roman" w:cs="Times New Roman"/>
          <w:b/>
          <w:bCs/>
          <w:sz w:val="24"/>
          <w:szCs w:val="24"/>
          <w:lang w:val="en-GB" w:eastAsia="ro-MD"/>
        </w:rPr>
        <w:t>pathogénique ?</w:t>
      </w:r>
      <w:proofErr w:type="gramEnd"/>
    </w:p>
    <w:p w14:paraId="754C3602"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D1DE33">
          <v:rect id="_x0000_i1813" style="width:0;height:1.5pt" o:hralign="center" o:hrstd="t" o:hr="t" fillcolor="#a0a0a0" stroked="f"/>
        </w:pict>
      </w:r>
    </w:p>
    <w:p w14:paraId="07C0EE61"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464E08">
          <v:rect id="_x0000_i1814" style="width:0;height:1.5pt" o:hralign="center" o:hrstd="t" o:hr="t" fillcolor="#a0a0a0" stroked="f"/>
        </w:pict>
      </w:r>
    </w:p>
    <w:p w14:paraId="0F85B843"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2C33FE">
          <v:rect id="_x0000_i1815" style="width:0;height:1.5pt" o:hralign="center" o:hrstd="t" o:hr="t" fillcolor="#a0a0a0" stroked="f"/>
        </w:pict>
      </w:r>
    </w:p>
    <w:p w14:paraId="17FA9E96"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D35BC3">
          <v:rect id="_x0000_i1816" style="width:0;height:1.5pt" o:hralign="center" o:hrstd="t" o:hr="t" fillcolor="#a0a0a0" stroked="f"/>
        </w:pict>
      </w:r>
    </w:p>
    <w:p w14:paraId="04A29578"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C741312">
          <v:rect id="_x0000_i1817" style="width:0;height:1.5pt" o:hralign="center" o:hrstd="t" o:hr="t" fillcolor="#a0a0a0" stroked="f"/>
        </w:pict>
      </w:r>
    </w:p>
    <w:p w14:paraId="6C4CE02D" w14:textId="77777777" w:rsidR="00AE7C5E" w:rsidRPr="00DC1C6B" w:rsidRDefault="00AE7C5E" w:rsidP="00C876EC">
      <w:pPr>
        <w:numPr>
          <w:ilvl w:val="0"/>
          <w:numId w:val="109"/>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le compartiment hydrique extracellulaire est-il affecté dans ce déséquilibre </w:t>
      </w:r>
      <w:proofErr w:type="gramStart"/>
      <w:r w:rsidRPr="00DC1C6B">
        <w:rPr>
          <w:rFonts w:eastAsia="Times New Roman" w:cs="Times New Roman"/>
          <w:b/>
          <w:bCs/>
          <w:sz w:val="24"/>
          <w:szCs w:val="24"/>
          <w:lang w:eastAsia="ro-MD"/>
        </w:rPr>
        <w:t>hydrique ?</w:t>
      </w:r>
      <w:proofErr w:type="gramEnd"/>
    </w:p>
    <w:p w14:paraId="5C411868"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0C5B19">
          <v:rect id="_x0000_i1818" style="width:0;height:1.5pt" o:hralign="center" o:hrstd="t" o:hr="t" fillcolor="#a0a0a0" stroked="f"/>
        </w:pict>
      </w:r>
    </w:p>
    <w:p w14:paraId="48522393"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0FCBD1">
          <v:rect id="_x0000_i1819" style="width:0;height:1.5pt" o:hralign="center" o:hrstd="t" o:hr="t" fillcolor="#a0a0a0" stroked="f"/>
        </w:pict>
      </w:r>
    </w:p>
    <w:p w14:paraId="122B976C"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60ABC9C">
          <v:rect id="_x0000_i1820" style="width:0;height:1.5pt" o:hralign="center" o:hrstd="t" o:hr="t" fillcolor="#a0a0a0" stroked="f"/>
        </w:pict>
      </w:r>
    </w:p>
    <w:p w14:paraId="2D5CB59F"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F2828A">
          <v:rect id="_x0000_i1821" style="width:0;height:1.5pt" o:hralign="center" o:hrstd="t" o:hr="t" fillcolor="#a0a0a0" stroked="f"/>
        </w:pict>
      </w:r>
    </w:p>
    <w:p w14:paraId="58B04EC1"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86D395">
          <v:rect id="_x0000_i1822" style="width:0;height:1.5pt" o:hralign="center" o:hrstd="t" o:hr="t" fillcolor="#a0a0a0" stroked="f"/>
        </w:pict>
      </w:r>
    </w:p>
    <w:p w14:paraId="7ECA3294" w14:textId="77777777" w:rsidR="00AE7C5E" w:rsidRPr="00DC1C6B" w:rsidRDefault="00AE7C5E" w:rsidP="00C876EC">
      <w:pPr>
        <w:numPr>
          <w:ilvl w:val="0"/>
          <w:numId w:val="110"/>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le compartiment hydrique intracellulaire est-il affecté dans ce déséquilibre </w:t>
      </w:r>
      <w:proofErr w:type="gramStart"/>
      <w:r w:rsidRPr="00DC1C6B">
        <w:rPr>
          <w:rFonts w:eastAsia="Times New Roman" w:cs="Times New Roman"/>
          <w:b/>
          <w:bCs/>
          <w:sz w:val="24"/>
          <w:szCs w:val="24"/>
          <w:lang w:eastAsia="ro-MD"/>
        </w:rPr>
        <w:t>hydrique ?</w:t>
      </w:r>
      <w:proofErr w:type="gramEnd"/>
    </w:p>
    <w:p w14:paraId="2E034A42"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6FC0E3">
          <v:rect id="_x0000_i1823" style="width:0;height:1.5pt" o:hralign="center" o:hrstd="t" o:hr="t" fillcolor="#a0a0a0" stroked="f"/>
        </w:pict>
      </w:r>
    </w:p>
    <w:p w14:paraId="4F448E6E"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347A26D">
          <v:rect id="_x0000_i1824" style="width:0;height:1.5pt" o:hralign="center" o:hrstd="t" o:hr="t" fillcolor="#a0a0a0" stroked="f"/>
        </w:pict>
      </w:r>
    </w:p>
    <w:p w14:paraId="1419049B"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E2F00E4">
          <v:rect id="_x0000_i1825" style="width:0;height:1.5pt" o:hralign="center" o:hrstd="t" o:hr="t" fillcolor="#a0a0a0" stroked="f"/>
        </w:pict>
      </w:r>
    </w:p>
    <w:p w14:paraId="1ED25E57"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422E1A">
          <v:rect id="_x0000_i1826" style="width:0;height:1.5pt" o:hralign="center" o:hrstd="t" o:hr="t" fillcolor="#a0a0a0" stroked="f"/>
        </w:pict>
      </w:r>
    </w:p>
    <w:p w14:paraId="0779F3A5"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EF7E47">
          <v:rect id="_x0000_i1827" style="width:0;height:1.5pt" o:hralign="center" o:hrstd="t" o:hr="t" fillcolor="#a0a0a0" stroked="f"/>
        </w:pict>
      </w:r>
    </w:p>
    <w:p w14:paraId="6C84B1B8" w14:textId="77777777" w:rsidR="00AE7C5E" w:rsidRPr="00DC1C6B" w:rsidRDefault="00AE7C5E" w:rsidP="00C876EC">
      <w:pPr>
        <w:numPr>
          <w:ilvl w:val="0"/>
          <w:numId w:val="111"/>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le compartiment hydrique intravasculaire est-il affecté dans ce déséquilibre </w:t>
      </w:r>
      <w:proofErr w:type="gramStart"/>
      <w:r w:rsidRPr="00DC1C6B">
        <w:rPr>
          <w:rFonts w:eastAsia="Times New Roman" w:cs="Times New Roman"/>
          <w:b/>
          <w:bCs/>
          <w:sz w:val="24"/>
          <w:szCs w:val="24"/>
          <w:lang w:eastAsia="ro-MD"/>
        </w:rPr>
        <w:t>hydrique ?</w:t>
      </w:r>
      <w:proofErr w:type="gramEnd"/>
      <w:r w:rsidRPr="00DC1C6B">
        <w:rPr>
          <w:rFonts w:eastAsia="Times New Roman" w:cs="Times New Roman"/>
          <w:b/>
          <w:bCs/>
          <w:sz w:val="24"/>
          <w:szCs w:val="24"/>
          <w:lang w:eastAsia="ro-MD"/>
        </w:rPr>
        <w:t xml:space="preserve"> Quelles manifestations cliniques reflètent ce </w:t>
      </w:r>
      <w:proofErr w:type="gramStart"/>
      <w:r w:rsidRPr="00DC1C6B">
        <w:rPr>
          <w:rFonts w:eastAsia="Times New Roman" w:cs="Times New Roman"/>
          <w:b/>
          <w:bCs/>
          <w:sz w:val="24"/>
          <w:szCs w:val="24"/>
          <w:lang w:eastAsia="ro-MD"/>
        </w:rPr>
        <w:t>changement ?</w:t>
      </w:r>
      <w:proofErr w:type="gramEnd"/>
    </w:p>
    <w:p w14:paraId="39A2C333"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CC33C0">
          <v:rect id="_x0000_i1828" style="width:0;height:1.5pt" o:hralign="center" o:hrstd="t" o:hr="t" fillcolor="#a0a0a0" stroked="f"/>
        </w:pict>
      </w:r>
    </w:p>
    <w:p w14:paraId="34274FF9"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EA0AF2">
          <v:rect id="_x0000_i1829" style="width:0;height:1.5pt" o:hralign="center" o:hrstd="t" o:hr="t" fillcolor="#a0a0a0" stroked="f"/>
        </w:pict>
      </w:r>
    </w:p>
    <w:p w14:paraId="6333D221"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4B29040">
          <v:rect id="_x0000_i1830" style="width:0;height:1.5pt" o:hralign="center" o:hrstd="t" o:hr="t" fillcolor="#a0a0a0" stroked="f"/>
        </w:pict>
      </w:r>
    </w:p>
    <w:p w14:paraId="5611318D"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54B2C8">
          <v:rect id="_x0000_i1831" style="width:0;height:1.5pt" o:hralign="center" o:hrstd="t" o:hr="t" fillcolor="#a0a0a0" stroked="f"/>
        </w:pict>
      </w:r>
    </w:p>
    <w:p w14:paraId="6CA6C7D6"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5B59BA">
          <v:rect id="_x0000_i1832" style="width:0;height:1.5pt" o:hralign="center" o:hrstd="t" o:hr="t" fillcolor="#a0a0a0" stroked="f"/>
        </w:pict>
      </w:r>
    </w:p>
    <w:p w14:paraId="554D3FDF" w14:textId="77777777" w:rsidR="00AE7C5E" w:rsidRPr="00DC1C6B" w:rsidRDefault="00AE7C5E" w:rsidP="00C876EC">
      <w:pPr>
        <w:numPr>
          <w:ilvl w:val="0"/>
          <w:numId w:val="112"/>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Quels changements dans l'analyse sanguine générale (érythrocytes, hémoglobine, hématocrite) sont susceptibles d'être observés dans cette dyshoméostasie </w:t>
      </w:r>
      <w:proofErr w:type="gramStart"/>
      <w:r w:rsidRPr="00DC1C6B">
        <w:rPr>
          <w:rFonts w:eastAsia="Times New Roman" w:cs="Times New Roman"/>
          <w:b/>
          <w:bCs/>
          <w:sz w:val="24"/>
          <w:szCs w:val="24"/>
          <w:lang w:eastAsia="ro-MD"/>
        </w:rPr>
        <w:t>hydrique ?</w:t>
      </w:r>
      <w:proofErr w:type="gramEnd"/>
    </w:p>
    <w:p w14:paraId="0F9833D8"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08E21D1">
          <v:rect id="_x0000_i1833" style="width:0;height:1.5pt" o:hralign="center" o:hrstd="t" o:hr="t" fillcolor="#a0a0a0" stroked="f"/>
        </w:pict>
      </w:r>
    </w:p>
    <w:p w14:paraId="5D09932C"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B42279">
          <v:rect id="_x0000_i1834" style="width:0;height:1.5pt" o:hralign="center" o:hrstd="t" o:hr="t" fillcolor="#a0a0a0" stroked="f"/>
        </w:pict>
      </w:r>
    </w:p>
    <w:p w14:paraId="535FF78B"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49B43BD">
          <v:rect id="_x0000_i1835" style="width:0;height:1.5pt" o:hralign="center" o:hrstd="t" o:hr="t" fillcolor="#a0a0a0" stroked="f"/>
        </w:pict>
      </w:r>
    </w:p>
    <w:p w14:paraId="23A8734D"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8283F4">
          <v:rect id="_x0000_i1836" style="width:0;height:1.5pt" o:hralign="center" o:hrstd="t" o:hr="t" fillcolor="#a0a0a0" stroked="f"/>
        </w:pict>
      </w:r>
    </w:p>
    <w:p w14:paraId="105C28B8"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0CD666">
          <v:rect id="_x0000_i1837" style="width:0;height:1.5pt" o:hralign="center" o:hrstd="t" o:hr="t" fillcolor="#a0a0a0" stroked="f"/>
        </w:pict>
      </w:r>
    </w:p>
    <w:p w14:paraId="3A92C2DB" w14:textId="77777777" w:rsidR="00AE7C5E" w:rsidRPr="00DC1C6B" w:rsidRDefault="00AE7C5E" w:rsidP="00C876EC">
      <w:pPr>
        <w:numPr>
          <w:ilvl w:val="0"/>
          <w:numId w:val="113"/>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expliquer la présence d'une hyperkaliémie dans ce déséquilibre </w:t>
      </w:r>
      <w:proofErr w:type="gramStart"/>
      <w:r w:rsidRPr="00DC1C6B">
        <w:rPr>
          <w:rFonts w:eastAsia="Times New Roman" w:cs="Times New Roman"/>
          <w:b/>
          <w:bCs/>
          <w:sz w:val="24"/>
          <w:szCs w:val="24"/>
          <w:lang w:eastAsia="ro-MD"/>
        </w:rPr>
        <w:t>hydrique ?</w:t>
      </w:r>
      <w:proofErr w:type="gramEnd"/>
    </w:p>
    <w:p w14:paraId="2B4A2540"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89C7B8">
          <v:rect id="_x0000_i1838" style="width:0;height:1.5pt" o:hralign="center" o:hrstd="t" o:hr="t" fillcolor="#a0a0a0" stroked="f"/>
        </w:pict>
      </w:r>
    </w:p>
    <w:p w14:paraId="5683CBFC"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BFAE52">
          <v:rect id="_x0000_i1839" style="width:0;height:1.5pt" o:hralign="center" o:hrstd="t" o:hr="t" fillcolor="#a0a0a0" stroked="f"/>
        </w:pict>
      </w:r>
    </w:p>
    <w:p w14:paraId="1935642E"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88F3669">
          <v:rect id="_x0000_i1840" style="width:0;height:1.5pt" o:hralign="center" o:hrstd="t" o:hr="t" fillcolor="#a0a0a0" stroked="f"/>
        </w:pict>
      </w:r>
    </w:p>
    <w:p w14:paraId="30510630"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92743F1">
          <v:rect id="_x0000_i1841" style="width:0;height:1.5pt" o:hralign="center" o:hrstd="t" o:hr="t" fillcolor="#a0a0a0" stroked="f"/>
        </w:pict>
      </w:r>
    </w:p>
    <w:p w14:paraId="2F67323C"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6660AC">
          <v:rect id="_x0000_i1842" style="width:0;height:1.5pt" o:hralign="center" o:hrstd="t" o:hr="t" fillcolor="#a0a0a0" stroked="f"/>
        </w:pict>
      </w:r>
    </w:p>
    <w:p w14:paraId="7F8509BA" w14:textId="77777777" w:rsidR="009216DF" w:rsidRDefault="009216DF" w:rsidP="00C876EC">
      <w:pPr>
        <w:spacing w:before="100" w:beforeAutospacing="1" w:after="0" w:line="276" w:lineRule="auto"/>
        <w:ind w:left="720"/>
        <w:rPr>
          <w:rFonts w:eastAsia="Times New Roman" w:cs="Times New Roman"/>
          <w:b/>
          <w:bCs/>
          <w:sz w:val="24"/>
          <w:szCs w:val="24"/>
          <w:lang w:eastAsia="ro-MD"/>
        </w:rPr>
      </w:pPr>
    </w:p>
    <w:p w14:paraId="24FEF6A0" w14:textId="176B03FF" w:rsidR="00AE7C5E" w:rsidRPr="00DC1C6B" w:rsidRDefault="00AE7C5E" w:rsidP="00C876EC">
      <w:pPr>
        <w:numPr>
          <w:ilvl w:val="0"/>
          <w:numId w:val="114"/>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Quel déséquilibre sodique est présent chez ce patient et expliquez le mécanisme pathogénique.</w:t>
      </w:r>
    </w:p>
    <w:p w14:paraId="64480EE5"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978472">
          <v:rect id="_x0000_i1843" style="width:0;height:1.5pt" o:hralign="center" o:hrstd="t" o:hr="t" fillcolor="#a0a0a0" stroked="f"/>
        </w:pict>
      </w:r>
    </w:p>
    <w:p w14:paraId="3B705EED"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C0DAB7">
          <v:rect id="_x0000_i1844" style="width:0;height:1.5pt" o:hralign="center" o:hrstd="t" o:hr="t" fillcolor="#a0a0a0" stroked="f"/>
        </w:pict>
      </w:r>
    </w:p>
    <w:p w14:paraId="60F68DFA"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935507">
          <v:rect id="_x0000_i1845" style="width:0;height:1.5pt" o:hralign="center" o:hrstd="t" o:hr="t" fillcolor="#a0a0a0" stroked="f"/>
        </w:pict>
      </w:r>
    </w:p>
    <w:p w14:paraId="6DB18E87"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31D060">
          <v:rect id="_x0000_i1846" style="width:0;height:1.5pt" o:hralign="center" o:hrstd="t" o:hr="t" fillcolor="#a0a0a0" stroked="f"/>
        </w:pict>
      </w:r>
    </w:p>
    <w:p w14:paraId="4FB5C1A9"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13BCC0">
          <v:rect id="_x0000_i1847" style="width:0;height:1.5pt" o:hralign="center" o:hrstd="t" o:hr="t" fillcolor="#a0a0a0" stroked="f"/>
        </w:pict>
      </w:r>
    </w:p>
    <w:p w14:paraId="0AD34A89" w14:textId="77777777" w:rsidR="00AE7C5E" w:rsidRPr="00DC1C6B" w:rsidRDefault="00AE7C5E" w:rsidP="00C876EC">
      <w:pPr>
        <w:numPr>
          <w:ilvl w:val="0"/>
          <w:numId w:val="115"/>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Quelles réactions compensatoires sont déclenchées dans ce déséquilibre </w:t>
      </w:r>
      <w:proofErr w:type="gramStart"/>
      <w:r w:rsidRPr="00DC1C6B">
        <w:rPr>
          <w:rFonts w:eastAsia="Times New Roman" w:cs="Times New Roman"/>
          <w:b/>
          <w:bCs/>
          <w:sz w:val="24"/>
          <w:szCs w:val="24"/>
          <w:lang w:eastAsia="ro-MD"/>
        </w:rPr>
        <w:t>hydrique ?</w:t>
      </w:r>
      <w:proofErr w:type="gramEnd"/>
    </w:p>
    <w:p w14:paraId="66DF30F3"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3D15B4">
          <v:rect id="_x0000_i1848" style="width:0;height:1.5pt" o:hralign="center" o:hrstd="t" o:hr="t" fillcolor="#a0a0a0" stroked="f"/>
        </w:pict>
      </w:r>
    </w:p>
    <w:p w14:paraId="1B65C98C"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7648EB">
          <v:rect id="_x0000_i1849" style="width:0;height:1.5pt" o:hralign="center" o:hrstd="t" o:hr="t" fillcolor="#a0a0a0" stroked="f"/>
        </w:pict>
      </w:r>
    </w:p>
    <w:p w14:paraId="2AF1CF96"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D857DC">
          <v:rect id="_x0000_i1850" style="width:0;height:1.5pt" o:hralign="center" o:hrstd="t" o:hr="t" fillcolor="#a0a0a0" stroked="f"/>
        </w:pict>
      </w:r>
    </w:p>
    <w:p w14:paraId="19B56B29"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AF4965">
          <v:rect id="_x0000_i1851" style="width:0;height:1.5pt" o:hralign="center" o:hrstd="t" o:hr="t" fillcolor="#a0a0a0" stroked="f"/>
        </w:pict>
      </w:r>
    </w:p>
    <w:p w14:paraId="5FDCCA2D"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C9F838E">
          <v:rect id="_x0000_i1852" style="width:0;height:1.5pt" o:hralign="center" o:hrstd="t" o:hr="t" fillcolor="#a0a0a0" stroked="f"/>
        </w:pict>
      </w:r>
    </w:p>
    <w:p w14:paraId="344508B9"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E86AC95">
          <v:rect id="_x0000_i1853" style="width:0;height:1.5pt" o:hralign="center" o:hrstd="t" o:hr="t" fillcolor="#a0a0a0" stroked="f"/>
        </w:pict>
      </w:r>
    </w:p>
    <w:p w14:paraId="7DAB5FF8" w14:textId="77777777" w:rsidR="00AE7C5E" w:rsidRPr="00003879" w:rsidRDefault="00AE7C5E" w:rsidP="00C876EC">
      <w:pPr>
        <w:pStyle w:val="NormalWeb"/>
        <w:spacing w:line="276" w:lineRule="auto"/>
        <w:jc w:val="both"/>
        <w:rPr>
          <w:lang w:val="en-GB"/>
        </w:rPr>
      </w:pPr>
    </w:p>
    <w:p w14:paraId="2BE88B9F" w14:textId="366BB866"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Cas clinique</w:t>
      </w:r>
      <w:r w:rsidR="00E9196E" w:rsidRPr="00003879">
        <w:rPr>
          <w:rFonts w:eastAsia="Times New Roman" w:cs="Times New Roman"/>
          <w:b/>
          <w:bCs/>
          <w:sz w:val="24"/>
          <w:szCs w:val="24"/>
          <w:lang w:eastAsia="ro-MD"/>
        </w:rPr>
        <w:t xml:space="preserve"> 3</w:t>
      </w:r>
    </w:p>
    <w:p w14:paraId="134121E4" w14:textId="77777777" w:rsidR="003D054C" w:rsidRPr="00003879" w:rsidRDefault="0036085A" w:rsidP="00C876EC">
      <w:pPr>
        <w:pStyle w:val="NormalWeb"/>
        <w:spacing w:line="276" w:lineRule="auto"/>
        <w:jc w:val="both"/>
        <w:rPr>
          <w:lang w:val="en-GB"/>
        </w:rPr>
      </w:pPr>
      <w:r w:rsidRPr="00003879">
        <w:rPr>
          <w:lang w:val="en-GB"/>
        </w:rPr>
        <w:t>Le patient P, âgé de 72 ans, a été hospitalisé dans un état inconscient. Selon son fils, il a été retrouvé chez lui par des voisins. On estime qu'il était dans cet état inconscient depuis environ 72 heures.</w:t>
      </w:r>
    </w:p>
    <w:p w14:paraId="44BDD41C" w14:textId="77777777" w:rsidR="003D054C" w:rsidRPr="00003879" w:rsidRDefault="0036085A" w:rsidP="00C876EC">
      <w:pPr>
        <w:pStyle w:val="NormalWeb"/>
        <w:spacing w:line="276" w:lineRule="auto"/>
        <w:jc w:val="both"/>
        <w:rPr>
          <w:lang w:val="en-GB"/>
        </w:rPr>
      </w:pPr>
      <w:r w:rsidRPr="00003879">
        <w:rPr>
          <w:b/>
          <w:bCs/>
          <w:lang w:val="en-GB"/>
        </w:rPr>
        <w:t>À l'examen objectif</w:t>
      </w:r>
      <w:r w:rsidRPr="00003879">
        <w:rPr>
          <w:lang w:val="en-GB"/>
        </w:rPr>
        <w:t>, peau sèche, turgescence cutanée réduite, muqueuses buccales sèches, empreintes dentaires sur les côtés de la langue. Tension artérielle basse - 60/40 mmHg, C.B.C. 125/min. Fréquence respiratoire 36/min.</w:t>
      </w:r>
    </w:p>
    <w:p w14:paraId="417F1D6C" w14:textId="77777777" w:rsidR="003D054C" w:rsidRPr="00003879" w:rsidRDefault="0036085A" w:rsidP="00C876EC">
      <w:pPr>
        <w:pStyle w:val="NormalWeb"/>
        <w:spacing w:line="276" w:lineRule="auto"/>
        <w:jc w:val="both"/>
        <w:rPr>
          <w:lang w:val="en-GB"/>
        </w:rPr>
      </w:pPr>
      <w:r w:rsidRPr="00003879">
        <w:rPr>
          <w:b/>
          <w:bCs/>
          <w:u w:val="single"/>
          <w:lang w:val="en-GB"/>
        </w:rPr>
        <w:t xml:space="preserve">Électrolytes </w:t>
      </w:r>
      <w:proofErr w:type="gramStart"/>
      <w:r w:rsidRPr="00003879">
        <w:rPr>
          <w:b/>
          <w:bCs/>
          <w:u w:val="single"/>
          <w:lang w:val="en-GB"/>
        </w:rPr>
        <w:t xml:space="preserve">sanguins </w:t>
      </w:r>
      <w:r w:rsidRPr="00003879">
        <w:rPr>
          <w:b/>
          <w:bCs/>
          <w:lang w:val="en-GB"/>
        </w:rPr>
        <w:t>:</w:t>
      </w:r>
      <w:proofErr w:type="gramEnd"/>
      <w:r w:rsidRPr="00003879">
        <w:rPr>
          <w:b/>
          <w:bCs/>
          <w:lang w:val="en-GB"/>
        </w:rPr>
        <w:t xml:space="preserve"> </w:t>
      </w:r>
      <w:r w:rsidRPr="00003879">
        <w:rPr>
          <w:lang w:val="en-GB"/>
        </w:rPr>
        <w:t>sodium sérique - 163 mEq/L (N : 135 - 145 mEq/L), potassium sérique - 4,4 mEq/L (N : 3,5 - 5,5 mEqL), osmolarité sérique 365 mOsm/L.</w:t>
      </w:r>
    </w:p>
    <w:p w14:paraId="44989D9D" w14:textId="77777777" w:rsidR="003D054C" w:rsidRPr="00003879" w:rsidRDefault="0036085A" w:rsidP="00C876EC">
      <w:pPr>
        <w:spacing w:before="100" w:beforeAutospacing="1" w:after="100" w:afterAutospacing="1" w:line="276" w:lineRule="auto"/>
        <w:jc w:val="both"/>
        <w:rPr>
          <w:rFonts w:eastAsia="Times New Roman" w:cs="Times New Roman"/>
          <w:b/>
          <w:bCs/>
          <w:sz w:val="24"/>
          <w:szCs w:val="24"/>
          <w:lang w:eastAsia="ro-MD"/>
        </w:rPr>
      </w:pPr>
      <w:proofErr w:type="gramStart"/>
      <w:r w:rsidRPr="00003879">
        <w:rPr>
          <w:rFonts w:eastAsia="Times New Roman" w:cs="Times New Roman"/>
          <w:b/>
          <w:bCs/>
          <w:sz w:val="24"/>
          <w:szCs w:val="24"/>
          <w:lang w:eastAsia="ro-MD"/>
        </w:rPr>
        <w:t>Questions :</w:t>
      </w:r>
      <w:proofErr w:type="gramEnd"/>
      <w:r w:rsidRPr="00003879">
        <w:rPr>
          <w:rFonts w:eastAsia="Times New Roman" w:cs="Times New Roman"/>
          <w:b/>
          <w:bCs/>
          <w:sz w:val="24"/>
          <w:szCs w:val="24"/>
          <w:lang w:eastAsia="ro-MD"/>
        </w:rPr>
        <w:t xml:space="preserve"> </w:t>
      </w:r>
    </w:p>
    <w:p w14:paraId="36B9E440" w14:textId="77777777" w:rsidR="00AE7C5E" w:rsidRPr="00DC1C6B" w:rsidRDefault="00AE7C5E" w:rsidP="00C876EC">
      <w:pPr>
        <w:numPr>
          <w:ilvl w:val="0"/>
          <w:numId w:val="116"/>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 xml:space="preserve">Quelle est la dyshoméostasie hydrique présente chez ce patient et quel est le mécanisme </w:t>
      </w:r>
      <w:proofErr w:type="gramStart"/>
      <w:r w:rsidRPr="00DC1C6B">
        <w:rPr>
          <w:rFonts w:eastAsia="Times New Roman" w:cs="Times New Roman"/>
          <w:b/>
          <w:bCs/>
          <w:sz w:val="24"/>
          <w:szCs w:val="24"/>
          <w:lang w:eastAsia="ro-MD"/>
        </w:rPr>
        <w:t>pathogénique ?</w:t>
      </w:r>
      <w:proofErr w:type="gramEnd"/>
    </w:p>
    <w:p w14:paraId="14763CA1"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00FC4C">
          <v:rect id="_x0000_i1854" style="width:0;height:1.5pt" o:hralign="center" o:hrstd="t" o:hr="t" fillcolor="#a0a0a0" stroked="f"/>
        </w:pict>
      </w:r>
    </w:p>
    <w:p w14:paraId="17009AA6"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DBB1D9">
          <v:rect id="_x0000_i1855" style="width:0;height:1.5pt" o:hralign="center" o:hrstd="t" o:hr="t" fillcolor="#a0a0a0" stroked="f"/>
        </w:pict>
      </w:r>
    </w:p>
    <w:p w14:paraId="0D398196"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429B2F">
          <v:rect id="_x0000_i1856" style="width:0;height:1.5pt" o:hralign="center" o:hrstd="t" o:hr="t" fillcolor="#a0a0a0" stroked="f"/>
        </w:pict>
      </w:r>
    </w:p>
    <w:p w14:paraId="722D2291"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48539C">
          <v:rect id="_x0000_i1857" style="width:0;height:1.5pt" o:hralign="center" o:hrstd="t" o:hr="t" fillcolor="#a0a0a0" stroked="f"/>
        </w:pict>
      </w:r>
    </w:p>
    <w:p w14:paraId="48941507"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BC52FA">
          <v:rect id="_x0000_i1858" style="width:0;height:1.5pt" o:hralign="center" o:hrstd="t" o:hr="t" fillcolor="#a0a0a0" stroked="f"/>
        </w:pict>
      </w:r>
    </w:p>
    <w:p w14:paraId="73F78D39" w14:textId="77777777" w:rsidR="00AE7C5E" w:rsidRPr="00DC1C6B" w:rsidRDefault="00AE7C5E" w:rsidP="00C876EC">
      <w:pPr>
        <w:numPr>
          <w:ilvl w:val="0"/>
          <w:numId w:val="117"/>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le compartiment extracellulaire est-il affecté dans ce trouble de l'homéostasie </w:t>
      </w:r>
      <w:proofErr w:type="gramStart"/>
      <w:r w:rsidRPr="00DC1C6B">
        <w:rPr>
          <w:rFonts w:eastAsia="Times New Roman" w:cs="Times New Roman"/>
          <w:b/>
          <w:bCs/>
          <w:sz w:val="24"/>
          <w:szCs w:val="24"/>
          <w:lang w:eastAsia="ro-MD"/>
        </w:rPr>
        <w:t>hydrique ?</w:t>
      </w:r>
      <w:proofErr w:type="gramEnd"/>
    </w:p>
    <w:p w14:paraId="7AF1C22F"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C8095B">
          <v:rect id="_x0000_i1859" style="width:0;height:1.5pt" o:hralign="center" o:hrstd="t" o:hr="t" fillcolor="#a0a0a0" stroked="f"/>
        </w:pict>
      </w:r>
    </w:p>
    <w:p w14:paraId="27B3764B"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1B94F1">
          <v:rect id="_x0000_i1860" style="width:0;height:1.5pt" o:hralign="center" o:hrstd="t" o:hr="t" fillcolor="#a0a0a0" stroked="f"/>
        </w:pict>
      </w:r>
    </w:p>
    <w:p w14:paraId="2ACDE068"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B2DB3D2">
          <v:rect id="_x0000_i1861" style="width:0;height:1.5pt" o:hralign="center" o:hrstd="t" o:hr="t" fillcolor="#a0a0a0" stroked="f"/>
        </w:pict>
      </w:r>
    </w:p>
    <w:p w14:paraId="3726C25C"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586A11">
          <v:rect id="_x0000_i1862" style="width:0;height:1.5pt" o:hralign="center" o:hrstd="t" o:hr="t" fillcolor="#a0a0a0" stroked="f"/>
        </w:pict>
      </w:r>
    </w:p>
    <w:p w14:paraId="64FB0F53"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E9BB6E">
          <v:rect id="_x0000_i1863" style="width:0;height:1.5pt" o:hralign="center" o:hrstd="t" o:hr="t" fillcolor="#a0a0a0" stroked="f"/>
        </w:pict>
      </w:r>
    </w:p>
    <w:p w14:paraId="0E87BD12" w14:textId="77777777" w:rsidR="00AE7C5E" w:rsidRPr="00DC1C6B" w:rsidRDefault="00AE7C5E" w:rsidP="00C876EC">
      <w:pPr>
        <w:numPr>
          <w:ilvl w:val="0"/>
          <w:numId w:val="118"/>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le compartiment hydrique intracellulaire est-il affecté dans ce déséquilibre </w:t>
      </w:r>
      <w:proofErr w:type="gramStart"/>
      <w:r w:rsidRPr="00DC1C6B">
        <w:rPr>
          <w:rFonts w:eastAsia="Times New Roman" w:cs="Times New Roman"/>
          <w:b/>
          <w:bCs/>
          <w:sz w:val="24"/>
          <w:szCs w:val="24"/>
          <w:lang w:eastAsia="ro-MD"/>
        </w:rPr>
        <w:t>hydrique ?</w:t>
      </w:r>
      <w:proofErr w:type="gramEnd"/>
    </w:p>
    <w:p w14:paraId="086D0DD2"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C86013">
          <v:rect id="_x0000_i1864" style="width:0;height:1.5pt" o:hralign="center" o:hrstd="t" o:hr="t" fillcolor="#a0a0a0" stroked="f"/>
        </w:pict>
      </w:r>
    </w:p>
    <w:p w14:paraId="5AB7E031"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1A8F25">
          <v:rect id="_x0000_i1865" style="width:0;height:1.5pt" o:hralign="center" o:hrstd="t" o:hr="t" fillcolor="#a0a0a0" stroked="f"/>
        </w:pict>
      </w:r>
    </w:p>
    <w:p w14:paraId="5B20ACC3"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F25AE8">
          <v:rect id="_x0000_i1866" style="width:0;height:1.5pt" o:hralign="center" o:hrstd="t" o:hr="t" fillcolor="#a0a0a0" stroked="f"/>
        </w:pict>
      </w:r>
    </w:p>
    <w:p w14:paraId="0F90A370"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962F4E">
          <v:rect id="_x0000_i1867" style="width:0;height:1.5pt" o:hralign="center" o:hrstd="t" o:hr="t" fillcolor="#a0a0a0" stroked="f"/>
        </w:pict>
      </w:r>
    </w:p>
    <w:p w14:paraId="3ADAB70F"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A17F95">
          <v:rect id="_x0000_i1868" style="width:0;height:1.5pt" o:hralign="center" o:hrstd="t" o:hr="t" fillcolor="#a0a0a0" stroked="f"/>
        </w:pict>
      </w:r>
    </w:p>
    <w:p w14:paraId="73AD9D34" w14:textId="77777777" w:rsidR="00AE7C5E" w:rsidRPr="00DC1C6B" w:rsidRDefault="00AE7C5E" w:rsidP="00C876EC">
      <w:pPr>
        <w:numPr>
          <w:ilvl w:val="0"/>
          <w:numId w:val="119"/>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le compartiment hydrique intravasculaire est-il affecté dans ce cas de dyshoméostasie </w:t>
      </w:r>
      <w:proofErr w:type="gramStart"/>
      <w:r w:rsidRPr="00DC1C6B">
        <w:rPr>
          <w:rFonts w:eastAsia="Times New Roman" w:cs="Times New Roman"/>
          <w:b/>
          <w:bCs/>
          <w:sz w:val="24"/>
          <w:szCs w:val="24"/>
          <w:lang w:eastAsia="ro-MD"/>
        </w:rPr>
        <w:t>hydrique ?</w:t>
      </w:r>
      <w:proofErr w:type="gramEnd"/>
      <w:r w:rsidRPr="00DC1C6B">
        <w:rPr>
          <w:rFonts w:eastAsia="Times New Roman" w:cs="Times New Roman"/>
          <w:b/>
          <w:bCs/>
          <w:sz w:val="24"/>
          <w:szCs w:val="24"/>
          <w:lang w:eastAsia="ro-MD"/>
        </w:rPr>
        <w:t xml:space="preserve"> Quelles manifestations cliniques reflètent ce </w:t>
      </w:r>
      <w:proofErr w:type="gramStart"/>
      <w:r w:rsidRPr="00DC1C6B">
        <w:rPr>
          <w:rFonts w:eastAsia="Times New Roman" w:cs="Times New Roman"/>
          <w:b/>
          <w:bCs/>
          <w:sz w:val="24"/>
          <w:szCs w:val="24"/>
          <w:lang w:eastAsia="ro-MD"/>
        </w:rPr>
        <w:t>changement ?</w:t>
      </w:r>
      <w:proofErr w:type="gramEnd"/>
    </w:p>
    <w:p w14:paraId="6674BD2A"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A82C1B">
          <v:rect id="_x0000_i1869" style="width:0;height:1.5pt" o:hralign="center" o:hrstd="t" o:hr="t" fillcolor="#a0a0a0" stroked="f"/>
        </w:pict>
      </w:r>
    </w:p>
    <w:p w14:paraId="2789D60B"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9B0CB65">
          <v:rect id="_x0000_i1870" style="width:0;height:1.5pt" o:hralign="center" o:hrstd="t" o:hr="t" fillcolor="#a0a0a0" stroked="f"/>
        </w:pict>
      </w:r>
    </w:p>
    <w:p w14:paraId="6DE5190B"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77B562">
          <v:rect id="_x0000_i1871" style="width:0;height:1.5pt" o:hralign="center" o:hrstd="t" o:hr="t" fillcolor="#a0a0a0" stroked="f"/>
        </w:pict>
      </w:r>
    </w:p>
    <w:p w14:paraId="08FEABEB"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1766CB0">
          <v:rect id="_x0000_i1872" style="width:0;height:1.5pt" o:hralign="center" o:hrstd="t" o:hr="t" fillcolor="#a0a0a0" stroked="f"/>
        </w:pict>
      </w:r>
    </w:p>
    <w:p w14:paraId="2D15FFA8"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34479F">
          <v:rect id="_x0000_i1873" style="width:0;height:1.5pt" o:hralign="center" o:hrstd="t" o:hr="t" fillcolor="#a0a0a0" stroked="f"/>
        </w:pict>
      </w:r>
    </w:p>
    <w:p w14:paraId="3FFDAD18" w14:textId="77777777" w:rsidR="00AE7C5E" w:rsidRPr="00DC1C6B" w:rsidRDefault="00AE7C5E" w:rsidP="00C876EC">
      <w:pPr>
        <w:numPr>
          <w:ilvl w:val="0"/>
          <w:numId w:val="120"/>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 xml:space="preserve">Quels changements dans l'analyse sanguine générale (érythrocytes, hémoglobine, hématocrite) sont susceptibles d'être présents dans ce déséquilibre </w:t>
      </w:r>
      <w:proofErr w:type="gramStart"/>
      <w:r w:rsidRPr="00DC1C6B">
        <w:rPr>
          <w:rFonts w:eastAsia="Times New Roman" w:cs="Times New Roman"/>
          <w:b/>
          <w:bCs/>
          <w:sz w:val="24"/>
          <w:szCs w:val="24"/>
          <w:lang w:eastAsia="ro-MD"/>
        </w:rPr>
        <w:t>hydrique ?</w:t>
      </w:r>
      <w:proofErr w:type="gramEnd"/>
    </w:p>
    <w:p w14:paraId="01E63C20"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AC74A1">
          <v:rect id="_x0000_i1874" style="width:0;height:1.5pt" o:hralign="center" o:hrstd="t" o:hr="t" fillcolor="#a0a0a0" stroked="f"/>
        </w:pict>
      </w:r>
    </w:p>
    <w:p w14:paraId="789D5942"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032FEF">
          <v:rect id="_x0000_i1875" style="width:0;height:1.5pt" o:hralign="center" o:hrstd="t" o:hr="t" fillcolor="#a0a0a0" stroked="f"/>
        </w:pict>
      </w:r>
    </w:p>
    <w:p w14:paraId="47763DAD"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F52CFF2">
          <v:rect id="_x0000_i1876" style="width:0;height:1.5pt" o:hralign="center" o:hrstd="t" o:hr="t" fillcolor="#a0a0a0" stroked="f"/>
        </w:pict>
      </w:r>
    </w:p>
    <w:p w14:paraId="1E28FAA1"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0054E1">
          <v:rect id="_x0000_i1877" style="width:0;height:1.5pt" o:hralign="center" o:hrstd="t" o:hr="t" fillcolor="#a0a0a0" stroked="f"/>
        </w:pict>
      </w:r>
    </w:p>
    <w:p w14:paraId="2523B1BB"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2C4E6AC">
          <v:rect id="_x0000_i1878" style="width:0;height:1.5pt" o:hralign="center" o:hrstd="t" o:hr="t" fillcolor="#a0a0a0" stroked="f"/>
        </w:pict>
      </w:r>
    </w:p>
    <w:p w14:paraId="65661219" w14:textId="77777777" w:rsidR="00AE7C5E" w:rsidRPr="00DC1C6B" w:rsidRDefault="00AE7C5E" w:rsidP="00C876EC">
      <w:pPr>
        <w:numPr>
          <w:ilvl w:val="0"/>
          <w:numId w:val="121"/>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Quelle dyshoméostasie sodique est présente chez ce patient et expliquez le mécanisme pathogénique.</w:t>
      </w:r>
    </w:p>
    <w:p w14:paraId="17D127A5"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D23165">
          <v:rect id="_x0000_i1879" style="width:0;height:1.5pt" o:hralign="center" o:hrstd="t" o:hr="t" fillcolor="#a0a0a0" stroked="f"/>
        </w:pict>
      </w:r>
    </w:p>
    <w:p w14:paraId="4DEAA142"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BDD287">
          <v:rect id="_x0000_i1880" style="width:0;height:1.5pt" o:hralign="center" o:hrstd="t" o:hr="t" fillcolor="#a0a0a0" stroked="f"/>
        </w:pict>
      </w:r>
    </w:p>
    <w:p w14:paraId="3D394348"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542288E">
          <v:rect id="_x0000_i1881" style="width:0;height:1.5pt" o:hralign="center" o:hrstd="t" o:hr="t" fillcolor="#a0a0a0" stroked="f"/>
        </w:pict>
      </w:r>
    </w:p>
    <w:p w14:paraId="58D706FC"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1AD38A">
          <v:rect id="_x0000_i1882" style="width:0;height:1.5pt" o:hralign="center" o:hrstd="t" o:hr="t" fillcolor="#a0a0a0" stroked="f"/>
        </w:pict>
      </w:r>
    </w:p>
    <w:p w14:paraId="4C33C59E"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E3203AA">
          <v:rect id="_x0000_i1883" style="width:0;height:1.5pt" o:hralign="center" o:hrstd="t" o:hr="t" fillcolor="#a0a0a0" stroked="f"/>
        </w:pict>
      </w:r>
    </w:p>
    <w:p w14:paraId="79311097" w14:textId="77777777" w:rsidR="00AE7C5E" w:rsidRPr="00DC1C6B" w:rsidRDefault="00AE7C5E" w:rsidP="00C876EC">
      <w:pPr>
        <w:numPr>
          <w:ilvl w:val="0"/>
          <w:numId w:val="122"/>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Quelles réactions compensatoires sont déclenchées dans cette dyshoméostasie </w:t>
      </w:r>
      <w:proofErr w:type="gramStart"/>
      <w:r w:rsidRPr="00DC1C6B">
        <w:rPr>
          <w:rFonts w:eastAsia="Times New Roman" w:cs="Times New Roman"/>
          <w:b/>
          <w:bCs/>
          <w:sz w:val="24"/>
          <w:szCs w:val="24"/>
          <w:lang w:eastAsia="ro-MD"/>
        </w:rPr>
        <w:t>hydrique ?</w:t>
      </w:r>
      <w:proofErr w:type="gramEnd"/>
    </w:p>
    <w:p w14:paraId="6A567B05"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C362E0">
          <v:rect id="_x0000_i1884" style="width:0;height:1.5pt" o:hralign="center" o:hrstd="t" o:hr="t" fillcolor="#a0a0a0" stroked="f"/>
        </w:pict>
      </w:r>
    </w:p>
    <w:p w14:paraId="12BA6CEC"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B52E93">
          <v:rect id="_x0000_i1885" style="width:0;height:1.5pt" o:hralign="center" o:hrstd="t" o:hr="t" fillcolor="#a0a0a0" stroked="f"/>
        </w:pict>
      </w:r>
    </w:p>
    <w:p w14:paraId="14F1681D"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C89958">
          <v:rect id="_x0000_i1886" style="width:0;height:1.5pt" o:hralign="center" o:hrstd="t" o:hr="t" fillcolor="#a0a0a0" stroked="f"/>
        </w:pict>
      </w:r>
    </w:p>
    <w:p w14:paraId="0C33D3DD"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AF7392">
          <v:rect id="_x0000_i1887" style="width:0;height:1.5pt" o:hralign="center" o:hrstd="t" o:hr="t" fillcolor="#a0a0a0" stroked="f"/>
        </w:pict>
      </w:r>
    </w:p>
    <w:p w14:paraId="3B538905"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F1A77F">
          <v:rect id="_x0000_i1888" style="width:0;height:1.5pt" o:hralign="center" o:hrstd="t" o:hr="t" fillcolor="#a0a0a0" stroked="f"/>
        </w:pict>
      </w:r>
    </w:p>
    <w:p w14:paraId="370AC894" w14:textId="7632CCDC" w:rsidR="003D054C"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B37C7F">
          <v:rect id="_x0000_i1889" style="width:0;height:1.5pt" o:hralign="center" o:hrstd="t" o:hr="t" fillcolor="#a0a0a0" stroked="f"/>
        </w:pict>
      </w:r>
    </w:p>
    <w:p w14:paraId="4D837EDC" w14:textId="77777777" w:rsidR="00AE7C5E" w:rsidRPr="00003879" w:rsidRDefault="00AE7C5E" w:rsidP="00C876EC">
      <w:pPr>
        <w:spacing w:line="276" w:lineRule="auto"/>
        <w:jc w:val="center"/>
        <w:rPr>
          <w:rFonts w:eastAsia="Times New Roman" w:cs="Times New Roman"/>
          <w:b/>
          <w:bCs/>
          <w:sz w:val="24"/>
          <w:szCs w:val="24"/>
          <w:lang w:eastAsia="ro-MD"/>
        </w:rPr>
      </w:pPr>
    </w:p>
    <w:p w14:paraId="16596726" w14:textId="77777777" w:rsidR="009216DF" w:rsidRDefault="009216DF" w:rsidP="00C876EC">
      <w:pPr>
        <w:spacing w:line="276" w:lineRule="auto"/>
        <w:jc w:val="center"/>
        <w:rPr>
          <w:rFonts w:eastAsia="Times New Roman" w:cs="Times New Roman"/>
          <w:b/>
          <w:bCs/>
          <w:sz w:val="24"/>
          <w:szCs w:val="24"/>
          <w:lang w:eastAsia="ro-MD"/>
        </w:rPr>
      </w:pPr>
    </w:p>
    <w:p w14:paraId="12040BB4" w14:textId="77777777" w:rsidR="009216DF" w:rsidRDefault="009216DF" w:rsidP="00C876EC">
      <w:pPr>
        <w:spacing w:line="276" w:lineRule="auto"/>
        <w:jc w:val="center"/>
        <w:rPr>
          <w:rFonts w:eastAsia="Times New Roman" w:cs="Times New Roman"/>
          <w:b/>
          <w:bCs/>
          <w:sz w:val="24"/>
          <w:szCs w:val="24"/>
          <w:lang w:eastAsia="ro-MD"/>
        </w:rPr>
      </w:pPr>
    </w:p>
    <w:p w14:paraId="33BD93F5" w14:textId="7ED6D05A"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Cas clinique</w:t>
      </w:r>
      <w:r w:rsidR="00E9196E" w:rsidRPr="00003879">
        <w:rPr>
          <w:rFonts w:eastAsia="Times New Roman" w:cs="Times New Roman"/>
          <w:b/>
          <w:bCs/>
          <w:sz w:val="24"/>
          <w:szCs w:val="24"/>
          <w:lang w:eastAsia="ro-MD"/>
        </w:rPr>
        <w:t xml:space="preserve"> 4</w:t>
      </w:r>
    </w:p>
    <w:p w14:paraId="0AE1EEB5" w14:textId="77777777" w:rsidR="003D054C" w:rsidRPr="00003879" w:rsidRDefault="0036085A" w:rsidP="00C876EC">
      <w:pPr>
        <w:pStyle w:val="NormalWeb"/>
        <w:spacing w:after="0" w:afterAutospacing="0" w:line="276" w:lineRule="auto"/>
        <w:jc w:val="both"/>
        <w:rPr>
          <w:lang w:val="en-GB"/>
        </w:rPr>
      </w:pPr>
      <w:r w:rsidRPr="00003879">
        <w:rPr>
          <w:lang w:val="en-GB"/>
        </w:rPr>
        <w:t>Le patient, D, âgé de 54 ans, a été admis pour des maux de tête et un œdème périphérique généralisé. L'examen objectif a révélé un œdème des deux jambes et des côtés de l'abdomen. Diurèse sur 24 heures d'environ 800 ml. Tension artérielle - 180/115 mmHg, CBC - 67/min.</w:t>
      </w:r>
    </w:p>
    <w:p w14:paraId="188F3AEC" w14:textId="77777777" w:rsidR="003D054C" w:rsidRPr="00003879" w:rsidRDefault="0036085A" w:rsidP="00C876EC">
      <w:pPr>
        <w:pStyle w:val="NormalWeb"/>
        <w:spacing w:after="0" w:afterAutospacing="0" w:line="276" w:lineRule="auto"/>
        <w:jc w:val="both"/>
        <w:rPr>
          <w:lang w:val="en-GB"/>
        </w:rPr>
      </w:pPr>
      <w:r w:rsidRPr="00003879">
        <w:rPr>
          <w:b/>
          <w:bCs/>
          <w:u w:val="single"/>
          <w:lang w:val="en-GB"/>
        </w:rPr>
        <w:t xml:space="preserve">Électrolytes </w:t>
      </w:r>
      <w:proofErr w:type="gramStart"/>
      <w:r w:rsidRPr="00003879">
        <w:rPr>
          <w:b/>
          <w:bCs/>
          <w:u w:val="single"/>
          <w:lang w:val="en-GB"/>
        </w:rPr>
        <w:t xml:space="preserve">sanguins </w:t>
      </w:r>
      <w:r w:rsidRPr="00003879">
        <w:rPr>
          <w:b/>
          <w:bCs/>
          <w:lang w:val="en-GB"/>
        </w:rPr>
        <w:t>:</w:t>
      </w:r>
      <w:proofErr w:type="gramEnd"/>
      <w:r w:rsidRPr="00003879">
        <w:rPr>
          <w:b/>
          <w:bCs/>
          <w:lang w:val="en-GB"/>
        </w:rPr>
        <w:t xml:space="preserve"> </w:t>
      </w:r>
      <w:r w:rsidRPr="00003879">
        <w:rPr>
          <w:lang w:val="en-GB"/>
        </w:rPr>
        <w:t>sodium sérique - 158 mEq/L (N : 135 - 145 mEq/L), potassium sérique - 3,2 mEq/L (N : 3,5 - 5,5 mEqL), osmolarité sérique 365 mOsm/L, pH = 7,3 (N : 7,35 - 7,45)</w:t>
      </w:r>
    </w:p>
    <w:p w14:paraId="49D426CE" w14:textId="77777777" w:rsidR="003D054C" w:rsidRPr="00003879" w:rsidRDefault="0036085A" w:rsidP="00C876EC">
      <w:pPr>
        <w:pStyle w:val="NormalWeb"/>
        <w:spacing w:after="0" w:afterAutospacing="0" w:line="276" w:lineRule="auto"/>
        <w:jc w:val="both"/>
        <w:rPr>
          <w:lang w:val="en-GB"/>
        </w:rPr>
      </w:pPr>
      <w:r w:rsidRPr="00003879">
        <w:rPr>
          <w:lang w:val="en-GB"/>
        </w:rPr>
        <w:t>D'après les antécédents, le patient présente une tumeur sécrétante active dans la zone glomérulaire de la glande surrénale gauche.</w:t>
      </w:r>
    </w:p>
    <w:p w14:paraId="6AE19A14" w14:textId="77777777" w:rsidR="003D054C" w:rsidRPr="00003879" w:rsidRDefault="0036085A" w:rsidP="00C876EC">
      <w:pPr>
        <w:spacing w:before="100" w:beforeAutospacing="1" w:after="100" w:afterAutospacing="1" w:line="276" w:lineRule="auto"/>
        <w:jc w:val="both"/>
        <w:rPr>
          <w:rFonts w:eastAsia="Times New Roman" w:cs="Times New Roman"/>
          <w:b/>
          <w:bCs/>
          <w:sz w:val="24"/>
          <w:szCs w:val="24"/>
          <w:lang w:eastAsia="ro-MD"/>
        </w:rPr>
      </w:pPr>
      <w:proofErr w:type="gramStart"/>
      <w:r w:rsidRPr="00003879">
        <w:rPr>
          <w:rFonts w:eastAsia="Times New Roman" w:cs="Times New Roman"/>
          <w:b/>
          <w:bCs/>
          <w:sz w:val="24"/>
          <w:szCs w:val="24"/>
          <w:lang w:eastAsia="ro-MD"/>
        </w:rPr>
        <w:t>Questions :</w:t>
      </w:r>
      <w:proofErr w:type="gramEnd"/>
      <w:r w:rsidRPr="00003879">
        <w:rPr>
          <w:rFonts w:eastAsia="Times New Roman" w:cs="Times New Roman"/>
          <w:b/>
          <w:bCs/>
          <w:sz w:val="24"/>
          <w:szCs w:val="24"/>
          <w:lang w:eastAsia="ro-MD"/>
        </w:rPr>
        <w:t xml:space="preserve"> </w:t>
      </w:r>
    </w:p>
    <w:p w14:paraId="754E4C53" w14:textId="48A68ACC" w:rsidR="00AE7C5E" w:rsidRPr="00DC1C6B" w:rsidRDefault="0036085A" w:rsidP="00C876EC">
      <w:pPr>
        <w:pStyle w:val="NormalWeb"/>
        <w:spacing w:after="0" w:afterAutospacing="0" w:line="276" w:lineRule="auto"/>
        <w:jc w:val="both"/>
        <w:rPr>
          <w:b/>
          <w:bCs/>
          <w:lang w:val="en-GB"/>
        </w:rPr>
      </w:pPr>
      <w:r w:rsidRPr="009216DF">
        <w:rPr>
          <w:b/>
          <w:bCs/>
          <w:lang w:val="en-GB"/>
        </w:rPr>
        <w:t xml:space="preserve">1. </w:t>
      </w:r>
      <w:r w:rsidR="00AE7C5E" w:rsidRPr="00DC1C6B">
        <w:rPr>
          <w:b/>
          <w:bCs/>
          <w:lang w:val="en-GB"/>
        </w:rPr>
        <w:t xml:space="preserve">Quel type de déséquilibre hydrique ce patient présente-t-il et quel est le mécanisme </w:t>
      </w:r>
      <w:proofErr w:type="gramStart"/>
      <w:r w:rsidR="00AE7C5E" w:rsidRPr="00DC1C6B">
        <w:rPr>
          <w:b/>
          <w:bCs/>
          <w:lang w:val="en-GB"/>
        </w:rPr>
        <w:t>pathogénique ?</w:t>
      </w:r>
      <w:proofErr w:type="gramEnd"/>
    </w:p>
    <w:p w14:paraId="57D2F1E7"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915D61D">
          <v:rect id="_x0000_i1890" style="width:0;height:1.5pt" o:hralign="center" o:hrstd="t" o:hr="t" fillcolor="#a0a0a0" stroked="f"/>
        </w:pict>
      </w:r>
    </w:p>
    <w:p w14:paraId="52971E88"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C3D387">
          <v:rect id="_x0000_i1891" style="width:0;height:1.5pt" o:hralign="center" o:hrstd="t" o:hr="t" fillcolor="#a0a0a0" stroked="f"/>
        </w:pict>
      </w:r>
    </w:p>
    <w:p w14:paraId="0A7B2BAA"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496B656">
          <v:rect id="_x0000_i1892" style="width:0;height:1.5pt" o:hralign="center" o:hrstd="t" o:hr="t" fillcolor="#a0a0a0" stroked="f"/>
        </w:pict>
      </w:r>
    </w:p>
    <w:p w14:paraId="3246CD95"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DDE859">
          <v:rect id="_x0000_i1893" style="width:0;height:1.5pt" o:hralign="center" o:hrstd="t" o:hr="t" fillcolor="#a0a0a0" stroked="f"/>
        </w:pict>
      </w:r>
    </w:p>
    <w:p w14:paraId="6149A924"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274F69">
          <v:rect id="_x0000_i1894" style="width:0;height:1.5pt" o:hralign="center" o:hrstd="t" o:hr="t" fillcolor="#a0a0a0" stroked="f"/>
        </w:pict>
      </w:r>
    </w:p>
    <w:p w14:paraId="61EAA603" w14:textId="77777777" w:rsidR="00AE7C5E" w:rsidRPr="00DC1C6B" w:rsidRDefault="00AE7C5E" w:rsidP="00C876EC">
      <w:pPr>
        <w:numPr>
          <w:ilvl w:val="0"/>
          <w:numId w:val="123"/>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le compartiment hydrique extracellulaire est-il affecté dans ce déséquilibre </w:t>
      </w:r>
      <w:proofErr w:type="gramStart"/>
      <w:r w:rsidRPr="00DC1C6B">
        <w:rPr>
          <w:rFonts w:eastAsia="Times New Roman" w:cs="Times New Roman"/>
          <w:b/>
          <w:bCs/>
          <w:sz w:val="24"/>
          <w:szCs w:val="24"/>
          <w:lang w:eastAsia="ro-MD"/>
        </w:rPr>
        <w:t>hydrique ?</w:t>
      </w:r>
      <w:proofErr w:type="gramEnd"/>
    </w:p>
    <w:p w14:paraId="01EFBC6D"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F1E4803">
          <v:rect id="_x0000_i1895" style="width:0;height:1.5pt" o:hralign="center" o:hrstd="t" o:hr="t" fillcolor="#a0a0a0" stroked="f"/>
        </w:pict>
      </w:r>
    </w:p>
    <w:p w14:paraId="651C5452"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BD5EE7">
          <v:rect id="_x0000_i1896" style="width:0;height:1.5pt" o:hralign="center" o:hrstd="t" o:hr="t" fillcolor="#a0a0a0" stroked="f"/>
        </w:pict>
      </w:r>
    </w:p>
    <w:p w14:paraId="0ADBCCE0"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6EE8627">
          <v:rect id="_x0000_i1897" style="width:0;height:1.5pt" o:hralign="center" o:hrstd="t" o:hr="t" fillcolor="#a0a0a0" stroked="f"/>
        </w:pict>
      </w:r>
    </w:p>
    <w:p w14:paraId="2D4F53E4"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9D75E4">
          <v:rect id="_x0000_i1898" style="width:0;height:1.5pt" o:hralign="center" o:hrstd="t" o:hr="t" fillcolor="#a0a0a0" stroked="f"/>
        </w:pict>
      </w:r>
    </w:p>
    <w:p w14:paraId="5752133D"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EC058A3">
          <v:rect id="_x0000_i1899" style="width:0;height:1.5pt" o:hralign="center" o:hrstd="t" o:hr="t" fillcolor="#a0a0a0" stroked="f"/>
        </w:pict>
      </w:r>
    </w:p>
    <w:p w14:paraId="02B8FAF5" w14:textId="77777777" w:rsidR="00AE7C5E" w:rsidRPr="00DC1C6B" w:rsidRDefault="00AE7C5E" w:rsidP="00C876EC">
      <w:pPr>
        <w:numPr>
          <w:ilvl w:val="0"/>
          <w:numId w:val="124"/>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le compartiment hydrique intracellulaire est-il affecté dans ce déséquilibre </w:t>
      </w:r>
      <w:proofErr w:type="gramStart"/>
      <w:r w:rsidRPr="00DC1C6B">
        <w:rPr>
          <w:rFonts w:eastAsia="Times New Roman" w:cs="Times New Roman"/>
          <w:b/>
          <w:bCs/>
          <w:sz w:val="24"/>
          <w:szCs w:val="24"/>
          <w:lang w:eastAsia="ro-MD"/>
        </w:rPr>
        <w:t>hydrique ?</w:t>
      </w:r>
      <w:proofErr w:type="gramEnd"/>
    </w:p>
    <w:p w14:paraId="0D803CC8"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153086">
          <v:rect id="_x0000_i1900" style="width:0;height:1.5pt" o:hralign="center" o:hrstd="t" o:hr="t" fillcolor="#a0a0a0" stroked="f"/>
        </w:pict>
      </w:r>
    </w:p>
    <w:p w14:paraId="0BA88BD8"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F326D9">
          <v:rect id="_x0000_i1901" style="width:0;height:1.5pt" o:hralign="center" o:hrstd="t" o:hr="t" fillcolor="#a0a0a0" stroked="f"/>
        </w:pict>
      </w:r>
    </w:p>
    <w:p w14:paraId="5C099703"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A262613">
          <v:rect id="_x0000_i1902" style="width:0;height:1.5pt" o:hralign="center" o:hrstd="t" o:hr="t" fillcolor="#a0a0a0" stroked="f"/>
        </w:pict>
      </w:r>
    </w:p>
    <w:p w14:paraId="76F33B1C"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8F9F8A">
          <v:rect id="_x0000_i1903" style="width:0;height:1.5pt" o:hralign="center" o:hrstd="t" o:hr="t" fillcolor="#a0a0a0" stroked="f"/>
        </w:pict>
      </w:r>
    </w:p>
    <w:p w14:paraId="6C2F8606"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E835B1">
          <v:rect id="_x0000_i1904" style="width:0;height:1.5pt" o:hralign="center" o:hrstd="t" o:hr="t" fillcolor="#a0a0a0" stroked="f"/>
        </w:pict>
      </w:r>
    </w:p>
    <w:p w14:paraId="763580E6" w14:textId="77777777" w:rsidR="00AE7C5E" w:rsidRPr="00DC1C6B" w:rsidRDefault="00AE7C5E" w:rsidP="00C876EC">
      <w:pPr>
        <w:numPr>
          <w:ilvl w:val="0"/>
          <w:numId w:val="125"/>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le compartiment hydrique intravasculaire est-il affecté dans ce déséquilibre </w:t>
      </w:r>
      <w:proofErr w:type="gramStart"/>
      <w:r w:rsidRPr="00DC1C6B">
        <w:rPr>
          <w:rFonts w:eastAsia="Times New Roman" w:cs="Times New Roman"/>
          <w:b/>
          <w:bCs/>
          <w:sz w:val="24"/>
          <w:szCs w:val="24"/>
          <w:lang w:eastAsia="ro-MD"/>
        </w:rPr>
        <w:t>hydrique ?</w:t>
      </w:r>
      <w:proofErr w:type="gramEnd"/>
      <w:r w:rsidRPr="00DC1C6B">
        <w:rPr>
          <w:rFonts w:eastAsia="Times New Roman" w:cs="Times New Roman"/>
          <w:b/>
          <w:bCs/>
          <w:sz w:val="24"/>
          <w:szCs w:val="24"/>
          <w:lang w:eastAsia="ro-MD"/>
        </w:rPr>
        <w:t xml:space="preserve"> Quelles manifestations cliniques reflètent ce </w:t>
      </w:r>
      <w:proofErr w:type="gramStart"/>
      <w:r w:rsidRPr="00DC1C6B">
        <w:rPr>
          <w:rFonts w:eastAsia="Times New Roman" w:cs="Times New Roman"/>
          <w:b/>
          <w:bCs/>
          <w:sz w:val="24"/>
          <w:szCs w:val="24"/>
          <w:lang w:eastAsia="ro-MD"/>
        </w:rPr>
        <w:t>changement ?</w:t>
      </w:r>
      <w:proofErr w:type="gramEnd"/>
    </w:p>
    <w:p w14:paraId="7D9EE6F8"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60A8DB">
          <v:rect id="_x0000_i1905" style="width:0;height:1.5pt" o:hralign="center" o:hrstd="t" o:hr="t" fillcolor="#a0a0a0" stroked="f"/>
        </w:pict>
      </w:r>
    </w:p>
    <w:p w14:paraId="540FBC31"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63AC66E">
          <v:rect id="_x0000_i1906" style="width:0;height:1.5pt" o:hralign="center" o:hrstd="t" o:hr="t" fillcolor="#a0a0a0" stroked="f"/>
        </w:pict>
      </w:r>
    </w:p>
    <w:p w14:paraId="7AB386A1"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DB40E1">
          <v:rect id="_x0000_i1907" style="width:0;height:1.5pt" o:hralign="center" o:hrstd="t" o:hr="t" fillcolor="#a0a0a0" stroked="f"/>
        </w:pict>
      </w:r>
    </w:p>
    <w:p w14:paraId="5440BEBB"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154C631">
          <v:rect id="_x0000_i1908" style="width:0;height:1.5pt" o:hralign="center" o:hrstd="t" o:hr="t" fillcolor="#a0a0a0" stroked="f"/>
        </w:pict>
      </w:r>
    </w:p>
    <w:p w14:paraId="52E1E9AB"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C440018">
          <v:rect id="_x0000_i1909" style="width:0;height:1.5pt" o:hralign="center" o:hrstd="t" o:hr="t" fillcolor="#a0a0a0" stroked="f"/>
        </w:pict>
      </w:r>
    </w:p>
    <w:p w14:paraId="3FCE27E0" w14:textId="77777777" w:rsidR="00AE7C5E" w:rsidRPr="00DC1C6B" w:rsidRDefault="00AE7C5E" w:rsidP="00C876EC">
      <w:pPr>
        <w:numPr>
          <w:ilvl w:val="0"/>
          <w:numId w:val="126"/>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Quels changements dans l'analyse sanguine générale (érythrocytes, hémoglobine, hématocrite) sont susceptibles d'être observés dans cette dyshoméostasie </w:t>
      </w:r>
      <w:proofErr w:type="gramStart"/>
      <w:r w:rsidRPr="00DC1C6B">
        <w:rPr>
          <w:rFonts w:eastAsia="Times New Roman" w:cs="Times New Roman"/>
          <w:b/>
          <w:bCs/>
          <w:sz w:val="24"/>
          <w:szCs w:val="24"/>
          <w:lang w:eastAsia="ro-MD"/>
        </w:rPr>
        <w:t>hydrique ?</w:t>
      </w:r>
      <w:proofErr w:type="gramEnd"/>
    </w:p>
    <w:p w14:paraId="62DCA5A6"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7C47EB2">
          <v:rect id="_x0000_i1910" style="width:0;height:1.5pt" o:hralign="center" o:hrstd="t" o:hr="t" fillcolor="#a0a0a0" stroked="f"/>
        </w:pict>
      </w:r>
    </w:p>
    <w:p w14:paraId="45CBB303"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3D54AB">
          <v:rect id="_x0000_i1911" style="width:0;height:1.5pt" o:hralign="center" o:hrstd="t" o:hr="t" fillcolor="#a0a0a0" stroked="f"/>
        </w:pict>
      </w:r>
    </w:p>
    <w:p w14:paraId="329F4E89"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E61470">
          <v:rect id="_x0000_i1912" style="width:0;height:1.5pt" o:hralign="center" o:hrstd="t" o:hr="t" fillcolor="#a0a0a0" stroked="f"/>
        </w:pict>
      </w:r>
    </w:p>
    <w:p w14:paraId="2494AC72"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CAAF152">
          <v:rect id="_x0000_i1913" style="width:0;height:1.5pt" o:hralign="center" o:hrstd="t" o:hr="t" fillcolor="#a0a0a0" stroked="f"/>
        </w:pict>
      </w:r>
    </w:p>
    <w:p w14:paraId="76A8609C"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4F88818">
          <v:rect id="_x0000_i1914" style="width:0;height:1.5pt" o:hralign="center" o:hrstd="t" o:hr="t" fillcolor="#a0a0a0" stroked="f"/>
        </w:pict>
      </w:r>
    </w:p>
    <w:p w14:paraId="348F40A7" w14:textId="77777777" w:rsidR="00AE7C5E" w:rsidRPr="00DC1C6B" w:rsidRDefault="00AE7C5E" w:rsidP="00C876EC">
      <w:pPr>
        <w:numPr>
          <w:ilvl w:val="0"/>
          <w:numId w:val="127"/>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expliquer la présence d'une hypokaliémie dans ce déséquilibre </w:t>
      </w:r>
      <w:proofErr w:type="gramStart"/>
      <w:r w:rsidRPr="00DC1C6B">
        <w:rPr>
          <w:rFonts w:eastAsia="Times New Roman" w:cs="Times New Roman"/>
          <w:b/>
          <w:bCs/>
          <w:sz w:val="24"/>
          <w:szCs w:val="24"/>
          <w:lang w:eastAsia="ro-MD"/>
        </w:rPr>
        <w:t>hydrique ?</w:t>
      </w:r>
      <w:proofErr w:type="gramEnd"/>
    </w:p>
    <w:p w14:paraId="76B0036F"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89C821">
          <v:rect id="_x0000_i1915" style="width:0;height:1.5pt" o:hralign="center" o:hrstd="t" o:hr="t" fillcolor="#a0a0a0" stroked="f"/>
        </w:pict>
      </w:r>
    </w:p>
    <w:p w14:paraId="59809F13"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CF516F">
          <v:rect id="_x0000_i1916" style="width:0;height:1.5pt" o:hralign="center" o:hrstd="t" o:hr="t" fillcolor="#a0a0a0" stroked="f"/>
        </w:pict>
      </w:r>
    </w:p>
    <w:p w14:paraId="36638F85"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173F90D">
          <v:rect id="_x0000_i1917" style="width:0;height:1.5pt" o:hralign="center" o:hrstd="t" o:hr="t" fillcolor="#a0a0a0" stroked="f"/>
        </w:pict>
      </w:r>
    </w:p>
    <w:p w14:paraId="24859F36"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262683">
          <v:rect id="_x0000_i1918" style="width:0;height:1.5pt" o:hralign="center" o:hrstd="t" o:hr="t" fillcolor="#a0a0a0" stroked="f"/>
        </w:pict>
      </w:r>
    </w:p>
    <w:p w14:paraId="35398F71"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A051AB">
          <v:rect id="_x0000_i1919" style="width:0;height:1.5pt" o:hralign="center" o:hrstd="t" o:hr="t" fillcolor="#a0a0a0" stroked="f"/>
        </w:pict>
      </w:r>
    </w:p>
    <w:p w14:paraId="7C40BE0F" w14:textId="77777777" w:rsidR="00AE7C5E" w:rsidRPr="00DC1C6B" w:rsidRDefault="00AE7C5E" w:rsidP="00C876EC">
      <w:pPr>
        <w:numPr>
          <w:ilvl w:val="0"/>
          <w:numId w:val="128"/>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Quel déséquilibre sodique est présent chez ce patient et expliquez le mécanisme pathogénique.</w:t>
      </w:r>
    </w:p>
    <w:p w14:paraId="5AC847C0"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6A0468">
          <v:rect id="_x0000_i1920" style="width:0;height:1.5pt" o:hralign="center" o:hrstd="t" o:hr="t" fillcolor="#a0a0a0" stroked="f"/>
        </w:pict>
      </w:r>
    </w:p>
    <w:p w14:paraId="507565CB"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A37EA37">
          <v:rect id="_x0000_i1921" style="width:0;height:1.5pt" o:hralign="center" o:hrstd="t" o:hr="t" fillcolor="#a0a0a0" stroked="f"/>
        </w:pict>
      </w:r>
    </w:p>
    <w:p w14:paraId="42CEFCCE"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21110D">
          <v:rect id="_x0000_i1922" style="width:0;height:1.5pt" o:hralign="center" o:hrstd="t" o:hr="t" fillcolor="#a0a0a0" stroked="f"/>
        </w:pict>
      </w:r>
    </w:p>
    <w:p w14:paraId="19C53F6F"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980E18">
          <v:rect id="_x0000_i1923" style="width:0;height:1.5pt" o:hralign="center" o:hrstd="t" o:hr="t" fillcolor="#a0a0a0" stroked="f"/>
        </w:pict>
      </w:r>
    </w:p>
    <w:p w14:paraId="3F1F3B93"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61778D">
          <v:rect id="_x0000_i1924" style="width:0;height:1.5pt" o:hralign="center" o:hrstd="t" o:hr="t" fillcolor="#a0a0a0" stroked="f"/>
        </w:pict>
      </w:r>
    </w:p>
    <w:p w14:paraId="2C3D3D5C" w14:textId="77777777" w:rsidR="00AE7C5E" w:rsidRPr="00DC1C6B" w:rsidRDefault="00AE7C5E" w:rsidP="00C876EC">
      <w:pPr>
        <w:numPr>
          <w:ilvl w:val="0"/>
          <w:numId w:val="129"/>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 xml:space="preserve">Quels sont les mécanismes physiopathologiques de l'œdème associé à ce déséquilibre </w:t>
      </w:r>
      <w:proofErr w:type="gramStart"/>
      <w:r w:rsidRPr="00DC1C6B">
        <w:rPr>
          <w:rFonts w:eastAsia="Times New Roman" w:cs="Times New Roman"/>
          <w:b/>
          <w:bCs/>
          <w:sz w:val="24"/>
          <w:szCs w:val="24"/>
          <w:lang w:eastAsia="ro-MD"/>
        </w:rPr>
        <w:t>hydrique ?</w:t>
      </w:r>
      <w:proofErr w:type="gramEnd"/>
    </w:p>
    <w:p w14:paraId="4467CCC9"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3424FB">
          <v:rect id="_x0000_i1925" style="width:0;height:1.5pt" o:hralign="center" o:hrstd="t" o:hr="t" fillcolor="#a0a0a0" stroked="f"/>
        </w:pict>
      </w:r>
    </w:p>
    <w:p w14:paraId="5D28171B"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7B72F9">
          <v:rect id="_x0000_i1926" style="width:0;height:1.5pt" o:hralign="center" o:hrstd="t" o:hr="t" fillcolor="#a0a0a0" stroked="f"/>
        </w:pict>
      </w:r>
    </w:p>
    <w:p w14:paraId="660B49B6"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8F6805E">
          <v:rect id="_x0000_i1927" style="width:0;height:1.5pt" o:hralign="center" o:hrstd="t" o:hr="t" fillcolor="#a0a0a0" stroked="f"/>
        </w:pict>
      </w:r>
    </w:p>
    <w:p w14:paraId="5A17C254"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A75BAF">
          <v:rect id="_x0000_i1928" style="width:0;height:1.5pt" o:hralign="center" o:hrstd="t" o:hr="t" fillcolor="#a0a0a0" stroked="f"/>
        </w:pict>
      </w:r>
    </w:p>
    <w:p w14:paraId="5C86E9FB"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7511A2">
          <v:rect id="_x0000_i1929" style="width:0;height:1.5pt" o:hralign="center" o:hrstd="t" o:hr="t" fillcolor="#a0a0a0" stroked="f"/>
        </w:pict>
      </w:r>
    </w:p>
    <w:p w14:paraId="3ECB1761" w14:textId="77777777" w:rsidR="00AE7C5E" w:rsidRPr="00DC1C6B" w:rsidRDefault="00AE7C5E" w:rsidP="00C876EC">
      <w:pPr>
        <w:numPr>
          <w:ilvl w:val="0"/>
          <w:numId w:val="130"/>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Quelles réactions compensatoires sont déclenchées dans cette dyshoméostasie </w:t>
      </w:r>
      <w:proofErr w:type="gramStart"/>
      <w:r w:rsidRPr="00DC1C6B">
        <w:rPr>
          <w:rFonts w:eastAsia="Times New Roman" w:cs="Times New Roman"/>
          <w:b/>
          <w:bCs/>
          <w:sz w:val="24"/>
          <w:szCs w:val="24"/>
          <w:lang w:eastAsia="ro-MD"/>
        </w:rPr>
        <w:t>hydrique ?</w:t>
      </w:r>
      <w:proofErr w:type="gramEnd"/>
    </w:p>
    <w:p w14:paraId="104CABDF"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322B26">
          <v:rect id="_x0000_i1930" style="width:0;height:1.5pt" o:hralign="center" o:hrstd="t" o:hr="t" fillcolor="#a0a0a0" stroked="f"/>
        </w:pict>
      </w:r>
    </w:p>
    <w:p w14:paraId="686A565D"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AE2C98">
          <v:rect id="_x0000_i1931" style="width:0;height:1.5pt" o:hralign="center" o:hrstd="t" o:hr="t" fillcolor="#a0a0a0" stroked="f"/>
        </w:pict>
      </w:r>
    </w:p>
    <w:p w14:paraId="52800B25"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BF18A40">
          <v:rect id="_x0000_i1932" style="width:0;height:1.5pt" o:hralign="center" o:hrstd="t" o:hr="t" fillcolor="#a0a0a0" stroked="f"/>
        </w:pict>
      </w:r>
    </w:p>
    <w:p w14:paraId="153870B9"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C519A95">
          <v:rect id="_x0000_i1933" style="width:0;height:1.5pt" o:hralign="center" o:hrstd="t" o:hr="t" fillcolor="#a0a0a0" stroked="f"/>
        </w:pict>
      </w:r>
    </w:p>
    <w:p w14:paraId="31491A5C" w14:textId="77777777" w:rsidR="00AE7C5E"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A41E2B">
          <v:rect id="_x0000_i1934" style="width:0;height:1.5pt" o:hralign="center" o:hrstd="t" o:hr="t" fillcolor="#a0a0a0" stroked="f"/>
        </w:pict>
      </w:r>
    </w:p>
    <w:p w14:paraId="701DC05D" w14:textId="67DC3C64" w:rsidR="00AE7C5E" w:rsidRPr="00003879"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2641DF">
          <v:rect id="_x0000_i1935" style="width:0;height:1.5pt" o:hralign="center" o:hrstd="t" o:hr="t" fillcolor="#a0a0a0" stroked="f"/>
        </w:pict>
      </w:r>
    </w:p>
    <w:p w14:paraId="3BD56FA9" w14:textId="77777777" w:rsidR="00AE7C5E" w:rsidRPr="00003879" w:rsidRDefault="00AE7C5E" w:rsidP="00C876EC">
      <w:pPr>
        <w:spacing w:line="276" w:lineRule="auto"/>
        <w:rPr>
          <w:rFonts w:eastAsia="Times New Roman" w:cs="Times New Roman"/>
          <w:b/>
          <w:bCs/>
          <w:sz w:val="24"/>
          <w:szCs w:val="24"/>
          <w:lang w:eastAsia="ro-MD"/>
        </w:rPr>
      </w:pPr>
    </w:p>
    <w:p w14:paraId="7411751B" w14:textId="3A85D8A8"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Cas clinique</w:t>
      </w:r>
      <w:r w:rsidR="00E9196E" w:rsidRPr="00003879">
        <w:rPr>
          <w:rFonts w:eastAsia="Times New Roman" w:cs="Times New Roman"/>
          <w:b/>
          <w:bCs/>
          <w:sz w:val="24"/>
          <w:szCs w:val="24"/>
          <w:lang w:eastAsia="ro-MD"/>
        </w:rPr>
        <w:t xml:space="preserve"> 5</w:t>
      </w:r>
    </w:p>
    <w:p w14:paraId="5CC68119" w14:textId="77777777" w:rsidR="003D054C" w:rsidRPr="00003879" w:rsidRDefault="0036085A" w:rsidP="00C876EC">
      <w:pPr>
        <w:pStyle w:val="NormalWeb"/>
        <w:spacing w:line="276" w:lineRule="auto"/>
        <w:jc w:val="both"/>
        <w:rPr>
          <w:lang w:val="en-GB"/>
        </w:rPr>
      </w:pPr>
      <w:r w:rsidRPr="00003879">
        <w:rPr>
          <w:lang w:val="en-GB"/>
        </w:rPr>
        <w:t>Le patient, G, âgé de 64 ans, a été admis pour des maux de tête, un œdème périphérique généralisé, une faiblesse musculaire et des palpitations cardiaques.</w:t>
      </w:r>
    </w:p>
    <w:p w14:paraId="46537253" w14:textId="77777777" w:rsidR="003D054C" w:rsidRPr="00003879" w:rsidRDefault="0036085A" w:rsidP="00C876EC">
      <w:pPr>
        <w:pStyle w:val="NormalWeb"/>
        <w:spacing w:line="276" w:lineRule="auto"/>
        <w:jc w:val="both"/>
        <w:rPr>
          <w:lang w:val="en-GB"/>
        </w:rPr>
      </w:pPr>
      <w:r w:rsidRPr="00003879">
        <w:rPr>
          <w:b/>
          <w:bCs/>
          <w:lang w:val="en-GB"/>
        </w:rPr>
        <w:t>À l'examen objectif</w:t>
      </w:r>
      <w:r w:rsidRPr="00003879">
        <w:rPr>
          <w:lang w:val="en-GB"/>
        </w:rPr>
        <w:t>, on a constaté une jaunisse cutanée, un œdème des deux jambes et des côtés de l'abdomen. Diurèse sur 24 heures d'environ 500 ml. Tension artérielle - 175/110 mmHg, CBC - 68/min.</w:t>
      </w:r>
    </w:p>
    <w:p w14:paraId="0A55B69E" w14:textId="77777777" w:rsidR="003D054C" w:rsidRPr="00003879" w:rsidRDefault="0036085A" w:rsidP="00C876EC">
      <w:pPr>
        <w:pStyle w:val="NormalWeb"/>
        <w:spacing w:line="276" w:lineRule="auto"/>
        <w:jc w:val="both"/>
        <w:rPr>
          <w:lang w:val="en-GB"/>
        </w:rPr>
      </w:pPr>
      <w:r w:rsidRPr="00003879">
        <w:rPr>
          <w:b/>
          <w:bCs/>
          <w:u w:val="single"/>
          <w:lang w:val="en-GB"/>
        </w:rPr>
        <w:t xml:space="preserve">Électrolytes </w:t>
      </w:r>
      <w:proofErr w:type="gramStart"/>
      <w:r w:rsidRPr="00003879">
        <w:rPr>
          <w:b/>
          <w:bCs/>
          <w:u w:val="single"/>
          <w:lang w:val="en-GB"/>
        </w:rPr>
        <w:t xml:space="preserve">sanguins </w:t>
      </w:r>
      <w:r w:rsidRPr="00003879">
        <w:rPr>
          <w:b/>
          <w:bCs/>
          <w:lang w:val="en-GB"/>
        </w:rPr>
        <w:t>:</w:t>
      </w:r>
      <w:proofErr w:type="gramEnd"/>
      <w:r w:rsidRPr="00003879">
        <w:rPr>
          <w:b/>
          <w:bCs/>
          <w:lang w:val="en-GB"/>
        </w:rPr>
        <w:t xml:space="preserve"> </w:t>
      </w:r>
      <w:r w:rsidRPr="00003879">
        <w:rPr>
          <w:lang w:val="en-GB"/>
        </w:rPr>
        <w:t>sodium sérique - 128 mEq/L (N : 135 - 145 mEq/L), potassium sérique - 5,9 mEq/L (N : 3,5 - 5,5 mEqL), osmolarité sérique 265 mOsm/L.</w:t>
      </w:r>
    </w:p>
    <w:p w14:paraId="154B846C" w14:textId="77777777" w:rsidR="003D054C" w:rsidRPr="00003879" w:rsidRDefault="0036085A" w:rsidP="00C876EC">
      <w:pPr>
        <w:pStyle w:val="NormalWeb"/>
        <w:spacing w:line="276" w:lineRule="auto"/>
        <w:jc w:val="both"/>
        <w:rPr>
          <w:lang w:val="en-GB"/>
        </w:rPr>
      </w:pPr>
      <w:r w:rsidRPr="00003879">
        <w:rPr>
          <w:lang w:val="en-GB"/>
        </w:rPr>
        <w:t>D'après ses antécédents, le patient est connu pour être atteint d'un carcinome bronchique sécrétant de l'ADH.</w:t>
      </w:r>
    </w:p>
    <w:p w14:paraId="0D23DF7B" w14:textId="77777777" w:rsidR="003D054C" w:rsidRPr="00003879" w:rsidRDefault="0036085A" w:rsidP="00C876EC">
      <w:pPr>
        <w:spacing w:before="100" w:beforeAutospacing="1" w:after="100" w:afterAutospacing="1" w:line="276" w:lineRule="auto"/>
        <w:jc w:val="both"/>
        <w:rPr>
          <w:rFonts w:eastAsia="Times New Roman" w:cs="Times New Roman"/>
          <w:b/>
          <w:bCs/>
          <w:sz w:val="24"/>
          <w:szCs w:val="24"/>
          <w:lang w:eastAsia="ro-MD"/>
        </w:rPr>
      </w:pPr>
      <w:proofErr w:type="gramStart"/>
      <w:r w:rsidRPr="00003879">
        <w:rPr>
          <w:rFonts w:eastAsia="Times New Roman" w:cs="Times New Roman"/>
          <w:b/>
          <w:bCs/>
          <w:sz w:val="24"/>
          <w:szCs w:val="24"/>
          <w:lang w:eastAsia="ro-MD"/>
        </w:rPr>
        <w:t>Questions :</w:t>
      </w:r>
      <w:proofErr w:type="gramEnd"/>
      <w:r w:rsidRPr="00003879">
        <w:rPr>
          <w:rFonts w:eastAsia="Times New Roman" w:cs="Times New Roman"/>
          <w:b/>
          <w:bCs/>
          <w:sz w:val="24"/>
          <w:szCs w:val="24"/>
          <w:lang w:eastAsia="ro-MD"/>
        </w:rPr>
        <w:t xml:space="preserve"> </w:t>
      </w:r>
    </w:p>
    <w:p w14:paraId="35301EB8" w14:textId="6E90CDEE" w:rsidR="00241E93" w:rsidRPr="00DC1C6B" w:rsidRDefault="0036085A" w:rsidP="00C876EC">
      <w:pPr>
        <w:pStyle w:val="NormalWeb"/>
        <w:spacing w:after="0" w:afterAutospacing="0" w:line="276" w:lineRule="auto"/>
        <w:jc w:val="both"/>
        <w:rPr>
          <w:b/>
          <w:bCs/>
          <w:lang w:val="en-GB"/>
        </w:rPr>
      </w:pPr>
      <w:r w:rsidRPr="009216DF">
        <w:rPr>
          <w:b/>
          <w:bCs/>
          <w:lang w:val="en-GB"/>
        </w:rPr>
        <w:t xml:space="preserve">1. </w:t>
      </w:r>
      <w:r w:rsidR="00241E93" w:rsidRPr="00DC1C6B">
        <w:rPr>
          <w:b/>
          <w:bCs/>
          <w:lang w:val="en-GB"/>
        </w:rPr>
        <w:t xml:space="preserve">Quel type de déséquilibre hydrique ce patient présente-t-il et quel est le mécanisme </w:t>
      </w:r>
      <w:proofErr w:type="gramStart"/>
      <w:r w:rsidR="00241E93" w:rsidRPr="00DC1C6B">
        <w:rPr>
          <w:b/>
          <w:bCs/>
          <w:lang w:val="en-GB"/>
        </w:rPr>
        <w:t>pathogénique ?</w:t>
      </w:r>
      <w:proofErr w:type="gramEnd"/>
    </w:p>
    <w:p w14:paraId="12175768"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7DE5618">
          <v:rect id="_x0000_i1936" style="width:0;height:1.5pt" o:hralign="center" o:hrstd="t" o:hr="t" fillcolor="#a0a0a0" stroked="f"/>
        </w:pict>
      </w:r>
    </w:p>
    <w:p w14:paraId="2480ED1A"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99BDF8">
          <v:rect id="_x0000_i1937" style="width:0;height:1.5pt" o:hralign="center" o:hrstd="t" o:hr="t" fillcolor="#a0a0a0" stroked="f"/>
        </w:pict>
      </w:r>
    </w:p>
    <w:p w14:paraId="0114BA64"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019B879">
          <v:rect id="_x0000_i1938" style="width:0;height:1.5pt" o:hralign="center" o:hrstd="t" o:hr="t" fillcolor="#a0a0a0" stroked="f"/>
        </w:pict>
      </w:r>
    </w:p>
    <w:p w14:paraId="133F4DCC"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5C6CA95">
          <v:rect id="_x0000_i1939" style="width:0;height:1.5pt" o:hralign="center" o:hrstd="t" o:hr="t" fillcolor="#a0a0a0" stroked="f"/>
        </w:pict>
      </w:r>
    </w:p>
    <w:p w14:paraId="7E9838D0"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6567AB1">
          <v:rect id="_x0000_i1940" style="width:0;height:1.5pt" o:hralign="center" o:hrstd="t" o:hr="t" fillcolor="#a0a0a0" stroked="f"/>
        </w:pict>
      </w:r>
    </w:p>
    <w:p w14:paraId="30C887A0" w14:textId="77777777" w:rsidR="00241E93" w:rsidRPr="00DC1C6B" w:rsidRDefault="00241E93" w:rsidP="00C876EC">
      <w:pPr>
        <w:numPr>
          <w:ilvl w:val="0"/>
          <w:numId w:val="131"/>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le compartiment hydrique extracellulaire est-il affecté dans ce déséquilibre </w:t>
      </w:r>
      <w:proofErr w:type="gramStart"/>
      <w:r w:rsidRPr="00DC1C6B">
        <w:rPr>
          <w:rFonts w:eastAsia="Times New Roman" w:cs="Times New Roman"/>
          <w:b/>
          <w:bCs/>
          <w:sz w:val="24"/>
          <w:szCs w:val="24"/>
          <w:lang w:eastAsia="ro-MD"/>
        </w:rPr>
        <w:t>hydrique ?</w:t>
      </w:r>
      <w:proofErr w:type="gramEnd"/>
    </w:p>
    <w:p w14:paraId="1807D154"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EAD937E">
          <v:rect id="_x0000_i1941" style="width:0;height:1.5pt" o:hralign="center" o:hrstd="t" o:hr="t" fillcolor="#a0a0a0" stroked="f"/>
        </w:pict>
      </w:r>
    </w:p>
    <w:p w14:paraId="7EF652F0"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40035A5">
          <v:rect id="_x0000_i1942" style="width:0;height:1.5pt" o:hralign="center" o:hrstd="t" o:hr="t" fillcolor="#a0a0a0" stroked="f"/>
        </w:pict>
      </w:r>
    </w:p>
    <w:p w14:paraId="4AD8AFB5"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16D1DB">
          <v:rect id="_x0000_i1943" style="width:0;height:1.5pt" o:hralign="center" o:hrstd="t" o:hr="t" fillcolor="#a0a0a0" stroked="f"/>
        </w:pict>
      </w:r>
    </w:p>
    <w:p w14:paraId="75D98998"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17DB360">
          <v:rect id="_x0000_i1944" style="width:0;height:1.5pt" o:hralign="center" o:hrstd="t" o:hr="t" fillcolor="#a0a0a0" stroked="f"/>
        </w:pict>
      </w:r>
    </w:p>
    <w:p w14:paraId="35807A11"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57242B">
          <v:rect id="_x0000_i1945" style="width:0;height:1.5pt" o:hralign="center" o:hrstd="t" o:hr="t" fillcolor="#a0a0a0" stroked="f"/>
        </w:pict>
      </w:r>
    </w:p>
    <w:p w14:paraId="1CD79CBE" w14:textId="77777777" w:rsidR="00241E93" w:rsidRPr="00DC1C6B" w:rsidRDefault="00241E93" w:rsidP="00C876EC">
      <w:pPr>
        <w:numPr>
          <w:ilvl w:val="0"/>
          <w:numId w:val="132"/>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le compartiment hydrique intracellulaire est-il affecté dans ce déséquilibre </w:t>
      </w:r>
      <w:proofErr w:type="gramStart"/>
      <w:r w:rsidRPr="00DC1C6B">
        <w:rPr>
          <w:rFonts w:eastAsia="Times New Roman" w:cs="Times New Roman"/>
          <w:b/>
          <w:bCs/>
          <w:sz w:val="24"/>
          <w:szCs w:val="24"/>
          <w:lang w:eastAsia="ro-MD"/>
        </w:rPr>
        <w:t>hydrique ?</w:t>
      </w:r>
      <w:proofErr w:type="gramEnd"/>
    </w:p>
    <w:p w14:paraId="16A4F234"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136B9A">
          <v:rect id="_x0000_i1946" style="width:0;height:1.5pt" o:hralign="center" o:hrstd="t" o:hr="t" fillcolor="#a0a0a0" stroked="f"/>
        </w:pict>
      </w:r>
    </w:p>
    <w:p w14:paraId="50EC6BD0"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413AEAA">
          <v:rect id="_x0000_i1947" style="width:0;height:1.5pt" o:hralign="center" o:hrstd="t" o:hr="t" fillcolor="#a0a0a0" stroked="f"/>
        </w:pict>
      </w:r>
    </w:p>
    <w:p w14:paraId="18F0E9E0"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2080AF">
          <v:rect id="_x0000_i1948" style="width:0;height:1.5pt" o:hralign="center" o:hrstd="t" o:hr="t" fillcolor="#a0a0a0" stroked="f"/>
        </w:pict>
      </w:r>
    </w:p>
    <w:p w14:paraId="6D48EBA6"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3F573A5">
          <v:rect id="_x0000_i1949" style="width:0;height:1.5pt" o:hralign="center" o:hrstd="t" o:hr="t" fillcolor="#a0a0a0" stroked="f"/>
        </w:pict>
      </w:r>
    </w:p>
    <w:p w14:paraId="21851EC4"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625204">
          <v:rect id="_x0000_i1950" style="width:0;height:1.5pt" o:hralign="center" o:hrstd="t" o:hr="t" fillcolor="#a0a0a0" stroked="f"/>
        </w:pict>
      </w:r>
    </w:p>
    <w:p w14:paraId="0AFA0891" w14:textId="77777777" w:rsidR="00241E93" w:rsidRPr="00DC1C6B" w:rsidRDefault="00241E93" w:rsidP="00C876EC">
      <w:pPr>
        <w:numPr>
          <w:ilvl w:val="0"/>
          <w:numId w:val="133"/>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le compartiment hydrique intravasculaire est-il affecté dans ce déséquilibre </w:t>
      </w:r>
      <w:proofErr w:type="gramStart"/>
      <w:r w:rsidRPr="00DC1C6B">
        <w:rPr>
          <w:rFonts w:eastAsia="Times New Roman" w:cs="Times New Roman"/>
          <w:b/>
          <w:bCs/>
          <w:sz w:val="24"/>
          <w:szCs w:val="24"/>
          <w:lang w:eastAsia="ro-MD"/>
        </w:rPr>
        <w:t>hydrique ?</w:t>
      </w:r>
      <w:proofErr w:type="gramEnd"/>
      <w:r w:rsidRPr="00DC1C6B">
        <w:rPr>
          <w:rFonts w:eastAsia="Times New Roman" w:cs="Times New Roman"/>
          <w:b/>
          <w:bCs/>
          <w:sz w:val="24"/>
          <w:szCs w:val="24"/>
          <w:lang w:eastAsia="ro-MD"/>
        </w:rPr>
        <w:t xml:space="preserve"> Quelles manifestations cliniques reflètent ce </w:t>
      </w:r>
      <w:proofErr w:type="gramStart"/>
      <w:r w:rsidRPr="00DC1C6B">
        <w:rPr>
          <w:rFonts w:eastAsia="Times New Roman" w:cs="Times New Roman"/>
          <w:b/>
          <w:bCs/>
          <w:sz w:val="24"/>
          <w:szCs w:val="24"/>
          <w:lang w:eastAsia="ro-MD"/>
        </w:rPr>
        <w:t>changement ?</w:t>
      </w:r>
      <w:proofErr w:type="gramEnd"/>
    </w:p>
    <w:p w14:paraId="35276177"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F12B75">
          <v:rect id="_x0000_i1951" style="width:0;height:1.5pt" o:hralign="center" o:hrstd="t" o:hr="t" fillcolor="#a0a0a0" stroked="f"/>
        </w:pict>
      </w:r>
    </w:p>
    <w:p w14:paraId="42D2F450"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1D16B2">
          <v:rect id="_x0000_i1952" style="width:0;height:1.5pt" o:hralign="center" o:hrstd="t" o:hr="t" fillcolor="#a0a0a0" stroked="f"/>
        </w:pict>
      </w:r>
    </w:p>
    <w:p w14:paraId="31F371FC"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1FC99C9">
          <v:rect id="_x0000_i1953" style="width:0;height:1.5pt" o:hralign="center" o:hrstd="t" o:hr="t" fillcolor="#a0a0a0" stroked="f"/>
        </w:pict>
      </w:r>
    </w:p>
    <w:p w14:paraId="6368B0FA"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A475CF">
          <v:rect id="_x0000_i1954" style="width:0;height:1.5pt" o:hralign="center" o:hrstd="t" o:hr="t" fillcolor="#a0a0a0" stroked="f"/>
        </w:pict>
      </w:r>
    </w:p>
    <w:p w14:paraId="425A5E42"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A484C1C">
          <v:rect id="_x0000_i1955" style="width:0;height:1.5pt" o:hralign="center" o:hrstd="t" o:hr="t" fillcolor="#a0a0a0" stroked="f"/>
        </w:pict>
      </w:r>
    </w:p>
    <w:p w14:paraId="1FDED1FC" w14:textId="77777777" w:rsidR="00241E93" w:rsidRPr="00DC1C6B" w:rsidRDefault="00241E93" w:rsidP="00C876EC">
      <w:pPr>
        <w:numPr>
          <w:ilvl w:val="0"/>
          <w:numId w:val="134"/>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 xml:space="preserve">Quels changements dans l'analyse sanguine générale (érythrocytes, hémoglobine, hématocrite) peut-on s'attendre à observer dans le cadre de ce déséquilibre </w:t>
      </w:r>
      <w:proofErr w:type="gramStart"/>
      <w:r w:rsidRPr="00DC1C6B">
        <w:rPr>
          <w:rFonts w:eastAsia="Times New Roman" w:cs="Times New Roman"/>
          <w:b/>
          <w:bCs/>
          <w:sz w:val="24"/>
          <w:szCs w:val="24"/>
          <w:lang w:eastAsia="ro-MD"/>
        </w:rPr>
        <w:t>hydrique ?</w:t>
      </w:r>
      <w:proofErr w:type="gramEnd"/>
    </w:p>
    <w:p w14:paraId="422A7961"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9C93B4">
          <v:rect id="_x0000_i1956" style="width:0;height:1.5pt" o:hralign="center" o:hrstd="t" o:hr="t" fillcolor="#a0a0a0" stroked="f"/>
        </w:pict>
      </w:r>
    </w:p>
    <w:p w14:paraId="727F46FE"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BDB4FD0">
          <v:rect id="_x0000_i1957" style="width:0;height:1.5pt" o:hralign="center" o:hrstd="t" o:hr="t" fillcolor="#a0a0a0" stroked="f"/>
        </w:pict>
      </w:r>
    </w:p>
    <w:p w14:paraId="17D3666D"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9195DD">
          <v:rect id="_x0000_i1958" style="width:0;height:1.5pt" o:hralign="center" o:hrstd="t" o:hr="t" fillcolor="#a0a0a0" stroked="f"/>
        </w:pict>
      </w:r>
    </w:p>
    <w:p w14:paraId="240D29A8"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2EF4B5">
          <v:rect id="_x0000_i1959" style="width:0;height:1.5pt" o:hralign="center" o:hrstd="t" o:hr="t" fillcolor="#a0a0a0" stroked="f"/>
        </w:pict>
      </w:r>
    </w:p>
    <w:p w14:paraId="2803E581"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6EB126">
          <v:rect id="_x0000_i1960" style="width:0;height:1.5pt" o:hralign="center" o:hrstd="t" o:hr="t" fillcolor="#a0a0a0" stroked="f"/>
        </w:pict>
      </w:r>
    </w:p>
    <w:p w14:paraId="388846AD" w14:textId="77777777" w:rsidR="00241E93" w:rsidRPr="00DC1C6B" w:rsidRDefault="00241E93" w:rsidP="00C876EC">
      <w:pPr>
        <w:numPr>
          <w:ilvl w:val="0"/>
          <w:numId w:val="135"/>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 xml:space="preserve">Comment expliquer la présence d'une hyperkaliémie dans ce déséquilibre </w:t>
      </w:r>
      <w:proofErr w:type="gramStart"/>
      <w:r w:rsidRPr="00DC1C6B">
        <w:rPr>
          <w:rFonts w:eastAsia="Times New Roman" w:cs="Times New Roman"/>
          <w:b/>
          <w:bCs/>
          <w:sz w:val="24"/>
          <w:szCs w:val="24"/>
          <w:lang w:eastAsia="ro-MD"/>
        </w:rPr>
        <w:t>hydrique ?</w:t>
      </w:r>
      <w:proofErr w:type="gramEnd"/>
    </w:p>
    <w:p w14:paraId="5F0C3941"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8EE024">
          <v:rect id="_x0000_i1961" style="width:0;height:1.5pt" o:hralign="center" o:hrstd="t" o:hr="t" fillcolor="#a0a0a0" stroked="f"/>
        </w:pict>
      </w:r>
    </w:p>
    <w:p w14:paraId="72FD6DB8"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3976C1">
          <v:rect id="_x0000_i1962" style="width:0;height:1.5pt" o:hralign="center" o:hrstd="t" o:hr="t" fillcolor="#a0a0a0" stroked="f"/>
        </w:pict>
      </w:r>
    </w:p>
    <w:p w14:paraId="7F671663"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8DB45C">
          <v:rect id="_x0000_i1963" style="width:0;height:1.5pt" o:hralign="center" o:hrstd="t" o:hr="t" fillcolor="#a0a0a0" stroked="f"/>
        </w:pict>
      </w:r>
    </w:p>
    <w:p w14:paraId="30D2DF8F"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4D1D25">
          <v:rect id="_x0000_i1964" style="width:0;height:1.5pt" o:hralign="center" o:hrstd="t" o:hr="t" fillcolor="#a0a0a0" stroked="f"/>
        </w:pict>
      </w:r>
    </w:p>
    <w:p w14:paraId="24D733B6"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63C140">
          <v:rect id="_x0000_i1965" style="width:0;height:1.5pt" o:hralign="center" o:hrstd="t" o:hr="t" fillcolor="#a0a0a0" stroked="f"/>
        </w:pict>
      </w:r>
    </w:p>
    <w:p w14:paraId="6EE7A0E2" w14:textId="77777777" w:rsidR="00241E93" w:rsidRPr="00DC1C6B" w:rsidRDefault="00241E93" w:rsidP="00C876EC">
      <w:pPr>
        <w:numPr>
          <w:ilvl w:val="0"/>
          <w:numId w:val="136"/>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Quelle dyshoméostasie sodique est présente chez ce patient et expliquez le mécanisme pathogénique.</w:t>
      </w:r>
    </w:p>
    <w:p w14:paraId="47140127"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CF97F8D">
          <v:rect id="_x0000_i1966" style="width:0;height:1.5pt" o:hralign="center" o:hrstd="t" o:hr="t" fillcolor="#a0a0a0" stroked="f"/>
        </w:pict>
      </w:r>
    </w:p>
    <w:p w14:paraId="657D032B"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A9F331E">
          <v:rect id="_x0000_i1967" style="width:0;height:1.5pt" o:hralign="center" o:hrstd="t" o:hr="t" fillcolor="#a0a0a0" stroked="f"/>
        </w:pict>
      </w:r>
    </w:p>
    <w:p w14:paraId="07EF65D6"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878D924">
          <v:rect id="_x0000_i1968" style="width:0;height:1.5pt" o:hralign="center" o:hrstd="t" o:hr="t" fillcolor="#a0a0a0" stroked="f"/>
        </w:pict>
      </w:r>
    </w:p>
    <w:p w14:paraId="062274B9"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F2F32B6">
          <v:rect id="_x0000_i1969" style="width:0;height:1.5pt" o:hralign="center" o:hrstd="t" o:hr="t" fillcolor="#a0a0a0" stroked="f"/>
        </w:pict>
      </w:r>
    </w:p>
    <w:p w14:paraId="72E49699"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B95AE4">
          <v:rect id="_x0000_i1970" style="width:0;height:1.5pt" o:hralign="center" o:hrstd="t" o:hr="t" fillcolor="#a0a0a0" stroked="f"/>
        </w:pict>
      </w:r>
    </w:p>
    <w:p w14:paraId="46727107" w14:textId="77777777" w:rsidR="00241E93" w:rsidRPr="00DC1C6B" w:rsidRDefault="00241E93" w:rsidP="00C876EC">
      <w:pPr>
        <w:numPr>
          <w:ilvl w:val="0"/>
          <w:numId w:val="137"/>
        </w:numPr>
        <w:spacing w:before="100" w:beforeAutospacing="1" w:after="0" w:line="276" w:lineRule="auto"/>
        <w:jc w:val="both"/>
        <w:rPr>
          <w:rFonts w:eastAsia="Times New Roman" w:cs="Times New Roman"/>
          <w:b/>
          <w:bCs/>
          <w:sz w:val="24"/>
          <w:szCs w:val="24"/>
          <w:lang w:eastAsia="ro-MD"/>
        </w:rPr>
      </w:pPr>
      <w:r w:rsidRPr="00DC1C6B">
        <w:rPr>
          <w:rFonts w:eastAsia="Times New Roman" w:cs="Times New Roman"/>
          <w:b/>
          <w:bCs/>
          <w:sz w:val="24"/>
          <w:szCs w:val="24"/>
          <w:lang w:eastAsia="ro-MD"/>
        </w:rPr>
        <w:t xml:space="preserve">Quels sont les mécanismes physiopathologiques de l'œdème associé à ce déséquilibre </w:t>
      </w:r>
      <w:proofErr w:type="gramStart"/>
      <w:r w:rsidRPr="00DC1C6B">
        <w:rPr>
          <w:rFonts w:eastAsia="Times New Roman" w:cs="Times New Roman"/>
          <w:b/>
          <w:bCs/>
          <w:sz w:val="24"/>
          <w:szCs w:val="24"/>
          <w:lang w:eastAsia="ro-MD"/>
        </w:rPr>
        <w:t>hydrique ?</w:t>
      </w:r>
      <w:proofErr w:type="gramEnd"/>
    </w:p>
    <w:p w14:paraId="2F6706B7"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E0B085">
          <v:rect id="_x0000_i1971" style="width:0;height:1.5pt" o:hralign="center" o:hrstd="t" o:hr="t" fillcolor="#a0a0a0" stroked="f"/>
        </w:pict>
      </w:r>
    </w:p>
    <w:p w14:paraId="1E7966E9"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3E0DA66">
          <v:rect id="_x0000_i1972" style="width:0;height:1.5pt" o:hralign="center" o:hrstd="t" o:hr="t" fillcolor="#a0a0a0" stroked="f"/>
        </w:pict>
      </w:r>
    </w:p>
    <w:p w14:paraId="326DB69D"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274D19">
          <v:rect id="_x0000_i1973" style="width:0;height:1.5pt" o:hralign="center" o:hrstd="t" o:hr="t" fillcolor="#a0a0a0" stroked="f"/>
        </w:pict>
      </w:r>
    </w:p>
    <w:p w14:paraId="360360D4"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C5B451">
          <v:rect id="_x0000_i1974" style="width:0;height:1.5pt" o:hralign="center" o:hrstd="t" o:hr="t" fillcolor="#a0a0a0" stroked="f"/>
        </w:pict>
      </w:r>
    </w:p>
    <w:p w14:paraId="3AA67CE8"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5A34133">
          <v:rect id="_x0000_i1975" style="width:0;height:1.5pt" o:hralign="center" o:hrstd="t" o:hr="t" fillcolor="#a0a0a0" stroked="f"/>
        </w:pict>
      </w:r>
    </w:p>
    <w:p w14:paraId="2012AC98" w14:textId="77777777" w:rsidR="00241E93" w:rsidRPr="00DC1C6B" w:rsidRDefault="00241E93" w:rsidP="00C876EC">
      <w:pPr>
        <w:numPr>
          <w:ilvl w:val="0"/>
          <w:numId w:val="138"/>
        </w:numPr>
        <w:spacing w:before="100" w:beforeAutospacing="1" w:after="0" w:line="276" w:lineRule="auto"/>
        <w:rPr>
          <w:rFonts w:eastAsia="Times New Roman" w:cs="Times New Roman"/>
          <w:b/>
          <w:bCs/>
          <w:sz w:val="24"/>
          <w:szCs w:val="24"/>
          <w:lang w:eastAsia="ro-MD"/>
        </w:rPr>
      </w:pPr>
      <w:r w:rsidRPr="00DC1C6B">
        <w:rPr>
          <w:rFonts w:eastAsia="Times New Roman" w:cs="Times New Roman"/>
          <w:b/>
          <w:bCs/>
          <w:sz w:val="24"/>
          <w:szCs w:val="24"/>
          <w:lang w:eastAsia="ro-MD"/>
        </w:rPr>
        <w:t xml:space="preserve">Quelles réactions compensatoires sont déclenchées dans cette dyshoméostasie </w:t>
      </w:r>
      <w:proofErr w:type="gramStart"/>
      <w:r w:rsidRPr="00DC1C6B">
        <w:rPr>
          <w:rFonts w:eastAsia="Times New Roman" w:cs="Times New Roman"/>
          <w:b/>
          <w:bCs/>
          <w:sz w:val="24"/>
          <w:szCs w:val="24"/>
          <w:lang w:eastAsia="ro-MD"/>
        </w:rPr>
        <w:t>hydrique ?</w:t>
      </w:r>
      <w:proofErr w:type="gramEnd"/>
    </w:p>
    <w:p w14:paraId="077414AB"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08F6BA">
          <v:rect id="_x0000_i1976" style="width:0;height:1.5pt" o:hralign="center" o:hrstd="t" o:hr="t" fillcolor="#a0a0a0" stroked="f"/>
        </w:pict>
      </w:r>
    </w:p>
    <w:p w14:paraId="0B49A89C"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EE160F">
          <v:rect id="_x0000_i1977" style="width:0;height:1.5pt" o:hralign="center" o:hrstd="t" o:hr="t" fillcolor="#a0a0a0" stroked="f"/>
        </w:pict>
      </w:r>
    </w:p>
    <w:p w14:paraId="23D61CE6"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DD12B25">
          <v:rect id="_x0000_i1978" style="width:0;height:1.5pt" o:hralign="center" o:hrstd="t" o:hr="t" fillcolor="#a0a0a0" stroked="f"/>
        </w:pict>
      </w:r>
    </w:p>
    <w:p w14:paraId="681F6E2E"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C710149">
          <v:rect id="_x0000_i1979" style="width:0;height:1.5pt" o:hralign="center" o:hrstd="t" o:hr="t" fillcolor="#a0a0a0" stroked="f"/>
        </w:pict>
      </w:r>
    </w:p>
    <w:p w14:paraId="18D2D79E"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4B1501">
          <v:rect id="_x0000_i1980" style="width:0;height:1.5pt" o:hralign="center" o:hrstd="t" o:hr="t" fillcolor="#a0a0a0" stroked="f"/>
        </w:pict>
      </w:r>
    </w:p>
    <w:p w14:paraId="6BA69A5E" w14:textId="77777777" w:rsidR="00241E93" w:rsidRPr="00DC1C6B"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7185C6">
          <v:rect id="_x0000_i1981" style="width:0;height:1.5pt" o:hralign="center" o:hrstd="t" o:hr="t" fillcolor="#a0a0a0" stroked="f"/>
        </w:pict>
      </w:r>
    </w:p>
    <w:p w14:paraId="63128952" w14:textId="4F0F8437" w:rsidR="00241E93" w:rsidRPr="00003879" w:rsidRDefault="00241E93" w:rsidP="00C876EC">
      <w:pPr>
        <w:spacing w:before="100" w:beforeAutospacing="1" w:after="0" w:line="276" w:lineRule="auto"/>
        <w:rPr>
          <w:rFonts w:eastAsia="Times New Roman" w:cs="Times New Roman"/>
          <w:sz w:val="24"/>
          <w:szCs w:val="24"/>
        </w:rPr>
      </w:pPr>
    </w:p>
    <w:p w14:paraId="3C0F6844" w14:textId="77777777" w:rsidR="00E9196E" w:rsidRPr="00003879" w:rsidRDefault="00E9196E" w:rsidP="00C876EC">
      <w:pPr>
        <w:spacing w:line="276" w:lineRule="auto"/>
        <w:jc w:val="center"/>
        <w:rPr>
          <w:rFonts w:eastAsia="Times New Roman" w:cs="Times New Roman"/>
          <w:b/>
          <w:bCs/>
          <w:sz w:val="24"/>
          <w:szCs w:val="24"/>
          <w:lang w:eastAsia="ro-MD"/>
        </w:rPr>
      </w:pPr>
    </w:p>
    <w:p w14:paraId="64520417" w14:textId="66E67376" w:rsidR="00E9196E" w:rsidRPr="00003879" w:rsidRDefault="00E9196E" w:rsidP="00C876EC">
      <w:pPr>
        <w:spacing w:after="0" w:line="276" w:lineRule="auto"/>
        <w:jc w:val="center"/>
        <w:rPr>
          <w:rFonts w:eastAsia="Times New Roman" w:cs="Times New Roman"/>
          <w:b/>
          <w:bCs/>
          <w:szCs w:val="28"/>
          <w:lang w:eastAsia="ro-MD"/>
        </w:rPr>
      </w:pPr>
      <w:r w:rsidRPr="00003879">
        <w:rPr>
          <w:rFonts w:eastAsia="Times New Roman" w:cs="Times New Roman"/>
          <w:b/>
          <w:bCs/>
          <w:szCs w:val="28"/>
          <w:lang w:eastAsia="ro-MD"/>
        </w:rPr>
        <w:br w:type="page"/>
        <w:t xml:space="preserve">Thème </w:t>
      </w:r>
      <w:proofErr w:type="gramStart"/>
      <w:r w:rsidRPr="00003879">
        <w:rPr>
          <w:rFonts w:eastAsia="Times New Roman" w:cs="Times New Roman"/>
          <w:b/>
          <w:bCs/>
          <w:szCs w:val="28"/>
          <w:lang w:eastAsia="ro-MD"/>
        </w:rPr>
        <w:t>9 :</w:t>
      </w:r>
      <w:proofErr w:type="gramEnd"/>
      <w:r w:rsidRPr="00003879">
        <w:rPr>
          <w:rFonts w:eastAsia="Times New Roman" w:cs="Times New Roman"/>
          <w:b/>
          <w:bCs/>
          <w:szCs w:val="28"/>
          <w:lang w:eastAsia="ro-MD"/>
        </w:rPr>
        <w:t xml:space="preserve"> Déséquilibre acido-basique. Acidose métabolique et respiratoire.</w:t>
      </w:r>
    </w:p>
    <w:p w14:paraId="457ECFF6" w14:textId="69F6817B" w:rsidR="00E9196E" w:rsidRPr="00003879" w:rsidRDefault="00E9196E" w:rsidP="00C876EC">
      <w:pPr>
        <w:spacing w:after="0" w:line="276" w:lineRule="auto"/>
        <w:jc w:val="center"/>
        <w:rPr>
          <w:rFonts w:eastAsia="Times New Roman" w:cs="Times New Roman"/>
          <w:b/>
          <w:bCs/>
          <w:szCs w:val="28"/>
          <w:lang w:eastAsia="ro-MD"/>
        </w:rPr>
      </w:pPr>
      <w:r w:rsidRPr="00003879">
        <w:rPr>
          <w:rFonts w:eastAsia="Times New Roman" w:cs="Times New Roman"/>
          <w:b/>
          <w:bCs/>
          <w:szCs w:val="28"/>
          <w:lang w:eastAsia="ro-MD"/>
        </w:rPr>
        <w:t>. Alcalose métabolique et respiratoire. Étiologie. Pathogenèse. Réactions compensatoires.</w:t>
      </w:r>
    </w:p>
    <w:p w14:paraId="10FC67C7" w14:textId="0D8EF615"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Cas clinique</w:t>
      </w:r>
      <w:r w:rsidR="0036085A" w:rsidRPr="00003879">
        <w:rPr>
          <w:rFonts w:eastAsia="Times New Roman" w:cs="Times New Roman"/>
          <w:b/>
          <w:bCs/>
          <w:sz w:val="24"/>
          <w:szCs w:val="24"/>
          <w:lang w:eastAsia="ro-MD"/>
        </w:rPr>
        <w:t xml:space="preserve"> 1</w:t>
      </w:r>
    </w:p>
    <w:p w14:paraId="3E26079F" w14:textId="77777777" w:rsidR="003D054C" w:rsidRPr="00003879" w:rsidRDefault="0036085A" w:rsidP="00C876EC">
      <w:pPr>
        <w:pStyle w:val="Listparagraf"/>
        <w:ind w:left="0" w:firstLine="567"/>
        <w:jc w:val="both"/>
        <w:rPr>
          <w:rFonts w:ascii="Times New Roman" w:eastAsiaTheme="minorHAnsi" w:hAnsi="Times New Roman" w:cs="Times New Roman"/>
          <w:sz w:val="24"/>
          <w:szCs w:val="24"/>
          <w:lang w:val="en-GB"/>
        </w:rPr>
      </w:pPr>
      <w:r w:rsidRPr="00003879">
        <w:rPr>
          <w:rFonts w:ascii="Times New Roman" w:eastAsiaTheme="minorHAnsi" w:hAnsi="Times New Roman" w:cs="Times New Roman"/>
          <w:sz w:val="24"/>
          <w:szCs w:val="24"/>
          <w:lang w:val="en-GB"/>
        </w:rPr>
        <w:t xml:space="preserve">Le patient B, âgé de 56 ans, connu pour être diabétique insulinodépendant, a été admis en urgence avec les symptômes </w:t>
      </w:r>
      <w:proofErr w:type="gramStart"/>
      <w:r w:rsidRPr="00003879">
        <w:rPr>
          <w:rFonts w:ascii="Times New Roman" w:eastAsiaTheme="minorHAnsi" w:hAnsi="Times New Roman" w:cs="Times New Roman"/>
          <w:sz w:val="24"/>
          <w:szCs w:val="24"/>
          <w:lang w:val="en-GB"/>
        </w:rPr>
        <w:t>suivants :</w:t>
      </w:r>
      <w:proofErr w:type="gramEnd"/>
      <w:r w:rsidRPr="00003879">
        <w:rPr>
          <w:rFonts w:ascii="Times New Roman" w:eastAsiaTheme="minorHAnsi" w:hAnsi="Times New Roman" w:cs="Times New Roman"/>
          <w:sz w:val="24"/>
          <w:szCs w:val="24"/>
          <w:lang w:val="en-GB"/>
        </w:rPr>
        <w:t xml:space="preserve"> confusion, nausées et vomissements, vertiges.</w:t>
      </w:r>
    </w:p>
    <w:p w14:paraId="53FF3FCB" w14:textId="77777777" w:rsidR="003D054C" w:rsidRPr="00003879" w:rsidRDefault="0036085A" w:rsidP="00C876EC">
      <w:pPr>
        <w:pStyle w:val="Listparagraf"/>
        <w:ind w:left="0" w:firstLine="567"/>
        <w:jc w:val="both"/>
        <w:rPr>
          <w:rFonts w:ascii="Times New Roman" w:eastAsiaTheme="minorHAnsi" w:hAnsi="Times New Roman" w:cs="Times New Roman"/>
          <w:sz w:val="24"/>
          <w:szCs w:val="24"/>
          <w:lang w:val="en-GB"/>
        </w:rPr>
      </w:pPr>
      <w:r w:rsidRPr="00003879">
        <w:rPr>
          <w:rFonts w:ascii="Times New Roman" w:eastAsiaTheme="minorHAnsi" w:hAnsi="Times New Roman" w:cs="Times New Roman"/>
          <w:b/>
          <w:bCs/>
          <w:sz w:val="24"/>
          <w:szCs w:val="24"/>
          <w:lang w:val="en-GB"/>
        </w:rPr>
        <w:t xml:space="preserve">À l'examen </w:t>
      </w:r>
      <w:proofErr w:type="gramStart"/>
      <w:r w:rsidRPr="00003879">
        <w:rPr>
          <w:rFonts w:ascii="Times New Roman" w:eastAsiaTheme="minorHAnsi" w:hAnsi="Times New Roman" w:cs="Times New Roman"/>
          <w:b/>
          <w:bCs/>
          <w:sz w:val="24"/>
          <w:szCs w:val="24"/>
          <w:lang w:val="en-GB"/>
        </w:rPr>
        <w:t xml:space="preserve">objectif </w:t>
      </w:r>
      <w:r w:rsidRPr="00003879">
        <w:rPr>
          <w:rFonts w:ascii="Times New Roman" w:eastAsiaTheme="minorHAnsi" w:hAnsi="Times New Roman" w:cs="Times New Roman"/>
          <w:sz w:val="24"/>
          <w:szCs w:val="24"/>
          <w:lang w:val="en-GB"/>
        </w:rPr>
        <w:t>:</w:t>
      </w:r>
      <w:proofErr w:type="gramEnd"/>
      <w:r w:rsidRPr="00003879">
        <w:rPr>
          <w:rFonts w:ascii="Times New Roman" w:eastAsiaTheme="minorHAnsi" w:hAnsi="Times New Roman" w:cs="Times New Roman"/>
          <w:sz w:val="24"/>
          <w:szCs w:val="24"/>
          <w:lang w:val="en-GB"/>
        </w:rPr>
        <w:t xml:space="preserve"> respiration profonde et accélérée, pression artérielle basse, peau chaude et moite.</w:t>
      </w:r>
    </w:p>
    <w:p w14:paraId="023F3135" w14:textId="77777777" w:rsidR="003D054C" w:rsidRPr="00003879" w:rsidRDefault="0036085A" w:rsidP="00C876EC">
      <w:pPr>
        <w:pStyle w:val="Listparagraf"/>
        <w:ind w:left="0" w:firstLine="567"/>
        <w:jc w:val="both"/>
        <w:rPr>
          <w:rFonts w:ascii="Times New Roman" w:eastAsiaTheme="minorHAnsi" w:hAnsi="Times New Roman" w:cs="Times New Roman"/>
          <w:sz w:val="24"/>
          <w:szCs w:val="24"/>
          <w:lang w:val="en-GB"/>
        </w:rPr>
      </w:pPr>
      <w:r w:rsidRPr="00003879">
        <w:rPr>
          <w:rFonts w:ascii="Times New Roman" w:eastAsiaTheme="minorHAnsi" w:hAnsi="Times New Roman" w:cs="Times New Roman"/>
          <w:b/>
          <w:bCs/>
          <w:sz w:val="24"/>
          <w:szCs w:val="24"/>
          <w:lang w:val="en-GB"/>
        </w:rPr>
        <w:t xml:space="preserve">La biochimie sanguine </w:t>
      </w:r>
      <w:proofErr w:type="gramStart"/>
      <w:r w:rsidRPr="00003879">
        <w:rPr>
          <w:rFonts w:ascii="Times New Roman" w:eastAsiaTheme="minorHAnsi" w:hAnsi="Times New Roman" w:cs="Times New Roman"/>
          <w:b/>
          <w:bCs/>
          <w:sz w:val="24"/>
          <w:szCs w:val="24"/>
          <w:lang w:val="en-GB"/>
        </w:rPr>
        <w:t xml:space="preserve">révèle </w:t>
      </w:r>
      <w:r w:rsidRPr="00003879">
        <w:rPr>
          <w:rFonts w:ascii="Times New Roman" w:eastAsiaTheme="minorHAnsi" w:hAnsi="Times New Roman" w:cs="Times New Roman"/>
          <w:sz w:val="24"/>
          <w:szCs w:val="24"/>
          <w:lang w:val="en-GB"/>
        </w:rPr>
        <w:t>:</w:t>
      </w:r>
      <w:proofErr w:type="gramEnd"/>
      <w:r w:rsidRPr="00003879">
        <w:rPr>
          <w:rFonts w:ascii="Times New Roman" w:eastAsiaTheme="minorHAnsi" w:hAnsi="Times New Roman" w:cs="Times New Roman"/>
          <w:sz w:val="24"/>
          <w:szCs w:val="24"/>
          <w:lang w:val="en-GB"/>
        </w:rPr>
        <w:t xml:space="preserve"> glucose - 206 mg/dL (norme 60 - 110 mg/dL), acides gras libres - 2,3 mmol/L (norme 0 - 0,70 mmol/L), sodium - 158 mEqL (norme 135 - 145 mEq/L), potassium - 6,1 mEq/L (norme 3,5 - 5,5 mEq/L), calcium - 2,9 mmol/L (norme 2,1 - 2,6 mmol/L), Chlorure - 90 mmol/L (norme 98 - 106 mmol/L), corps cétoniques 3,8 mg/dL (norme inférieure à 1,0 mg/dL), acide lactique 0,6 mmol/L (norme &lt; 2,0 mmol/L).</w:t>
      </w:r>
    </w:p>
    <w:p w14:paraId="4D4F654B" w14:textId="77777777" w:rsidR="003D054C" w:rsidRPr="00003879" w:rsidRDefault="0036085A" w:rsidP="00C876EC">
      <w:pPr>
        <w:pStyle w:val="Listparagraf"/>
        <w:ind w:left="0" w:firstLine="567"/>
        <w:jc w:val="both"/>
        <w:rPr>
          <w:rFonts w:ascii="Times New Roman" w:eastAsiaTheme="minorHAnsi" w:hAnsi="Times New Roman" w:cs="Times New Roman"/>
          <w:sz w:val="24"/>
          <w:szCs w:val="24"/>
          <w:lang w:val="en-GB"/>
        </w:rPr>
      </w:pPr>
      <w:r w:rsidRPr="00003879">
        <w:rPr>
          <w:rFonts w:ascii="Times New Roman" w:eastAsiaTheme="minorHAnsi" w:hAnsi="Times New Roman" w:cs="Times New Roman"/>
          <w:b/>
          <w:bCs/>
          <w:sz w:val="24"/>
          <w:szCs w:val="24"/>
          <w:lang w:val="en-GB"/>
        </w:rPr>
        <w:t xml:space="preserve">L'analyse de l'équilibre acido-basique </w:t>
      </w:r>
      <w:proofErr w:type="gramStart"/>
      <w:r w:rsidRPr="00003879">
        <w:rPr>
          <w:rFonts w:ascii="Times New Roman" w:eastAsiaTheme="minorHAnsi" w:hAnsi="Times New Roman" w:cs="Times New Roman"/>
          <w:sz w:val="24"/>
          <w:szCs w:val="24"/>
          <w:lang w:val="en-GB"/>
        </w:rPr>
        <w:t>révèle :</w:t>
      </w:r>
      <w:proofErr w:type="gramEnd"/>
      <w:r w:rsidRPr="00003879">
        <w:rPr>
          <w:rFonts w:ascii="Times New Roman" w:eastAsiaTheme="minorHAnsi" w:hAnsi="Times New Roman" w:cs="Times New Roman"/>
          <w:sz w:val="24"/>
          <w:szCs w:val="24"/>
          <w:lang w:val="en-GB"/>
        </w:rPr>
        <w:t xml:space="preserve"> pH - 7,31 (norme 7,35 - 7,45), Bicarbonate plasmatique - 18 mEq/L (norme 24 - 26 mEqL), PaCO2 - 32 mmol/L (norme 35 - 40 mmol/L), SaO2 - 85 %.</w:t>
      </w:r>
    </w:p>
    <w:p w14:paraId="79EDBA13" w14:textId="77777777" w:rsidR="003D054C" w:rsidRPr="00003879" w:rsidRDefault="007107D2" w:rsidP="00C876EC">
      <w:pPr>
        <w:pStyle w:val="Listparagraf"/>
        <w:ind w:left="0" w:firstLine="567"/>
        <w:jc w:val="both"/>
        <w:rPr>
          <w:rFonts w:ascii="Times New Roman" w:eastAsiaTheme="minorHAnsi" w:hAnsi="Times New Roman" w:cs="Times New Roman"/>
          <w:sz w:val="24"/>
          <w:szCs w:val="24"/>
          <w:lang w:val="en-GB"/>
        </w:rPr>
      </w:pPr>
    </w:p>
    <w:p w14:paraId="7E9AEFDD" w14:textId="20A4B668" w:rsidR="00241E93" w:rsidRPr="00241E93" w:rsidRDefault="0036085A" w:rsidP="00C876EC">
      <w:pPr>
        <w:pStyle w:val="Listparagraf"/>
        <w:ind w:left="0" w:firstLine="567"/>
        <w:jc w:val="both"/>
        <w:rPr>
          <w:rFonts w:ascii="Times New Roman" w:eastAsiaTheme="minorHAnsi" w:hAnsi="Times New Roman" w:cs="Times New Roman"/>
          <w:b/>
          <w:bCs/>
          <w:sz w:val="24"/>
          <w:szCs w:val="24"/>
          <w:lang w:val="en-GB"/>
        </w:rPr>
      </w:pPr>
      <w:proofErr w:type="gramStart"/>
      <w:r w:rsidRPr="00003879">
        <w:rPr>
          <w:rFonts w:ascii="Times New Roman" w:eastAsiaTheme="minorHAnsi" w:hAnsi="Times New Roman" w:cs="Times New Roman"/>
          <w:b/>
          <w:bCs/>
          <w:sz w:val="24"/>
          <w:szCs w:val="24"/>
          <w:lang w:val="en-GB"/>
        </w:rPr>
        <w:t>Questions :</w:t>
      </w:r>
      <w:proofErr w:type="gramEnd"/>
    </w:p>
    <w:p w14:paraId="18F0EA99" w14:textId="77777777" w:rsidR="00241E93" w:rsidRPr="00241E93" w:rsidRDefault="00241E93" w:rsidP="00C876EC">
      <w:pPr>
        <w:numPr>
          <w:ilvl w:val="0"/>
          <w:numId w:val="139"/>
        </w:numPr>
        <w:spacing w:before="100" w:beforeAutospacing="1" w:after="0" w:line="276" w:lineRule="auto"/>
        <w:jc w:val="both"/>
        <w:rPr>
          <w:rFonts w:eastAsia="Times New Roman" w:cs="Times New Roman"/>
          <w:b/>
          <w:bCs/>
          <w:sz w:val="24"/>
          <w:szCs w:val="24"/>
          <w:lang w:eastAsia="ro-MD"/>
        </w:rPr>
      </w:pPr>
      <w:r w:rsidRPr="00241E93">
        <w:rPr>
          <w:rFonts w:eastAsia="Times New Roman" w:cs="Times New Roman"/>
          <w:b/>
          <w:bCs/>
          <w:sz w:val="24"/>
          <w:szCs w:val="24"/>
          <w:lang w:eastAsia="ro-MD"/>
        </w:rPr>
        <w:t xml:space="preserve">Quel déséquilibre acido-basique s'est développé chez le patient et quel est le mécanisme </w:t>
      </w:r>
      <w:proofErr w:type="gramStart"/>
      <w:r w:rsidRPr="00241E93">
        <w:rPr>
          <w:rFonts w:eastAsia="Times New Roman" w:cs="Times New Roman"/>
          <w:b/>
          <w:bCs/>
          <w:sz w:val="24"/>
          <w:szCs w:val="24"/>
          <w:lang w:eastAsia="ro-MD"/>
        </w:rPr>
        <w:t>pathogénique ?</w:t>
      </w:r>
      <w:proofErr w:type="gramEnd"/>
    </w:p>
    <w:p w14:paraId="6D64A60D"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D4A102D">
          <v:rect id="_x0000_i1982" style="width:0;height:1.5pt" o:hralign="center" o:hrstd="t" o:hr="t" fillcolor="#a0a0a0" stroked="f"/>
        </w:pict>
      </w:r>
    </w:p>
    <w:p w14:paraId="494342F3"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5B4DF7">
          <v:rect id="_x0000_i1983" style="width:0;height:1.5pt" o:hralign="center" o:hrstd="t" o:hr="t" fillcolor="#a0a0a0" stroked="f"/>
        </w:pict>
      </w:r>
    </w:p>
    <w:p w14:paraId="346C326E"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CAB861">
          <v:rect id="_x0000_i1984" style="width:0;height:1.5pt" o:hralign="center" o:hrstd="t" o:hr="t" fillcolor="#a0a0a0" stroked="f"/>
        </w:pict>
      </w:r>
    </w:p>
    <w:p w14:paraId="35D76ABF"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1004D5">
          <v:rect id="_x0000_i1985" style="width:0;height:1.5pt" o:hralign="center" o:hrstd="t" o:hr="t" fillcolor="#a0a0a0" stroked="f"/>
        </w:pict>
      </w:r>
    </w:p>
    <w:p w14:paraId="2426F17D"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F961D93">
          <v:rect id="_x0000_i1986" style="width:0;height:1.5pt" o:hralign="center" o:hrstd="t" o:hr="t" fillcolor="#a0a0a0" stroked="f"/>
        </w:pict>
      </w:r>
    </w:p>
    <w:p w14:paraId="050B028F" w14:textId="77777777" w:rsidR="00241E93" w:rsidRPr="00241E93" w:rsidRDefault="00241E93" w:rsidP="00C876EC">
      <w:pPr>
        <w:numPr>
          <w:ilvl w:val="0"/>
          <w:numId w:val="140"/>
        </w:numPr>
        <w:spacing w:before="100" w:beforeAutospacing="1" w:after="0" w:line="276" w:lineRule="auto"/>
        <w:jc w:val="both"/>
        <w:rPr>
          <w:rFonts w:eastAsia="Times New Roman" w:cs="Times New Roman"/>
          <w:b/>
          <w:bCs/>
          <w:sz w:val="24"/>
          <w:szCs w:val="24"/>
          <w:lang w:eastAsia="ro-MD"/>
        </w:rPr>
      </w:pPr>
      <w:r w:rsidRPr="00241E93">
        <w:rPr>
          <w:rFonts w:eastAsia="Times New Roman" w:cs="Times New Roman"/>
          <w:b/>
          <w:bCs/>
          <w:sz w:val="24"/>
          <w:szCs w:val="24"/>
          <w:lang w:eastAsia="ro-MD"/>
        </w:rPr>
        <w:t xml:space="preserve">Quels liens pathogéniques biochimiques sont impliqués dans le développement d'une acidocétose en cas de carence en </w:t>
      </w:r>
      <w:proofErr w:type="gramStart"/>
      <w:r w:rsidRPr="00241E93">
        <w:rPr>
          <w:rFonts w:eastAsia="Times New Roman" w:cs="Times New Roman"/>
          <w:b/>
          <w:bCs/>
          <w:sz w:val="24"/>
          <w:szCs w:val="24"/>
          <w:lang w:eastAsia="ro-MD"/>
        </w:rPr>
        <w:t>insuline ?</w:t>
      </w:r>
      <w:proofErr w:type="gramEnd"/>
    </w:p>
    <w:p w14:paraId="126DD9A1"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F951BD">
          <v:rect id="_x0000_i1987" style="width:0;height:1.5pt" o:hralign="center" o:hrstd="t" o:hr="t" fillcolor="#a0a0a0" stroked="f"/>
        </w:pict>
      </w:r>
    </w:p>
    <w:p w14:paraId="1B42B960"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C1A87C">
          <v:rect id="_x0000_i1988" style="width:0;height:1.5pt" o:hralign="center" o:hrstd="t" o:hr="t" fillcolor="#a0a0a0" stroked="f"/>
        </w:pict>
      </w:r>
    </w:p>
    <w:p w14:paraId="69CE6114"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697B4F">
          <v:rect id="_x0000_i1989" style="width:0;height:1.5pt" o:hralign="center" o:hrstd="t" o:hr="t" fillcolor="#a0a0a0" stroked="f"/>
        </w:pict>
      </w:r>
    </w:p>
    <w:p w14:paraId="2D6F27DD"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4AC4C82">
          <v:rect id="_x0000_i1990" style="width:0;height:1.5pt" o:hralign="center" o:hrstd="t" o:hr="t" fillcolor="#a0a0a0" stroked="f"/>
        </w:pict>
      </w:r>
    </w:p>
    <w:p w14:paraId="1C591CD5"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FFE3A8">
          <v:rect id="_x0000_i1991" style="width:0;height:1.5pt" o:hralign="center" o:hrstd="t" o:hr="t" fillcolor="#a0a0a0" stroked="f"/>
        </w:pict>
      </w:r>
    </w:p>
    <w:p w14:paraId="21B3DF2A" w14:textId="77777777" w:rsidR="00241E93" w:rsidRPr="00241E93" w:rsidRDefault="00241E93" w:rsidP="00C876EC">
      <w:pPr>
        <w:numPr>
          <w:ilvl w:val="0"/>
          <w:numId w:val="141"/>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Veuillez expliquer les variations du pH dans la situation clinique décrite.</w:t>
      </w:r>
    </w:p>
    <w:p w14:paraId="0C850230"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CD6200">
          <v:rect id="_x0000_i1992" style="width:0;height:1.5pt" o:hralign="center" o:hrstd="t" o:hr="t" fillcolor="#a0a0a0" stroked="f"/>
        </w:pict>
      </w:r>
    </w:p>
    <w:p w14:paraId="65B19A31"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3555CB">
          <v:rect id="_x0000_i1993" style="width:0;height:1.5pt" o:hralign="center" o:hrstd="t" o:hr="t" fillcolor="#a0a0a0" stroked="f"/>
        </w:pict>
      </w:r>
    </w:p>
    <w:p w14:paraId="697530D3"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2924A4">
          <v:rect id="_x0000_i1994" style="width:0;height:1.5pt" o:hralign="center" o:hrstd="t" o:hr="t" fillcolor="#a0a0a0" stroked="f"/>
        </w:pict>
      </w:r>
    </w:p>
    <w:p w14:paraId="4FDF057D"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B6F5D87">
          <v:rect id="_x0000_i1995" style="width:0;height:1.5pt" o:hralign="center" o:hrstd="t" o:hr="t" fillcolor="#a0a0a0" stroked="f"/>
        </w:pict>
      </w:r>
    </w:p>
    <w:p w14:paraId="39E26966"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63D57D">
          <v:rect id="_x0000_i1996" style="width:0;height:1.5pt" o:hralign="center" o:hrstd="t" o:hr="t" fillcolor="#a0a0a0" stroked="f"/>
        </w:pict>
      </w:r>
    </w:p>
    <w:p w14:paraId="3DF2317E" w14:textId="77777777" w:rsidR="00241E93" w:rsidRPr="00241E93" w:rsidRDefault="00241E93" w:rsidP="00C876EC">
      <w:pPr>
        <w:numPr>
          <w:ilvl w:val="0"/>
          <w:numId w:val="142"/>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Veuillez expliquer les variations du bicarbonate dans la situation clinique décrite.</w:t>
      </w:r>
    </w:p>
    <w:p w14:paraId="0F617489"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020743">
          <v:rect id="_x0000_i1997" style="width:0;height:1.5pt" o:hralign="center" o:hrstd="t" o:hr="t" fillcolor="#a0a0a0" stroked="f"/>
        </w:pict>
      </w:r>
    </w:p>
    <w:p w14:paraId="28C0635E"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FDD4990">
          <v:rect id="_x0000_i1998" style="width:0;height:1.5pt" o:hralign="center" o:hrstd="t" o:hr="t" fillcolor="#a0a0a0" stroked="f"/>
        </w:pict>
      </w:r>
    </w:p>
    <w:p w14:paraId="77B0DE71"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75C0A4D">
          <v:rect id="_x0000_i1999" style="width:0;height:1.5pt" o:hralign="center" o:hrstd="t" o:hr="t" fillcolor="#a0a0a0" stroked="f"/>
        </w:pict>
      </w:r>
    </w:p>
    <w:p w14:paraId="57529853"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10428E1">
          <v:rect id="_x0000_i2000" style="width:0;height:1.5pt" o:hralign="center" o:hrstd="t" o:hr="t" fillcolor="#a0a0a0" stroked="f"/>
        </w:pict>
      </w:r>
    </w:p>
    <w:p w14:paraId="16AA8AFC"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7A111C9">
          <v:rect id="_x0000_i2001" style="width:0;height:1.5pt" o:hralign="center" o:hrstd="t" o:hr="t" fillcolor="#a0a0a0" stroked="f"/>
        </w:pict>
      </w:r>
    </w:p>
    <w:p w14:paraId="27A2AF6E" w14:textId="77777777" w:rsidR="00241E93" w:rsidRPr="00241E93" w:rsidRDefault="00241E93" w:rsidP="00C876EC">
      <w:pPr>
        <w:numPr>
          <w:ilvl w:val="0"/>
          <w:numId w:val="143"/>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Veuillez indiquer les mécanismes pathogéniques sous-jacents au développement de l'hyperpnée (respiration fréquente et accélérée) dans le déséquilibre acido-basique présent chez le patient.</w:t>
      </w:r>
    </w:p>
    <w:p w14:paraId="2730C62F"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3421E3">
          <v:rect id="_x0000_i2002" style="width:0;height:1.5pt" o:hralign="center" o:hrstd="t" o:hr="t" fillcolor="#a0a0a0" stroked="f"/>
        </w:pict>
      </w:r>
    </w:p>
    <w:p w14:paraId="152FCDE5"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004E173">
          <v:rect id="_x0000_i2003" style="width:0;height:1.5pt" o:hralign="center" o:hrstd="t" o:hr="t" fillcolor="#a0a0a0" stroked="f"/>
        </w:pict>
      </w:r>
    </w:p>
    <w:p w14:paraId="65FA9558"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49C666">
          <v:rect id="_x0000_i2004" style="width:0;height:1.5pt" o:hralign="center" o:hrstd="t" o:hr="t" fillcolor="#a0a0a0" stroked="f"/>
        </w:pict>
      </w:r>
    </w:p>
    <w:p w14:paraId="594031ED"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4D3E27">
          <v:rect id="_x0000_i2005" style="width:0;height:1.5pt" o:hralign="center" o:hrstd="t" o:hr="t" fillcolor="#a0a0a0" stroked="f"/>
        </w:pict>
      </w:r>
    </w:p>
    <w:p w14:paraId="0EC82C97"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5624D3">
          <v:rect id="_x0000_i2006" style="width:0;height:1.5pt" o:hralign="center" o:hrstd="t" o:hr="t" fillcolor="#a0a0a0" stroked="f"/>
        </w:pict>
      </w:r>
    </w:p>
    <w:p w14:paraId="30634804" w14:textId="77777777" w:rsidR="00241E93" w:rsidRPr="00241E93" w:rsidRDefault="00241E93" w:rsidP="00C876EC">
      <w:pPr>
        <w:numPr>
          <w:ilvl w:val="0"/>
          <w:numId w:val="144"/>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Énumérez les changements cliniques et biochimiques qui révèlent la présence de réactions compensatoires chez le patient donné.</w:t>
      </w:r>
    </w:p>
    <w:p w14:paraId="6BCE8CE7"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8CF9782">
          <v:rect id="_x0000_i2007" style="width:0;height:1.5pt" o:hralign="center" o:hrstd="t" o:hr="t" fillcolor="#a0a0a0" stroked="f"/>
        </w:pict>
      </w:r>
    </w:p>
    <w:p w14:paraId="6E0076BF"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EF41C70">
          <v:rect id="_x0000_i2008" style="width:0;height:1.5pt" o:hralign="center" o:hrstd="t" o:hr="t" fillcolor="#a0a0a0" stroked="f"/>
        </w:pict>
      </w:r>
    </w:p>
    <w:p w14:paraId="22D86EE8"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F3AFBB">
          <v:rect id="_x0000_i2009" style="width:0;height:1.5pt" o:hralign="center" o:hrstd="t" o:hr="t" fillcolor="#a0a0a0" stroked="f"/>
        </w:pict>
      </w:r>
    </w:p>
    <w:p w14:paraId="642374F3"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0A977DE">
          <v:rect id="_x0000_i2010" style="width:0;height:1.5pt" o:hralign="center" o:hrstd="t" o:hr="t" fillcolor="#a0a0a0" stroked="f"/>
        </w:pict>
      </w:r>
    </w:p>
    <w:p w14:paraId="3F4A70BC"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0685ECE">
          <v:rect id="_x0000_i2011" style="width:0;height:1.5pt" o:hralign="center" o:hrstd="t" o:hr="t" fillcolor="#a0a0a0" stroked="f"/>
        </w:pict>
      </w:r>
    </w:p>
    <w:p w14:paraId="25D3A9B3" w14:textId="77777777" w:rsidR="00241E93" w:rsidRPr="00241E93" w:rsidRDefault="00241E93" w:rsidP="00C876EC">
      <w:pPr>
        <w:numPr>
          <w:ilvl w:val="0"/>
          <w:numId w:val="145"/>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 xml:space="preserve">Par quels mécanismes pathogéniques l'hypernatrémie chez ce patient peut-elle </w:t>
      </w:r>
      <w:proofErr w:type="gramStart"/>
      <w:r w:rsidRPr="00241E93">
        <w:rPr>
          <w:rFonts w:eastAsia="Times New Roman" w:cs="Times New Roman"/>
          <w:b/>
          <w:bCs/>
          <w:sz w:val="24"/>
          <w:szCs w:val="24"/>
          <w:lang w:eastAsia="ro-MD"/>
        </w:rPr>
        <w:t>s'expliquer ?</w:t>
      </w:r>
      <w:proofErr w:type="gramEnd"/>
    </w:p>
    <w:p w14:paraId="442203DB"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F09F8E6">
          <v:rect id="_x0000_i2012" style="width:0;height:1.5pt" o:hralign="center" o:hrstd="t" o:hr="t" fillcolor="#a0a0a0" stroked="f"/>
        </w:pict>
      </w:r>
    </w:p>
    <w:p w14:paraId="67FABB81"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9E7754">
          <v:rect id="_x0000_i2013" style="width:0;height:1.5pt" o:hralign="center" o:hrstd="t" o:hr="t" fillcolor="#a0a0a0" stroked="f"/>
        </w:pict>
      </w:r>
    </w:p>
    <w:p w14:paraId="18F820A1"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54C163">
          <v:rect id="_x0000_i2014" style="width:0;height:1.5pt" o:hralign="center" o:hrstd="t" o:hr="t" fillcolor="#a0a0a0" stroked="f"/>
        </w:pict>
      </w:r>
    </w:p>
    <w:p w14:paraId="02086F06"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C8BADC8">
          <v:rect id="_x0000_i2015" style="width:0;height:1.5pt" o:hralign="center" o:hrstd="t" o:hr="t" fillcolor="#a0a0a0" stroked="f"/>
        </w:pict>
      </w:r>
    </w:p>
    <w:p w14:paraId="1897E4F1"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96C20D">
          <v:rect id="_x0000_i2016" style="width:0;height:1.5pt" o:hralign="center" o:hrstd="t" o:hr="t" fillcolor="#a0a0a0" stroked="f"/>
        </w:pict>
      </w:r>
    </w:p>
    <w:p w14:paraId="1636A807" w14:textId="77777777" w:rsidR="00241E93" w:rsidRPr="00241E93" w:rsidRDefault="00241E93" w:rsidP="00C876EC">
      <w:pPr>
        <w:numPr>
          <w:ilvl w:val="0"/>
          <w:numId w:val="146"/>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 xml:space="preserve">Par quels mécanismes pathogéniques l'hyperkaliémie peut-elle s'expliquer chez ce </w:t>
      </w:r>
      <w:proofErr w:type="gramStart"/>
      <w:r w:rsidRPr="00241E93">
        <w:rPr>
          <w:rFonts w:eastAsia="Times New Roman" w:cs="Times New Roman"/>
          <w:b/>
          <w:bCs/>
          <w:sz w:val="24"/>
          <w:szCs w:val="24"/>
          <w:lang w:eastAsia="ro-MD"/>
        </w:rPr>
        <w:t>patient ?</w:t>
      </w:r>
      <w:proofErr w:type="gramEnd"/>
    </w:p>
    <w:p w14:paraId="49D8E10B"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39F31E2">
          <v:rect id="_x0000_i2017" style="width:0;height:1.5pt" o:hralign="center" o:hrstd="t" o:hr="t" fillcolor="#a0a0a0" stroked="f"/>
        </w:pict>
      </w:r>
    </w:p>
    <w:p w14:paraId="203E4E4C"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D4977AE">
          <v:rect id="_x0000_i2018" style="width:0;height:1.5pt" o:hralign="center" o:hrstd="t" o:hr="t" fillcolor="#a0a0a0" stroked="f"/>
        </w:pict>
      </w:r>
    </w:p>
    <w:p w14:paraId="114E7149"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6811A1C">
          <v:rect id="_x0000_i2019" style="width:0;height:1.5pt" o:hralign="center" o:hrstd="t" o:hr="t" fillcolor="#a0a0a0" stroked="f"/>
        </w:pict>
      </w:r>
    </w:p>
    <w:p w14:paraId="095CAF6D"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1D3A473">
          <v:rect id="_x0000_i2020" style="width:0;height:1.5pt" o:hralign="center" o:hrstd="t" o:hr="t" fillcolor="#a0a0a0" stroked="f"/>
        </w:pict>
      </w:r>
    </w:p>
    <w:p w14:paraId="43C29B06"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58A86B">
          <v:rect id="_x0000_i2021" style="width:0;height:1.5pt" o:hralign="center" o:hrstd="t" o:hr="t" fillcolor="#a0a0a0" stroked="f"/>
        </w:pict>
      </w:r>
    </w:p>
    <w:p w14:paraId="1BC21863" w14:textId="77777777" w:rsidR="00241E93" w:rsidRPr="00241E93" w:rsidRDefault="00241E93" w:rsidP="00C876EC">
      <w:pPr>
        <w:numPr>
          <w:ilvl w:val="0"/>
          <w:numId w:val="147"/>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 xml:space="preserve">Par quels mécanismes pathogéniques l'hyperkaliémie peut-elle s'expliquer chez ce </w:t>
      </w:r>
      <w:proofErr w:type="gramStart"/>
      <w:r w:rsidRPr="00241E93">
        <w:rPr>
          <w:rFonts w:eastAsia="Times New Roman" w:cs="Times New Roman"/>
          <w:b/>
          <w:bCs/>
          <w:sz w:val="24"/>
          <w:szCs w:val="24"/>
          <w:lang w:eastAsia="ro-MD"/>
        </w:rPr>
        <w:t>patient ?</w:t>
      </w:r>
      <w:proofErr w:type="gramEnd"/>
    </w:p>
    <w:p w14:paraId="002E5454"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41E624">
          <v:rect id="_x0000_i2022" style="width:0;height:1.5pt" o:hralign="center" o:hrstd="t" o:hr="t" fillcolor="#a0a0a0" stroked="f"/>
        </w:pict>
      </w:r>
    </w:p>
    <w:p w14:paraId="0C65BD23"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626C1AE">
          <v:rect id="_x0000_i2023" style="width:0;height:1.5pt" o:hralign="center" o:hrstd="t" o:hr="t" fillcolor="#a0a0a0" stroked="f"/>
        </w:pict>
      </w:r>
    </w:p>
    <w:p w14:paraId="3615980C"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E0F871">
          <v:rect id="_x0000_i2024" style="width:0;height:1.5pt" o:hralign="center" o:hrstd="t" o:hr="t" fillcolor="#a0a0a0" stroked="f"/>
        </w:pict>
      </w:r>
    </w:p>
    <w:p w14:paraId="7576CC47"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A7E4C9">
          <v:rect id="_x0000_i2025" style="width:0;height:1.5pt" o:hralign="center" o:hrstd="t" o:hr="t" fillcolor="#a0a0a0" stroked="f"/>
        </w:pict>
      </w:r>
    </w:p>
    <w:p w14:paraId="6987BF18"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00D5C7">
          <v:rect id="_x0000_i2026" style="width:0;height:1.5pt" o:hralign="center" o:hrstd="t" o:hr="t" fillcolor="#a0a0a0" stroked="f"/>
        </w:pict>
      </w:r>
    </w:p>
    <w:p w14:paraId="17BAECF0" w14:textId="77777777" w:rsidR="00241E93" w:rsidRPr="00241E93" w:rsidRDefault="00241E93" w:rsidP="00C876EC">
      <w:pPr>
        <w:numPr>
          <w:ilvl w:val="0"/>
          <w:numId w:val="148"/>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 xml:space="preserve">Par quels mécanismes pathogéniques l'hypocapnie peut-elle s'expliquer chez ce </w:t>
      </w:r>
      <w:proofErr w:type="gramStart"/>
      <w:r w:rsidRPr="00241E93">
        <w:rPr>
          <w:rFonts w:eastAsia="Times New Roman" w:cs="Times New Roman"/>
          <w:b/>
          <w:bCs/>
          <w:sz w:val="24"/>
          <w:szCs w:val="24"/>
          <w:lang w:eastAsia="ro-MD"/>
        </w:rPr>
        <w:t>patient ?</w:t>
      </w:r>
      <w:proofErr w:type="gramEnd"/>
      <w:r w:rsidRPr="00241E93">
        <w:rPr>
          <w:rFonts w:eastAsia="Times New Roman" w:cs="Times New Roman"/>
          <w:b/>
          <w:bCs/>
          <w:sz w:val="24"/>
          <w:szCs w:val="24"/>
          <w:lang w:eastAsia="ro-MD"/>
        </w:rPr>
        <w:t xml:space="preserve"> Quelle est la signification biologique de cette réaction </w:t>
      </w:r>
      <w:proofErr w:type="gramStart"/>
      <w:r w:rsidRPr="00241E93">
        <w:rPr>
          <w:rFonts w:eastAsia="Times New Roman" w:cs="Times New Roman"/>
          <w:b/>
          <w:bCs/>
          <w:sz w:val="24"/>
          <w:szCs w:val="24"/>
          <w:lang w:eastAsia="ro-MD"/>
        </w:rPr>
        <w:t>compensatoire ?</w:t>
      </w:r>
      <w:proofErr w:type="gramEnd"/>
    </w:p>
    <w:p w14:paraId="79207845"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15F65B">
          <v:rect id="_x0000_i2027" style="width:0;height:1.5pt" o:hralign="center" o:hrstd="t" o:hr="t" fillcolor="#a0a0a0" stroked="f"/>
        </w:pict>
      </w:r>
    </w:p>
    <w:p w14:paraId="6DB2DB09"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98CA57">
          <v:rect id="_x0000_i2028" style="width:0;height:1.5pt" o:hralign="center" o:hrstd="t" o:hr="t" fillcolor="#a0a0a0" stroked="f"/>
        </w:pict>
      </w:r>
    </w:p>
    <w:p w14:paraId="0189DEBC"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4974599">
          <v:rect id="_x0000_i2029" style="width:0;height:1.5pt" o:hralign="center" o:hrstd="t" o:hr="t" fillcolor="#a0a0a0" stroked="f"/>
        </w:pict>
      </w:r>
    </w:p>
    <w:p w14:paraId="21328C85"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A55B7D4">
          <v:rect id="_x0000_i2030" style="width:0;height:1.5pt" o:hralign="center" o:hrstd="t" o:hr="t" fillcolor="#a0a0a0" stroked="f"/>
        </w:pict>
      </w:r>
    </w:p>
    <w:p w14:paraId="2B4582F7"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7A112B">
          <v:rect id="_x0000_i2031" style="width:0;height:1.5pt" o:hralign="center" o:hrstd="t" o:hr="t" fillcolor="#a0a0a0" stroked="f"/>
        </w:pict>
      </w:r>
    </w:p>
    <w:p w14:paraId="24BE08FF" w14:textId="77777777" w:rsidR="00241E93" w:rsidRPr="00241E93" w:rsidRDefault="00241E93" w:rsidP="00C876EC">
      <w:pPr>
        <w:numPr>
          <w:ilvl w:val="0"/>
          <w:numId w:val="149"/>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 xml:space="preserve">Par quels mécanismes pathogéniques l'hypochlorémie peut-elle s'expliquer chez ce </w:t>
      </w:r>
      <w:proofErr w:type="gramStart"/>
      <w:r w:rsidRPr="00241E93">
        <w:rPr>
          <w:rFonts w:eastAsia="Times New Roman" w:cs="Times New Roman"/>
          <w:b/>
          <w:bCs/>
          <w:sz w:val="24"/>
          <w:szCs w:val="24"/>
          <w:lang w:eastAsia="ro-MD"/>
        </w:rPr>
        <w:t>patient ?</w:t>
      </w:r>
      <w:proofErr w:type="gramEnd"/>
    </w:p>
    <w:p w14:paraId="296BF6DE"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F1473C">
          <v:rect id="_x0000_i2032" style="width:0;height:1.5pt" o:hralign="center" o:hrstd="t" o:hr="t" fillcolor="#a0a0a0" stroked="f"/>
        </w:pict>
      </w:r>
    </w:p>
    <w:p w14:paraId="2DEA64C6"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468D81">
          <v:rect id="_x0000_i2033" style="width:0;height:1.5pt" o:hralign="center" o:hrstd="t" o:hr="t" fillcolor="#a0a0a0" stroked="f"/>
        </w:pict>
      </w:r>
    </w:p>
    <w:p w14:paraId="1428D204"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AF7D5B">
          <v:rect id="_x0000_i2034" style="width:0;height:1.5pt" o:hralign="center" o:hrstd="t" o:hr="t" fillcolor="#a0a0a0" stroked="f"/>
        </w:pict>
      </w:r>
    </w:p>
    <w:p w14:paraId="7D0DA99F"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968F0AF">
          <v:rect id="_x0000_i2035" style="width:0;height:1.5pt" o:hralign="center" o:hrstd="t" o:hr="t" fillcolor="#a0a0a0" stroked="f"/>
        </w:pict>
      </w:r>
    </w:p>
    <w:p w14:paraId="103129DF"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9E6679A">
          <v:rect id="_x0000_i2036" style="width:0;height:1.5pt" o:hralign="center" o:hrstd="t" o:hr="t" fillcolor="#a0a0a0" stroked="f"/>
        </w:pict>
      </w:r>
    </w:p>
    <w:p w14:paraId="491FF780" w14:textId="77777777" w:rsidR="00241E93" w:rsidRPr="00241E93" w:rsidRDefault="00241E93" w:rsidP="00C876EC">
      <w:pPr>
        <w:numPr>
          <w:ilvl w:val="0"/>
          <w:numId w:val="149"/>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 xml:space="preserve">Comment expliquez-vous la variation de la SaO2 dans la situation clinique </w:t>
      </w:r>
      <w:proofErr w:type="gramStart"/>
      <w:r w:rsidRPr="00241E93">
        <w:rPr>
          <w:rFonts w:eastAsia="Times New Roman" w:cs="Times New Roman"/>
          <w:b/>
          <w:bCs/>
          <w:sz w:val="24"/>
          <w:szCs w:val="24"/>
          <w:lang w:eastAsia="ro-MD"/>
        </w:rPr>
        <w:t>donnée ?</w:t>
      </w:r>
      <w:proofErr w:type="gramEnd"/>
    </w:p>
    <w:p w14:paraId="6A66B8C6"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7216CB8">
          <v:rect id="_x0000_i2037" style="width:0;height:1.5pt" o:hralign="center" o:hrstd="t" o:hr="t" fillcolor="#a0a0a0" stroked="f"/>
        </w:pict>
      </w:r>
    </w:p>
    <w:p w14:paraId="01CB6484"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54865D">
          <v:rect id="_x0000_i2038" style="width:0;height:1.5pt" o:hralign="center" o:hrstd="t" o:hr="t" fillcolor="#a0a0a0" stroked="f"/>
        </w:pict>
      </w:r>
    </w:p>
    <w:p w14:paraId="72DBD499"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DB38E7A">
          <v:rect id="_x0000_i2039" style="width:0;height:1.5pt" o:hralign="center" o:hrstd="t" o:hr="t" fillcolor="#a0a0a0" stroked="f"/>
        </w:pict>
      </w:r>
    </w:p>
    <w:p w14:paraId="7677D7B5"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C6DBF5A">
          <v:rect id="_x0000_i2040" style="width:0;height:1.5pt" o:hralign="center" o:hrstd="t" o:hr="t" fillcolor="#a0a0a0" stroked="f"/>
        </w:pict>
      </w:r>
    </w:p>
    <w:p w14:paraId="6E9B41B2"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52C227">
          <v:rect id="_x0000_i2041" style="width:0;height:1.5pt" o:hralign="center" o:hrstd="t" o:hr="t" fillcolor="#a0a0a0" stroked="f"/>
        </w:pict>
      </w:r>
    </w:p>
    <w:p w14:paraId="55344F1C"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6EF1F91">
          <v:rect id="_x0000_i2042" style="width:0;height:1.5pt" o:hralign="center" o:hrstd="t" o:hr="t" fillcolor="#a0a0a0" stroked="f"/>
        </w:pict>
      </w:r>
    </w:p>
    <w:p w14:paraId="0B0A1F6E" w14:textId="77777777" w:rsidR="00241E93" w:rsidRPr="00003879" w:rsidRDefault="00241E93" w:rsidP="00C876EC">
      <w:pPr>
        <w:spacing w:line="276" w:lineRule="auto"/>
        <w:jc w:val="center"/>
        <w:rPr>
          <w:rFonts w:eastAsia="Times New Roman" w:cs="Times New Roman"/>
          <w:b/>
          <w:bCs/>
          <w:sz w:val="24"/>
          <w:szCs w:val="24"/>
          <w:lang w:eastAsia="ro-MD"/>
        </w:rPr>
      </w:pPr>
    </w:p>
    <w:p w14:paraId="45442932" w14:textId="2CC34F2C" w:rsidR="003D054C" w:rsidRPr="009216DF"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Cas clinique</w:t>
      </w:r>
      <w:r w:rsidR="00E9196E" w:rsidRPr="00003879">
        <w:rPr>
          <w:rFonts w:eastAsia="Times New Roman" w:cs="Times New Roman"/>
          <w:b/>
          <w:bCs/>
          <w:sz w:val="24"/>
          <w:szCs w:val="24"/>
          <w:lang w:eastAsia="ro-MD"/>
        </w:rPr>
        <w:t xml:space="preserve"> 2</w:t>
      </w:r>
    </w:p>
    <w:p w14:paraId="62ED2B78"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sz w:val="24"/>
          <w:szCs w:val="24"/>
        </w:rPr>
        <w:t>Le patient B, âgé de 36 ans, a été hospitalisé en urgence dans un coma profond après une overdose de benzodiazépine.</w:t>
      </w:r>
    </w:p>
    <w:p w14:paraId="3FA97F4C"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b/>
          <w:bCs/>
          <w:sz w:val="24"/>
          <w:szCs w:val="24"/>
        </w:rPr>
        <w:t xml:space="preserve">À l'examen </w:t>
      </w:r>
      <w:proofErr w:type="gramStart"/>
      <w:r w:rsidRPr="00003879">
        <w:rPr>
          <w:rFonts w:cs="Times New Roman"/>
          <w:b/>
          <w:bCs/>
          <w:sz w:val="24"/>
          <w:szCs w:val="24"/>
        </w:rPr>
        <w:t xml:space="preserve">objectif </w:t>
      </w:r>
      <w:r w:rsidRPr="00003879">
        <w:rPr>
          <w:rFonts w:cs="Times New Roman"/>
          <w:sz w:val="24"/>
          <w:szCs w:val="24"/>
        </w:rPr>
        <w:t>:</w:t>
      </w:r>
      <w:proofErr w:type="gramEnd"/>
      <w:r w:rsidRPr="00003879">
        <w:rPr>
          <w:rFonts w:cs="Times New Roman"/>
          <w:sz w:val="24"/>
          <w:szCs w:val="24"/>
        </w:rPr>
        <w:t xml:space="preserve"> essoufflement (FR - 6/min), pression artérielle 85/40 mmHg, tachycardie (FCC - 130/min).</w:t>
      </w:r>
    </w:p>
    <w:p w14:paraId="6485653E"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b/>
          <w:bCs/>
          <w:sz w:val="24"/>
          <w:szCs w:val="24"/>
        </w:rPr>
        <w:t xml:space="preserve">L'analyse biochimique du sang </w:t>
      </w:r>
      <w:proofErr w:type="gramStart"/>
      <w:r w:rsidRPr="00003879">
        <w:rPr>
          <w:rFonts w:cs="Times New Roman"/>
          <w:sz w:val="24"/>
          <w:szCs w:val="24"/>
        </w:rPr>
        <w:t>révèle :</w:t>
      </w:r>
      <w:proofErr w:type="gramEnd"/>
      <w:r w:rsidRPr="00003879">
        <w:rPr>
          <w:rFonts w:cs="Times New Roman"/>
          <w:sz w:val="24"/>
          <w:szCs w:val="24"/>
        </w:rPr>
        <w:t xml:space="preserve"> Glucose - 106 mg/dL (norme 60 - 110 mg/dL) Sodium - 158 mEq/L (norme 135 - 145 mEq/L), Potassium - 6,1 mEq/L (norme 3,5 - 5,5 mEq/L), Calcium - 2,8 mmol/L (norme 2,1 - 2,6 mmol/L), Chlorure - 90 mmol/L (norme 98 - 106 mmol/L), Corps cétoniques 0,8 mg/dL (norme &lt; 1,0 mg/dL), Acide lactique 0,9 mmol/L (norme &lt; 2,0 mmol/L).</w:t>
      </w:r>
    </w:p>
    <w:p w14:paraId="6C89E52C"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b/>
          <w:bCs/>
          <w:sz w:val="24"/>
          <w:szCs w:val="24"/>
        </w:rPr>
        <w:t xml:space="preserve">L'analyse de l'équilibre acido-basique </w:t>
      </w:r>
      <w:proofErr w:type="gramStart"/>
      <w:r w:rsidRPr="00003879">
        <w:rPr>
          <w:rFonts w:cs="Times New Roman"/>
          <w:sz w:val="24"/>
          <w:szCs w:val="24"/>
        </w:rPr>
        <w:t>révèle :</w:t>
      </w:r>
      <w:proofErr w:type="gramEnd"/>
      <w:r w:rsidRPr="00003879">
        <w:rPr>
          <w:rFonts w:cs="Times New Roman"/>
          <w:sz w:val="24"/>
          <w:szCs w:val="24"/>
        </w:rPr>
        <w:t xml:space="preserve"> pH - 7,30 (norme 7,35 - 7,45), Bicarbonate plasmatique - 32 mEq/L (norme 24 - 26 mEq/L), PaCO2 - 52 mmol/L (norme 35 - 40 mmol/L), SaO2 - 75 %.</w:t>
      </w:r>
    </w:p>
    <w:p w14:paraId="71D58EEF" w14:textId="77777777" w:rsidR="009216DF" w:rsidRDefault="009216DF" w:rsidP="00C876EC">
      <w:pPr>
        <w:spacing w:after="0" w:line="276" w:lineRule="auto"/>
        <w:ind w:firstLine="567"/>
        <w:jc w:val="both"/>
        <w:rPr>
          <w:rFonts w:cs="Times New Roman"/>
          <w:sz w:val="24"/>
          <w:szCs w:val="24"/>
        </w:rPr>
      </w:pPr>
    </w:p>
    <w:p w14:paraId="0F309CBB" w14:textId="1A05F6B0" w:rsidR="00241E93" w:rsidRPr="00003879" w:rsidRDefault="0036085A" w:rsidP="00C876EC">
      <w:pPr>
        <w:spacing w:after="0" w:line="276" w:lineRule="auto"/>
        <w:ind w:firstLine="567"/>
        <w:jc w:val="both"/>
        <w:rPr>
          <w:rFonts w:cs="Times New Roman"/>
          <w:b/>
          <w:bCs/>
          <w:sz w:val="24"/>
          <w:szCs w:val="24"/>
        </w:rPr>
      </w:pPr>
      <w:proofErr w:type="gramStart"/>
      <w:r w:rsidRPr="00003879">
        <w:rPr>
          <w:rFonts w:cs="Times New Roman"/>
          <w:b/>
          <w:bCs/>
          <w:sz w:val="24"/>
          <w:szCs w:val="24"/>
        </w:rPr>
        <w:t>Questions :</w:t>
      </w:r>
      <w:proofErr w:type="gramEnd"/>
    </w:p>
    <w:p w14:paraId="677EC792" w14:textId="44475632" w:rsidR="00241E93" w:rsidRPr="009216DF" w:rsidRDefault="00241E93" w:rsidP="00C876EC">
      <w:pPr>
        <w:pStyle w:val="Listparagraf"/>
        <w:numPr>
          <w:ilvl w:val="1"/>
          <w:numId w:val="1"/>
        </w:numPr>
        <w:spacing w:before="100" w:beforeAutospacing="1" w:after="0"/>
        <w:jc w:val="both"/>
        <w:rPr>
          <w:rFonts w:ascii="Times New Roman" w:eastAsia="Times New Roman" w:hAnsi="Times New Roman" w:cs="Times New Roman"/>
          <w:b/>
          <w:bCs/>
          <w:sz w:val="24"/>
          <w:szCs w:val="24"/>
          <w:lang w:val="en-GB" w:eastAsia="ro-MD"/>
        </w:rPr>
      </w:pPr>
      <w:r w:rsidRPr="009216DF">
        <w:rPr>
          <w:rFonts w:ascii="Times New Roman" w:eastAsia="Times New Roman" w:hAnsi="Times New Roman" w:cs="Times New Roman"/>
          <w:b/>
          <w:bCs/>
          <w:sz w:val="24"/>
          <w:szCs w:val="24"/>
          <w:lang w:val="en-GB" w:eastAsia="ro-MD"/>
        </w:rPr>
        <w:t xml:space="preserve">Quel déséquilibre acido-basique s'est développé chez le patient et quel est le mécanisme </w:t>
      </w:r>
      <w:proofErr w:type="gramStart"/>
      <w:r w:rsidRPr="009216DF">
        <w:rPr>
          <w:rFonts w:ascii="Times New Roman" w:eastAsia="Times New Roman" w:hAnsi="Times New Roman" w:cs="Times New Roman"/>
          <w:b/>
          <w:bCs/>
          <w:sz w:val="24"/>
          <w:szCs w:val="24"/>
          <w:lang w:val="en-GB" w:eastAsia="ro-MD"/>
        </w:rPr>
        <w:t>pathogénique ?</w:t>
      </w:r>
      <w:proofErr w:type="gramEnd"/>
    </w:p>
    <w:p w14:paraId="05BB0895"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475FAA">
          <v:rect id="_x0000_i2043" style="width:0;height:1.5pt" o:hralign="center" o:hrstd="t" o:hr="t" fillcolor="#a0a0a0" stroked="f"/>
        </w:pict>
      </w:r>
    </w:p>
    <w:p w14:paraId="7344E423"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C2DC272">
          <v:rect id="_x0000_i2044" style="width:0;height:1.5pt" o:hralign="center" o:hrstd="t" o:hr="t" fillcolor="#a0a0a0" stroked="f"/>
        </w:pict>
      </w:r>
    </w:p>
    <w:p w14:paraId="34F112C5"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289400B">
          <v:rect id="_x0000_i2045" style="width:0;height:1.5pt" o:hralign="center" o:hrstd="t" o:hr="t" fillcolor="#a0a0a0" stroked="f"/>
        </w:pict>
      </w:r>
    </w:p>
    <w:p w14:paraId="1F69D361"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6ABB6B">
          <v:rect id="_x0000_i2046" style="width:0;height:1.5pt" o:hralign="center" o:hrstd="t" o:hr="t" fillcolor="#a0a0a0" stroked="f"/>
        </w:pict>
      </w:r>
    </w:p>
    <w:p w14:paraId="39DEF27A"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A4AE0B">
          <v:rect id="_x0000_i2047" style="width:0;height:1.5pt" o:hralign="center" o:hrstd="t" o:hr="t" fillcolor="#a0a0a0" stroked="f"/>
        </w:pict>
      </w:r>
    </w:p>
    <w:p w14:paraId="3908FBAD" w14:textId="77777777" w:rsidR="00241E93" w:rsidRPr="00241E93" w:rsidRDefault="00241E93" w:rsidP="00C876EC">
      <w:pPr>
        <w:numPr>
          <w:ilvl w:val="0"/>
          <w:numId w:val="150"/>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Veuillez expliquer les variations du pH dans la situation clinique décrite.</w:t>
      </w:r>
    </w:p>
    <w:p w14:paraId="28ABEF05"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B5C25A">
          <v:rect id="_x0000_i2048" style="width:0;height:1.5pt" o:hralign="center" o:hrstd="t" o:hr="t" fillcolor="#a0a0a0" stroked="f"/>
        </w:pict>
      </w:r>
    </w:p>
    <w:p w14:paraId="66FD5E1E"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EDAED1">
          <v:rect id="_x0000_i2049" style="width:0;height:1.5pt" o:hralign="center" o:hrstd="t" o:hr="t" fillcolor="#a0a0a0" stroked="f"/>
        </w:pict>
      </w:r>
    </w:p>
    <w:p w14:paraId="211093CB"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5863A3">
          <v:rect id="_x0000_i2050" style="width:0;height:1.5pt" o:hralign="center" o:hrstd="t" o:hr="t" fillcolor="#a0a0a0" stroked="f"/>
        </w:pict>
      </w:r>
    </w:p>
    <w:p w14:paraId="1402A5FF"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CF34AA4">
          <v:rect id="_x0000_i2051" style="width:0;height:1.5pt" o:hralign="center" o:hrstd="t" o:hr="t" fillcolor="#a0a0a0" stroked="f"/>
        </w:pict>
      </w:r>
    </w:p>
    <w:p w14:paraId="44A6D38B"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835B08">
          <v:rect id="_x0000_i2052" style="width:0;height:1.5pt" o:hralign="center" o:hrstd="t" o:hr="t" fillcolor="#a0a0a0" stroked="f"/>
        </w:pict>
      </w:r>
    </w:p>
    <w:p w14:paraId="4F0E6645" w14:textId="77777777" w:rsidR="00241E93" w:rsidRPr="00241E93" w:rsidRDefault="00241E93" w:rsidP="00C876EC">
      <w:pPr>
        <w:numPr>
          <w:ilvl w:val="0"/>
          <w:numId w:val="151"/>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Veuillez expliquer les variations du taux de bicarbonate sérique dans la situation clinique décrite.</w:t>
      </w:r>
    </w:p>
    <w:p w14:paraId="767638AF"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481980">
          <v:rect id="_x0000_i2053" style="width:0;height:1.5pt" o:hralign="center" o:hrstd="t" o:hr="t" fillcolor="#a0a0a0" stroked="f"/>
        </w:pict>
      </w:r>
    </w:p>
    <w:p w14:paraId="306986B0"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70703F1">
          <v:rect id="_x0000_i2054" style="width:0;height:1.5pt" o:hralign="center" o:hrstd="t" o:hr="t" fillcolor="#a0a0a0" stroked="f"/>
        </w:pict>
      </w:r>
    </w:p>
    <w:p w14:paraId="5B60E42E"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2EF01F">
          <v:rect id="_x0000_i2055" style="width:0;height:1.5pt" o:hralign="center" o:hrstd="t" o:hr="t" fillcolor="#a0a0a0" stroked="f"/>
        </w:pict>
      </w:r>
    </w:p>
    <w:p w14:paraId="2F1E952C"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BE9840">
          <v:rect id="_x0000_i2056" style="width:0;height:1.5pt" o:hralign="center" o:hrstd="t" o:hr="t" fillcolor="#a0a0a0" stroked="f"/>
        </w:pict>
      </w:r>
    </w:p>
    <w:p w14:paraId="434D985E"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CE3918F">
          <v:rect id="_x0000_i2057" style="width:0;height:1.5pt" o:hralign="center" o:hrstd="t" o:hr="t" fillcolor="#a0a0a0" stroked="f"/>
        </w:pict>
      </w:r>
    </w:p>
    <w:p w14:paraId="12DB30C2" w14:textId="77777777" w:rsidR="00241E93" w:rsidRPr="00241E93" w:rsidRDefault="00241E93" w:rsidP="00C876EC">
      <w:pPr>
        <w:numPr>
          <w:ilvl w:val="0"/>
          <w:numId w:val="152"/>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Veuillez expliquer les mécanismes par lesquels le rein participe à la compensation du déséquilibre acido-basique présent chez ce patient.</w:t>
      </w:r>
    </w:p>
    <w:p w14:paraId="7DEA3773"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15411A2">
          <v:rect id="_x0000_i2058" style="width:0;height:1.5pt" o:hralign="center" o:hrstd="t" o:hr="t" fillcolor="#a0a0a0" stroked="f"/>
        </w:pict>
      </w:r>
    </w:p>
    <w:p w14:paraId="1D5E20BA"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356944">
          <v:rect id="_x0000_i2059" style="width:0;height:1.5pt" o:hralign="center" o:hrstd="t" o:hr="t" fillcolor="#a0a0a0" stroked="f"/>
        </w:pict>
      </w:r>
    </w:p>
    <w:p w14:paraId="3F1A536A"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142175">
          <v:rect id="_x0000_i2060" style="width:0;height:1.5pt" o:hralign="center" o:hrstd="t" o:hr="t" fillcolor="#a0a0a0" stroked="f"/>
        </w:pict>
      </w:r>
    </w:p>
    <w:p w14:paraId="6FFEED29"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54517B">
          <v:rect id="_x0000_i2061" style="width:0;height:1.5pt" o:hralign="center" o:hrstd="t" o:hr="t" fillcolor="#a0a0a0" stroked="f"/>
        </w:pict>
      </w:r>
    </w:p>
    <w:p w14:paraId="21DD2E10"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C6BC91">
          <v:rect id="_x0000_i2062" style="width:0;height:1.5pt" o:hralign="center" o:hrstd="t" o:hr="t" fillcolor="#a0a0a0" stroked="f"/>
        </w:pict>
      </w:r>
    </w:p>
    <w:p w14:paraId="3D3CF281" w14:textId="77777777" w:rsidR="00241E93" w:rsidRPr="00241E93" w:rsidRDefault="00241E93" w:rsidP="00C876EC">
      <w:pPr>
        <w:numPr>
          <w:ilvl w:val="0"/>
          <w:numId w:val="153"/>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 xml:space="preserve">Par quels mécanismes pathogéniques l'hypernatrémie chez ce patient peut-elle </w:t>
      </w:r>
      <w:proofErr w:type="gramStart"/>
      <w:r w:rsidRPr="00241E93">
        <w:rPr>
          <w:rFonts w:eastAsia="Times New Roman" w:cs="Times New Roman"/>
          <w:b/>
          <w:bCs/>
          <w:sz w:val="24"/>
          <w:szCs w:val="24"/>
          <w:lang w:eastAsia="ro-MD"/>
        </w:rPr>
        <w:t>s'expliquer ?</w:t>
      </w:r>
      <w:proofErr w:type="gramEnd"/>
    </w:p>
    <w:p w14:paraId="66301EC5"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3CDB33">
          <v:rect id="_x0000_i2063" style="width:0;height:1.5pt" o:hralign="center" o:hrstd="t" o:hr="t" fillcolor="#a0a0a0" stroked="f"/>
        </w:pict>
      </w:r>
    </w:p>
    <w:p w14:paraId="5F195896"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B1E2CF">
          <v:rect id="_x0000_i2064" style="width:0;height:1.5pt" o:hralign="center" o:hrstd="t" o:hr="t" fillcolor="#a0a0a0" stroked="f"/>
        </w:pict>
      </w:r>
    </w:p>
    <w:p w14:paraId="6A685758"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56EA47">
          <v:rect id="_x0000_i2065" style="width:0;height:1.5pt" o:hralign="center" o:hrstd="t" o:hr="t" fillcolor="#a0a0a0" stroked="f"/>
        </w:pict>
      </w:r>
    </w:p>
    <w:p w14:paraId="3FEBB78A"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668E2B">
          <v:rect id="_x0000_i2066" style="width:0;height:1.5pt" o:hralign="center" o:hrstd="t" o:hr="t" fillcolor="#a0a0a0" stroked="f"/>
        </w:pict>
      </w:r>
    </w:p>
    <w:p w14:paraId="50ED0A8A"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E68E283">
          <v:rect id="_x0000_i2067" style="width:0;height:1.5pt" o:hralign="center" o:hrstd="t" o:hr="t" fillcolor="#a0a0a0" stroked="f"/>
        </w:pict>
      </w:r>
    </w:p>
    <w:p w14:paraId="30BA2F11" w14:textId="77777777" w:rsidR="00241E93" w:rsidRPr="00241E93" w:rsidRDefault="00241E93" w:rsidP="00C876EC">
      <w:pPr>
        <w:numPr>
          <w:ilvl w:val="0"/>
          <w:numId w:val="154"/>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 xml:space="preserve">Par quels mécanismes pathogéniques l'hyperkaliémie peut-elle s'expliquer chez ce </w:t>
      </w:r>
      <w:proofErr w:type="gramStart"/>
      <w:r w:rsidRPr="00241E93">
        <w:rPr>
          <w:rFonts w:eastAsia="Times New Roman" w:cs="Times New Roman"/>
          <w:b/>
          <w:bCs/>
          <w:sz w:val="24"/>
          <w:szCs w:val="24"/>
          <w:lang w:eastAsia="ro-MD"/>
        </w:rPr>
        <w:t>patient ?</w:t>
      </w:r>
      <w:proofErr w:type="gramEnd"/>
    </w:p>
    <w:p w14:paraId="71AC7E55"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8C67BBB">
          <v:rect id="_x0000_i2068" style="width:0;height:1.5pt" o:hralign="center" o:hrstd="t" o:hr="t" fillcolor="#a0a0a0" stroked="f"/>
        </w:pict>
      </w:r>
    </w:p>
    <w:p w14:paraId="017776F2"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857AFE">
          <v:rect id="_x0000_i2069" style="width:0;height:1.5pt" o:hralign="center" o:hrstd="t" o:hr="t" fillcolor="#a0a0a0" stroked="f"/>
        </w:pict>
      </w:r>
    </w:p>
    <w:p w14:paraId="5F1AE353"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8CC35BF">
          <v:rect id="_x0000_i2070" style="width:0;height:1.5pt" o:hralign="center" o:hrstd="t" o:hr="t" fillcolor="#a0a0a0" stroked="f"/>
        </w:pict>
      </w:r>
    </w:p>
    <w:p w14:paraId="258FD6F3"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D36A134">
          <v:rect id="_x0000_i2071" style="width:0;height:1.5pt" o:hralign="center" o:hrstd="t" o:hr="t" fillcolor="#a0a0a0" stroked="f"/>
        </w:pict>
      </w:r>
    </w:p>
    <w:p w14:paraId="1A35E785"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D2FFF1">
          <v:rect id="_x0000_i2072" style="width:0;height:1.5pt" o:hralign="center" o:hrstd="t" o:hr="t" fillcolor="#a0a0a0" stroked="f"/>
        </w:pict>
      </w:r>
    </w:p>
    <w:p w14:paraId="20FF987C" w14:textId="77777777" w:rsidR="00241E93" w:rsidRPr="00241E93" w:rsidRDefault="00241E93" w:rsidP="00C876EC">
      <w:pPr>
        <w:numPr>
          <w:ilvl w:val="0"/>
          <w:numId w:val="155"/>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 xml:space="preserve">Par quels mécanismes pathogéniques l'hyperkaliémie peut-elle s'expliquer chez ce </w:t>
      </w:r>
      <w:proofErr w:type="gramStart"/>
      <w:r w:rsidRPr="00241E93">
        <w:rPr>
          <w:rFonts w:eastAsia="Times New Roman" w:cs="Times New Roman"/>
          <w:b/>
          <w:bCs/>
          <w:sz w:val="24"/>
          <w:szCs w:val="24"/>
          <w:lang w:eastAsia="ro-MD"/>
        </w:rPr>
        <w:t>patient ?</w:t>
      </w:r>
      <w:proofErr w:type="gramEnd"/>
    </w:p>
    <w:p w14:paraId="0889853F"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B16EEE">
          <v:rect id="_x0000_i2073" style="width:0;height:1.5pt" o:hralign="center" o:hrstd="t" o:hr="t" fillcolor="#a0a0a0" stroked="f"/>
        </w:pict>
      </w:r>
    </w:p>
    <w:p w14:paraId="1EC97E35"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F98B02">
          <v:rect id="_x0000_i2074" style="width:0;height:1.5pt" o:hralign="center" o:hrstd="t" o:hr="t" fillcolor="#a0a0a0" stroked="f"/>
        </w:pict>
      </w:r>
    </w:p>
    <w:p w14:paraId="32FB7333"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56B0CF">
          <v:rect id="_x0000_i2075" style="width:0;height:1.5pt" o:hralign="center" o:hrstd="t" o:hr="t" fillcolor="#a0a0a0" stroked="f"/>
        </w:pict>
      </w:r>
    </w:p>
    <w:p w14:paraId="737F2AFD"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1C9A9F3">
          <v:rect id="_x0000_i2076" style="width:0;height:1.5pt" o:hralign="center" o:hrstd="t" o:hr="t" fillcolor="#a0a0a0" stroked="f"/>
        </w:pict>
      </w:r>
    </w:p>
    <w:p w14:paraId="70A12657"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89A452">
          <v:rect id="_x0000_i2077" style="width:0;height:1.5pt" o:hralign="center" o:hrstd="t" o:hr="t" fillcolor="#a0a0a0" stroked="f"/>
        </w:pict>
      </w:r>
    </w:p>
    <w:p w14:paraId="7148D050" w14:textId="77777777" w:rsidR="00241E93" w:rsidRPr="00241E93" w:rsidRDefault="00241E93" w:rsidP="00C876EC">
      <w:pPr>
        <w:numPr>
          <w:ilvl w:val="0"/>
          <w:numId w:val="156"/>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 xml:space="preserve">Par quels mécanismes pathogéniques l'hypochlorémie chez ce patient peut-elle </w:t>
      </w:r>
      <w:proofErr w:type="gramStart"/>
      <w:r w:rsidRPr="00241E93">
        <w:rPr>
          <w:rFonts w:eastAsia="Times New Roman" w:cs="Times New Roman"/>
          <w:b/>
          <w:bCs/>
          <w:sz w:val="24"/>
          <w:szCs w:val="24"/>
          <w:lang w:eastAsia="ro-MD"/>
        </w:rPr>
        <w:t>s'expliquer ?</w:t>
      </w:r>
      <w:proofErr w:type="gramEnd"/>
    </w:p>
    <w:p w14:paraId="116C7EE2"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B71BDD9">
          <v:rect id="_x0000_i2078" style="width:0;height:1.5pt" o:hralign="center" o:hrstd="t" o:hr="t" fillcolor="#a0a0a0" stroked="f"/>
        </w:pict>
      </w:r>
    </w:p>
    <w:p w14:paraId="0A4C5449"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58D026D">
          <v:rect id="_x0000_i2079" style="width:0;height:1.5pt" o:hralign="center" o:hrstd="t" o:hr="t" fillcolor="#a0a0a0" stroked="f"/>
        </w:pict>
      </w:r>
    </w:p>
    <w:p w14:paraId="2D4A2021"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DA2EC35">
          <v:rect id="_x0000_i2080" style="width:0;height:1.5pt" o:hralign="center" o:hrstd="t" o:hr="t" fillcolor="#a0a0a0" stroked="f"/>
        </w:pict>
      </w:r>
    </w:p>
    <w:p w14:paraId="0FBF60E4"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E4C9A94">
          <v:rect id="_x0000_i2081" style="width:0;height:1.5pt" o:hralign="center" o:hrstd="t" o:hr="t" fillcolor="#a0a0a0" stroked="f"/>
        </w:pict>
      </w:r>
    </w:p>
    <w:p w14:paraId="3BF4C892"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D2D3D6">
          <v:rect id="_x0000_i2082" style="width:0;height:1.5pt" o:hralign="center" o:hrstd="t" o:hr="t" fillcolor="#a0a0a0" stroked="f"/>
        </w:pict>
      </w:r>
    </w:p>
    <w:p w14:paraId="38BF564A" w14:textId="77777777" w:rsidR="00241E93" w:rsidRPr="00241E93" w:rsidRDefault="00241E93" w:rsidP="00C876EC">
      <w:pPr>
        <w:numPr>
          <w:ilvl w:val="0"/>
          <w:numId w:val="157"/>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Quelles manifestations cliniques peuvent être déclenchées par une augmentation du CO2 plasmatique (PaCO2) en présence de ce déséquilibre acido-</w:t>
      </w:r>
      <w:proofErr w:type="gramStart"/>
      <w:r w:rsidRPr="00241E93">
        <w:rPr>
          <w:rFonts w:eastAsia="Times New Roman" w:cs="Times New Roman"/>
          <w:b/>
          <w:bCs/>
          <w:sz w:val="24"/>
          <w:szCs w:val="24"/>
          <w:lang w:eastAsia="ro-MD"/>
        </w:rPr>
        <w:t>basique ?</w:t>
      </w:r>
      <w:proofErr w:type="gramEnd"/>
    </w:p>
    <w:p w14:paraId="1F5E3924"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15C229">
          <v:rect id="_x0000_i2083" style="width:0;height:1.5pt" o:hralign="center" o:hrstd="t" o:hr="t" fillcolor="#a0a0a0" stroked="f"/>
        </w:pict>
      </w:r>
    </w:p>
    <w:p w14:paraId="7CC2CEE6"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7C67DD3">
          <v:rect id="_x0000_i2084" style="width:0;height:1.5pt" o:hralign="center" o:hrstd="t" o:hr="t" fillcolor="#a0a0a0" stroked="f"/>
        </w:pict>
      </w:r>
    </w:p>
    <w:p w14:paraId="58884FEE"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4D60D2D">
          <v:rect id="_x0000_i2085" style="width:0;height:1.5pt" o:hralign="center" o:hrstd="t" o:hr="t" fillcolor="#a0a0a0" stroked="f"/>
        </w:pict>
      </w:r>
    </w:p>
    <w:p w14:paraId="006F3967"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2C44532">
          <v:rect id="_x0000_i2086" style="width:0;height:1.5pt" o:hralign="center" o:hrstd="t" o:hr="t" fillcolor="#a0a0a0" stroked="f"/>
        </w:pict>
      </w:r>
    </w:p>
    <w:p w14:paraId="45F9D306"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9F84CD">
          <v:rect id="_x0000_i2087" style="width:0;height:1.5pt" o:hralign="center" o:hrstd="t" o:hr="t" fillcolor="#a0a0a0" stroked="f"/>
        </w:pict>
      </w:r>
    </w:p>
    <w:p w14:paraId="1C216646" w14:textId="77777777" w:rsidR="00241E93" w:rsidRPr="00241E93" w:rsidRDefault="00241E93" w:rsidP="00C876EC">
      <w:pPr>
        <w:numPr>
          <w:ilvl w:val="0"/>
          <w:numId w:val="158"/>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Veuillez expliquer les mécanismes pathogéniques sous-jacents à la diminution de la pression artérielle chez ce patient présentant un déséquilibre acido-basique.</w:t>
      </w:r>
    </w:p>
    <w:p w14:paraId="485D493F"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8B68D34">
          <v:rect id="_x0000_i2088" style="width:0;height:1.5pt" o:hralign="center" o:hrstd="t" o:hr="t" fillcolor="#a0a0a0" stroked="f"/>
        </w:pict>
      </w:r>
    </w:p>
    <w:p w14:paraId="3DCFCA1B"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E53F0EA">
          <v:rect id="_x0000_i2089" style="width:0;height:1.5pt" o:hralign="center" o:hrstd="t" o:hr="t" fillcolor="#a0a0a0" stroked="f"/>
        </w:pict>
      </w:r>
    </w:p>
    <w:p w14:paraId="67894DF1"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4DFF93">
          <v:rect id="_x0000_i2090" style="width:0;height:1.5pt" o:hralign="center" o:hrstd="t" o:hr="t" fillcolor="#a0a0a0" stroked="f"/>
        </w:pict>
      </w:r>
    </w:p>
    <w:p w14:paraId="197FF21E"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C527794">
          <v:rect id="_x0000_i2091" style="width:0;height:1.5pt" o:hralign="center" o:hrstd="t" o:hr="t" fillcolor="#a0a0a0" stroked="f"/>
        </w:pict>
      </w:r>
    </w:p>
    <w:p w14:paraId="5C781B06"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2C2460D">
          <v:rect id="_x0000_i2092" style="width:0;height:1.5pt" o:hralign="center" o:hrstd="t" o:hr="t" fillcolor="#a0a0a0" stroked="f"/>
        </w:pict>
      </w:r>
    </w:p>
    <w:p w14:paraId="06B1A2E1" w14:textId="77777777" w:rsidR="00241E93" w:rsidRPr="00241E93" w:rsidRDefault="00241E93" w:rsidP="00C876EC">
      <w:pPr>
        <w:numPr>
          <w:ilvl w:val="0"/>
          <w:numId w:val="159"/>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Ce déséquilibre acido-basique est associé à des troubles de l'osmolarité. Quels troubles de l'osmolarité peuvent être présents et comment se manifestent-</w:t>
      </w:r>
      <w:proofErr w:type="gramStart"/>
      <w:r w:rsidRPr="00241E93">
        <w:rPr>
          <w:rFonts w:eastAsia="Times New Roman" w:cs="Times New Roman"/>
          <w:b/>
          <w:bCs/>
          <w:sz w:val="24"/>
          <w:szCs w:val="24"/>
          <w:lang w:eastAsia="ro-MD"/>
        </w:rPr>
        <w:t>ils ?</w:t>
      </w:r>
      <w:proofErr w:type="gramEnd"/>
    </w:p>
    <w:p w14:paraId="67C24237"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064008">
          <v:rect id="_x0000_i2093" style="width:0;height:1.5pt" o:hralign="center" o:hrstd="t" o:hr="t" fillcolor="#a0a0a0" stroked="f"/>
        </w:pict>
      </w:r>
    </w:p>
    <w:p w14:paraId="227325D4"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4D34E8B">
          <v:rect id="_x0000_i2094" style="width:0;height:1.5pt" o:hralign="center" o:hrstd="t" o:hr="t" fillcolor="#a0a0a0" stroked="f"/>
        </w:pict>
      </w:r>
    </w:p>
    <w:p w14:paraId="367EF46F"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7909F4">
          <v:rect id="_x0000_i2095" style="width:0;height:1.5pt" o:hralign="center" o:hrstd="t" o:hr="t" fillcolor="#a0a0a0" stroked="f"/>
        </w:pict>
      </w:r>
    </w:p>
    <w:p w14:paraId="3F740590"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7FBF37">
          <v:rect id="_x0000_i2096" style="width:0;height:1.5pt" o:hralign="center" o:hrstd="t" o:hr="t" fillcolor="#a0a0a0" stroked="f"/>
        </w:pict>
      </w:r>
    </w:p>
    <w:p w14:paraId="61064AD7"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6D77833">
          <v:rect id="_x0000_i2097" style="width:0;height:1.5pt" o:hralign="center" o:hrstd="t" o:hr="t" fillcolor="#a0a0a0" stroked="f"/>
        </w:pict>
      </w:r>
    </w:p>
    <w:p w14:paraId="4971F8AA" w14:textId="77777777" w:rsidR="00241E93" w:rsidRPr="00241E93" w:rsidRDefault="00241E93" w:rsidP="00C876EC">
      <w:pPr>
        <w:numPr>
          <w:ilvl w:val="0"/>
          <w:numId w:val="160"/>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 xml:space="preserve">Quel paramètre biochimique ou gazométrique nous permet de différencier l'acidose respiratoire de l'acidose </w:t>
      </w:r>
      <w:proofErr w:type="gramStart"/>
      <w:r w:rsidRPr="00241E93">
        <w:rPr>
          <w:rFonts w:eastAsia="Times New Roman" w:cs="Times New Roman"/>
          <w:b/>
          <w:bCs/>
          <w:sz w:val="24"/>
          <w:szCs w:val="24"/>
          <w:lang w:eastAsia="ro-MD"/>
        </w:rPr>
        <w:t>métabolique ?</w:t>
      </w:r>
      <w:proofErr w:type="gramEnd"/>
    </w:p>
    <w:p w14:paraId="345D7470"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2B007C">
          <v:rect id="_x0000_i2098" style="width:0;height:1.5pt" o:hralign="center" o:hrstd="t" o:hr="t" fillcolor="#a0a0a0" stroked="f"/>
        </w:pict>
      </w:r>
    </w:p>
    <w:p w14:paraId="0048CEFF"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BE8B96">
          <v:rect id="_x0000_i2099" style="width:0;height:1.5pt" o:hralign="center" o:hrstd="t" o:hr="t" fillcolor="#a0a0a0" stroked="f"/>
        </w:pict>
      </w:r>
    </w:p>
    <w:p w14:paraId="0439CC1B"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FFDBA9B">
          <v:rect id="_x0000_i2100" style="width:0;height:1.5pt" o:hralign="center" o:hrstd="t" o:hr="t" fillcolor="#a0a0a0" stroked="f"/>
        </w:pict>
      </w:r>
    </w:p>
    <w:p w14:paraId="3857D584"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ECA03B">
          <v:rect id="_x0000_i2101" style="width:0;height:1.5pt" o:hralign="center" o:hrstd="t" o:hr="t" fillcolor="#a0a0a0" stroked="f"/>
        </w:pict>
      </w:r>
    </w:p>
    <w:p w14:paraId="1CA70986"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7CBBBB2">
          <v:rect id="_x0000_i2102" style="width:0;height:1.5pt" o:hralign="center" o:hrstd="t" o:hr="t" fillcolor="#a0a0a0" stroked="f"/>
        </w:pict>
      </w:r>
    </w:p>
    <w:p w14:paraId="4F2521D6"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EC6159">
          <v:rect id="_x0000_i2103" style="width:0;height:1.5pt" o:hralign="center" o:hrstd="t" o:hr="t" fillcolor="#a0a0a0" stroked="f"/>
        </w:pict>
      </w:r>
    </w:p>
    <w:p w14:paraId="3C7173C0" w14:textId="77777777" w:rsidR="00241E93" w:rsidRPr="00003879" w:rsidRDefault="00241E93" w:rsidP="00C876EC">
      <w:pPr>
        <w:spacing w:line="276" w:lineRule="auto"/>
        <w:jc w:val="center"/>
        <w:rPr>
          <w:rFonts w:eastAsia="Times New Roman" w:cs="Times New Roman"/>
          <w:b/>
          <w:bCs/>
          <w:sz w:val="24"/>
          <w:szCs w:val="24"/>
          <w:lang w:eastAsia="ro-MD"/>
        </w:rPr>
      </w:pPr>
    </w:p>
    <w:p w14:paraId="76FDDAEC" w14:textId="77777777" w:rsidR="009A539C" w:rsidRDefault="009A539C" w:rsidP="00C876EC">
      <w:pPr>
        <w:spacing w:line="276" w:lineRule="auto"/>
        <w:jc w:val="center"/>
        <w:rPr>
          <w:rFonts w:eastAsia="Times New Roman" w:cs="Times New Roman"/>
          <w:b/>
          <w:bCs/>
          <w:sz w:val="24"/>
          <w:szCs w:val="24"/>
          <w:lang w:eastAsia="ro-MD"/>
        </w:rPr>
      </w:pPr>
    </w:p>
    <w:p w14:paraId="48769457" w14:textId="2D0A1614" w:rsidR="003D054C" w:rsidRPr="00003879" w:rsidRDefault="00E06DD1" w:rsidP="00C876EC">
      <w:pPr>
        <w:spacing w:line="276" w:lineRule="auto"/>
        <w:jc w:val="center"/>
        <w:rPr>
          <w:rFonts w:eastAsia="Times New Roman" w:cs="Times New Roman"/>
          <w:b/>
          <w:bCs/>
          <w:sz w:val="24"/>
          <w:szCs w:val="24"/>
          <w:lang w:eastAsia="ro-MD"/>
        </w:rPr>
      </w:pPr>
      <w:r w:rsidRPr="00003879">
        <w:rPr>
          <w:rFonts w:eastAsia="Times New Roman" w:cs="Times New Roman"/>
          <w:b/>
          <w:bCs/>
          <w:sz w:val="24"/>
          <w:szCs w:val="24"/>
          <w:lang w:eastAsia="ro-MD"/>
        </w:rPr>
        <w:t>Cas clinique</w:t>
      </w:r>
      <w:r w:rsidR="00E9196E" w:rsidRPr="00003879">
        <w:rPr>
          <w:rFonts w:eastAsia="Times New Roman" w:cs="Times New Roman"/>
          <w:b/>
          <w:bCs/>
          <w:sz w:val="24"/>
          <w:szCs w:val="24"/>
          <w:lang w:eastAsia="ro-MD"/>
        </w:rPr>
        <w:t xml:space="preserve"> 3</w:t>
      </w:r>
    </w:p>
    <w:p w14:paraId="0825B78F"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sz w:val="24"/>
          <w:szCs w:val="24"/>
        </w:rPr>
        <w:t xml:space="preserve">Le patient A, âgé de 67 ans, a été hospitalisé avec les symptômes </w:t>
      </w:r>
      <w:proofErr w:type="gramStart"/>
      <w:r w:rsidRPr="00003879">
        <w:rPr>
          <w:rFonts w:cs="Times New Roman"/>
          <w:sz w:val="24"/>
          <w:szCs w:val="24"/>
        </w:rPr>
        <w:t>suivants :</w:t>
      </w:r>
      <w:proofErr w:type="gramEnd"/>
      <w:r w:rsidRPr="00003879">
        <w:rPr>
          <w:rFonts w:cs="Times New Roman"/>
          <w:sz w:val="24"/>
          <w:szCs w:val="24"/>
        </w:rPr>
        <w:t xml:space="preserve"> nausées et vomissements depuis 4 jours, maux de tête, vertiges, crampes musculaires dans les membres inférieurs.</w:t>
      </w:r>
    </w:p>
    <w:p w14:paraId="29FF9648"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b/>
          <w:bCs/>
          <w:sz w:val="24"/>
          <w:szCs w:val="24"/>
        </w:rPr>
        <w:t xml:space="preserve">À l'examen </w:t>
      </w:r>
      <w:proofErr w:type="gramStart"/>
      <w:r w:rsidRPr="00003879">
        <w:rPr>
          <w:rFonts w:cs="Times New Roman"/>
          <w:b/>
          <w:bCs/>
          <w:sz w:val="24"/>
          <w:szCs w:val="24"/>
        </w:rPr>
        <w:t xml:space="preserve">objectif </w:t>
      </w:r>
      <w:r w:rsidRPr="00003879">
        <w:rPr>
          <w:rFonts w:cs="Times New Roman"/>
          <w:sz w:val="24"/>
          <w:szCs w:val="24"/>
        </w:rPr>
        <w:t>:</w:t>
      </w:r>
      <w:proofErr w:type="gramEnd"/>
      <w:r w:rsidRPr="00003879">
        <w:rPr>
          <w:rFonts w:cs="Times New Roman"/>
          <w:sz w:val="24"/>
          <w:szCs w:val="24"/>
        </w:rPr>
        <w:t xml:space="preserve"> pression artérielle basse, teint sec, turgescence cutanée réduite.</w:t>
      </w:r>
    </w:p>
    <w:p w14:paraId="4D351DE0"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b/>
          <w:bCs/>
          <w:sz w:val="24"/>
          <w:szCs w:val="24"/>
        </w:rPr>
        <w:t xml:space="preserve">L'analyse biochimique du sang </w:t>
      </w:r>
      <w:r w:rsidRPr="00003879">
        <w:rPr>
          <w:rFonts w:cs="Times New Roman"/>
          <w:sz w:val="24"/>
          <w:szCs w:val="24"/>
        </w:rPr>
        <w:t xml:space="preserve">a </w:t>
      </w:r>
      <w:proofErr w:type="gramStart"/>
      <w:r w:rsidRPr="00003879">
        <w:rPr>
          <w:rFonts w:cs="Times New Roman"/>
          <w:sz w:val="24"/>
          <w:szCs w:val="24"/>
        </w:rPr>
        <w:t>révélé :</w:t>
      </w:r>
      <w:proofErr w:type="gramEnd"/>
      <w:r w:rsidRPr="00003879">
        <w:rPr>
          <w:rFonts w:cs="Times New Roman"/>
          <w:sz w:val="24"/>
          <w:szCs w:val="24"/>
        </w:rPr>
        <w:t xml:space="preserve"> Glucose - 106 mg/dL (norme 60 - 110 mg/dL), Sodium - 128 mEq/L (norme 135 - 145 mEq/L), potassium - 3,1 mEq/L (norme 3,5 - 5,5 mEq/L), calcium - 1,9 mmol/L (norme 2,1 - 2,6 mmol/L), chlorure - 118 mmol/L (norme 98 - 106 mmol/L),</w:t>
      </w:r>
    </w:p>
    <w:p w14:paraId="09C7EC6D" w14:textId="77777777" w:rsidR="003D054C" w:rsidRPr="00003879" w:rsidRDefault="0036085A" w:rsidP="00C876EC">
      <w:pPr>
        <w:spacing w:after="0" w:line="276" w:lineRule="auto"/>
        <w:ind w:firstLine="567"/>
        <w:jc w:val="both"/>
        <w:rPr>
          <w:rFonts w:cs="Times New Roman"/>
          <w:sz w:val="24"/>
          <w:szCs w:val="24"/>
        </w:rPr>
      </w:pPr>
      <w:r w:rsidRPr="00003879">
        <w:rPr>
          <w:rFonts w:cs="Times New Roman"/>
          <w:b/>
          <w:bCs/>
          <w:sz w:val="24"/>
          <w:szCs w:val="24"/>
        </w:rPr>
        <w:t xml:space="preserve">L'analyse de l'équilibre acido-basique </w:t>
      </w:r>
      <w:proofErr w:type="gramStart"/>
      <w:r w:rsidRPr="00003879">
        <w:rPr>
          <w:rFonts w:cs="Times New Roman"/>
          <w:sz w:val="24"/>
          <w:szCs w:val="24"/>
        </w:rPr>
        <w:t>révèle :</w:t>
      </w:r>
      <w:proofErr w:type="gramEnd"/>
      <w:r w:rsidRPr="00003879">
        <w:rPr>
          <w:rFonts w:cs="Times New Roman"/>
          <w:sz w:val="24"/>
          <w:szCs w:val="24"/>
        </w:rPr>
        <w:t xml:space="preserve"> pH - 7,55 (norme 7,35-7,45), bicarbonate plasmatique - 32 mEqL (norme 24-26 mEqL), PaCO2 - 46 mmol/L (norme 35-40 mmol/L).</w:t>
      </w:r>
    </w:p>
    <w:p w14:paraId="55C5C11A" w14:textId="77777777" w:rsidR="003D054C" w:rsidRPr="00003879" w:rsidRDefault="007107D2" w:rsidP="00C876EC">
      <w:pPr>
        <w:spacing w:after="0" w:line="276" w:lineRule="auto"/>
        <w:ind w:firstLine="567"/>
        <w:jc w:val="both"/>
        <w:rPr>
          <w:rFonts w:cs="Times New Roman"/>
          <w:sz w:val="24"/>
          <w:szCs w:val="24"/>
        </w:rPr>
      </w:pPr>
    </w:p>
    <w:p w14:paraId="1D56299F" w14:textId="177214EE" w:rsidR="003D054C" w:rsidRPr="00003879" w:rsidRDefault="0036085A" w:rsidP="00C876EC">
      <w:pPr>
        <w:spacing w:after="0" w:line="276" w:lineRule="auto"/>
        <w:ind w:firstLine="567"/>
        <w:jc w:val="both"/>
        <w:rPr>
          <w:rFonts w:cs="Times New Roman"/>
          <w:b/>
          <w:bCs/>
          <w:sz w:val="24"/>
          <w:szCs w:val="24"/>
        </w:rPr>
      </w:pPr>
      <w:proofErr w:type="gramStart"/>
      <w:r w:rsidRPr="00003879">
        <w:rPr>
          <w:rFonts w:cs="Times New Roman"/>
          <w:b/>
          <w:bCs/>
          <w:sz w:val="24"/>
          <w:szCs w:val="24"/>
        </w:rPr>
        <w:t>Questions :</w:t>
      </w:r>
      <w:proofErr w:type="gramEnd"/>
    </w:p>
    <w:p w14:paraId="7D25C877" w14:textId="77777777" w:rsidR="00241E93" w:rsidRPr="00241E93" w:rsidRDefault="00241E93" w:rsidP="00C876EC">
      <w:pPr>
        <w:numPr>
          <w:ilvl w:val="0"/>
          <w:numId w:val="161"/>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 xml:space="preserve">Quel déséquilibre acido-basique s'est développé chez le patient et quel est le mécanisme </w:t>
      </w:r>
      <w:proofErr w:type="gramStart"/>
      <w:r w:rsidRPr="00241E93">
        <w:rPr>
          <w:rFonts w:eastAsia="Times New Roman" w:cs="Times New Roman"/>
          <w:b/>
          <w:bCs/>
          <w:sz w:val="24"/>
          <w:szCs w:val="24"/>
          <w:lang w:eastAsia="ro-MD"/>
        </w:rPr>
        <w:t>pathogénique ?</w:t>
      </w:r>
      <w:proofErr w:type="gramEnd"/>
    </w:p>
    <w:p w14:paraId="2D887232"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A5107AA">
          <v:rect id="_x0000_i2104" style="width:0;height:1.5pt" o:hralign="center" o:hrstd="t" o:hr="t" fillcolor="#a0a0a0" stroked="f"/>
        </w:pict>
      </w:r>
    </w:p>
    <w:p w14:paraId="6691B078"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19FABA5">
          <v:rect id="_x0000_i2105" style="width:0;height:1.5pt" o:hralign="center" o:hrstd="t" o:hr="t" fillcolor="#a0a0a0" stroked="f"/>
        </w:pict>
      </w:r>
    </w:p>
    <w:p w14:paraId="7E2BD04B"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588BD32">
          <v:rect id="_x0000_i2106" style="width:0;height:1.5pt" o:hralign="center" o:hrstd="t" o:hr="t" fillcolor="#a0a0a0" stroked="f"/>
        </w:pict>
      </w:r>
    </w:p>
    <w:p w14:paraId="71E2D23E"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9CF025A">
          <v:rect id="_x0000_i2107" style="width:0;height:1.5pt" o:hralign="center" o:hrstd="t" o:hr="t" fillcolor="#a0a0a0" stroked="f"/>
        </w:pict>
      </w:r>
    </w:p>
    <w:p w14:paraId="25A87E40"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9A12B6">
          <v:rect id="_x0000_i2108" style="width:0;height:1.5pt" o:hralign="center" o:hrstd="t" o:hr="t" fillcolor="#a0a0a0" stroked="f"/>
        </w:pict>
      </w:r>
    </w:p>
    <w:p w14:paraId="4C001C1D" w14:textId="77777777" w:rsidR="00241E93" w:rsidRPr="00241E93" w:rsidRDefault="00241E93" w:rsidP="00C876EC">
      <w:pPr>
        <w:numPr>
          <w:ilvl w:val="0"/>
          <w:numId w:val="162"/>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Veuillez expliquer les variations du pH dans la situation clinique décrite.</w:t>
      </w:r>
    </w:p>
    <w:p w14:paraId="3B436D96"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2CC85B2">
          <v:rect id="_x0000_i2109" style="width:0;height:1.5pt" o:hralign="center" o:hrstd="t" o:hr="t" fillcolor="#a0a0a0" stroked="f"/>
        </w:pict>
      </w:r>
    </w:p>
    <w:p w14:paraId="24CFE04C"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B31AC44">
          <v:rect id="_x0000_i2110" style="width:0;height:1.5pt" o:hralign="center" o:hrstd="t" o:hr="t" fillcolor="#a0a0a0" stroked="f"/>
        </w:pict>
      </w:r>
    </w:p>
    <w:p w14:paraId="55DC7E0D"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BAAAC29">
          <v:rect id="_x0000_i2111" style="width:0;height:1.5pt" o:hralign="center" o:hrstd="t" o:hr="t" fillcolor="#a0a0a0" stroked="f"/>
        </w:pict>
      </w:r>
    </w:p>
    <w:p w14:paraId="06DCACA4"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D9B6A40">
          <v:rect id="_x0000_i2112" style="width:0;height:1.5pt" o:hralign="center" o:hrstd="t" o:hr="t" fillcolor="#a0a0a0" stroked="f"/>
        </w:pict>
      </w:r>
    </w:p>
    <w:p w14:paraId="5AD7C2FA"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E47EC6B">
          <v:rect id="_x0000_i2113" style="width:0;height:1.5pt" o:hralign="center" o:hrstd="t" o:hr="t" fillcolor="#a0a0a0" stroked="f"/>
        </w:pict>
      </w:r>
    </w:p>
    <w:p w14:paraId="225FE1E4" w14:textId="77777777" w:rsidR="00241E93" w:rsidRPr="00241E93" w:rsidRDefault="00241E93" w:rsidP="00C876EC">
      <w:pPr>
        <w:numPr>
          <w:ilvl w:val="0"/>
          <w:numId w:val="163"/>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 xml:space="preserve">Par quels mécanismes pathogéniques l'hyponatrémie chez ce patient peut-elle </w:t>
      </w:r>
      <w:proofErr w:type="gramStart"/>
      <w:r w:rsidRPr="00241E93">
        <w:rPr>
          <w:rFonts w:eastAsia="Times New Roman" w:cs="Times New Roman"/>
          <w:b/>
          <w:bCs/>
          <w:sz w:val="24"/>
          <w:szCs w:val="24"/>
          <w:lang w:eastAsia="ro-MD"/>
        </w:rPr>
        <w:t>s'expliquer ?</w:t>
      </w:r>
      <w:proofErr w:type="gramEnd"/>
    </w:p>
    <w:p w14:paraId="53699EF9"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845B689">
          <v:rect id="_x0000_i2114" style="width:0;height:1.5pt" o:hralign="center" o:hrstd="t" o:hr="t" fillcolor="#a0a0a0" stroked="f"/>
        </w:pict>
      </w:r>
    </w:p>
    <w:p w14:paraId="1604AAAC"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7894BE">
          <v:rect id="_x0000_i2115" style="width:0;height:1.5pt" o:hralign="center" o:hrstd="t" o:hr="t" fillcolor="#a0a0a0" stroked="f"/>
        </w:pict>
      </w:r>
    </w:p>
    <w:p w14:paraId="4C1457C2"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DEEF0DF">
          <v:rect id="_x0000_i2116" style="width:0;height:1.5pt" o:hralign="center" o:hrstd="t" o:hr="t" fillcolor="#a0a0a0" stroked="f"/>
        </w:pict>
      </w:r>
    </w:p>
    <w:p w14:paraId="43778E0F"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29B8F86">
          <v:rect id="_x0000_i2117" style="width:0;height:1.5pt" o:hralign="center" o:hrstd="t" o:hr="t" fillcolor="#a0a0a0" stroked="f"/>
        </w:pict>
      </w:r>
    </w:p>
    <w:p w14:paraId="5C91B475"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4DDF2E7">
          <v:rect id="_x0000_i2118" style="width:0;height:1.5pt" o:hralign="center" o:hrstd="t" o:hr="t" fillcolor="#a0a0a0" stroked="f"/>
        </w:pict>
      </w:r>
    </w:p>
    <w:p w14:paraId="5CC4D2A1" w14:textId="77777777" w:rsidR="00241E93" w:rsidRPr="00241E93" w:rsidRDefault="00241E93" w:rsidP="00C876EC">
      <w:pPr>
        <w:numPr>
          <w:ilvl w:val="0"/>
          <w:numId w:val="164"/>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 xml:space="preserve">Par quels mécanismes pathogéniques l'hypokaliémie peut-elle s'expliquer chez ce </w:t>
      </w:r>
      <w:proofErr w:type="gramStart"/>
      <w:r w:rsidRPr="00241E93">
        <w:rPr>
          <w:rFonts w:eastAsia="Times New Roman" w:cs="Times New Roman"/>
          <w:b/>
          <w:bCs/>
          <w:sz w:val="24"/>
          <w:szCs w:val="24"/>
          <w:lang w:eastAsia="ro-MD"/>
        </w:rPr>
        <w:t>patient ?</w:t>
      </w:r>
      <w:proofErr w:type="gramEnd"/>
    </w:p>
    <w:p w14:paraId="05D15A6F"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1BC5EFC">
          <v:rect id="_x0000_i2119" style="width:0;height:1.5pt" o:hralign="center" o:hrstd="t" o:hr="t" fillcolor="#a0a0a0" stroked="f"/>
        </w:pict>
      </w:r>
    </w:p>
    <w:p w14:paraId="4B871609"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294C5EE">
          <v:rect id="_x0000_i2120" style="width:0;height:1.5pt" o:hralign="center" o:hrstd="t" o:hr="t" fillcolor="#a0a0a0" stroked="f"/>
        </w:pict>
      </w:r>
    </w:p>
    <w:p w14:paraId="18653C93"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07A3A3D">
          <v:rect id="_x0000_i2121" style="width:0;height:1.5pt" o:hralign="center" o:hrstd="t" o:hr="t" fillcolor="#a0a0a0" stroked="f"/>
        </w:pict>
      </w:r>
    </w:p>
    <w:p w14:paraId="7ED19D0E"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C191CE2">
          <v:rect id="_x0000_i2122" style="width:0;height:1.5pt" o:hralign="center" o:hrstd="t" o:hr="t" fillcolor="#a0a0a0" stroked="f"/>
        </w:pict>
      </w:r>
    </w:p>
    <w:p w14:paraId="4A831121"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A760B6D">
          <v:rect id="_x0000_i2123" style="width:0;height:1.5pt" o:hralign="center" o:hrstd="t" o:hr="t" fillcolor="#a0a0a0" stroked="f"/>
        </w:pict>
      </w:r>
    </w:p>
    <w:p w14:paraId="21350053" w14:textId="77777777" w:rsidR="00241E93" w:rsidRPr="00241E93" w:rsidRDefault="00241E93" w:rsidP="00C876EC">
      <w:pPr>
        <w:numPr>
          <w:ilvl w:val="0"/>
          <w:numId w:val="165"/>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 xml:space="preserve">Quels mécanismes pathogéniques permettent d'expliquer l'hypocalcémie chez ce </w:t>
      </w:r>
      <w:proofErr w:type="gramStart"/>
      <w:r w:rsidRPr="00241E93">
        <w:rPr>
          <w:rFonts w:eastAsia="Times New Roman" w:cs="Times New Roman"/>
          <w:b/>
          <w:bCs/>
          <w:sz w:val="24"/>
          <w:szCs w:val="24"/>
          <w:lang w:eastAsia="ro-MD"/>
        </w:rPr>
        <w:t>patient ?</w:t>
      </w:r>
      <w:proofErr w:type="gramEnd"/>
    </w:p>
    <w:p w14:paraId="095A21C2"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DA14238">
          <v:rect id="_x0000_i2124" style="width:0;height:1.5pt" o:hralign="center" o:hrstd="t" o:hr="t" fillcolor="#a0a0a0" stroked="f"/>
        </w:pict>
      </w:r>
    </w:p>
    <w:p w14:paraId="61CDCC64"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E762E38">
          <v:rect id="_x0000_i2125" style="width:0;height:1.5pt" o:hralign="center" o:hrstd="t" o:hr="t" fillcolor="#a0a0a0" stroked="f"/>
        </w:pict>
      </w:r>
    </w:p>
    <w:p w14:paraId="2F270C05"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6D7E5F2">
          <v:rect id="_x0000_i2126" style="width:0;height:1.5pt" o:hralign="center" o:hrstd="t" o:hr="t" fillcolor="#a0a0a0" stroked="f"/>
        </w:pict>
      </w:r>
    </w:p>
    <w:p w14:paraId="0804E0AE"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39D5952">
          <v:rect id="_x0000_i2127" style="width:0;height:1.5pt" o:hralign="center" o:hrstd="t" o:hr="t" fillcolor="#a0a0a0" stroked="f"/>
        </w:pict>
      </w:r>
    </w:p>
    <w:p w14:paraId="3E2C23EA"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678618D">
          <v:rect id="_x0000_i2128" style="width:0;height:1.5pt" o:hralign="center" o:hrstd="t" o:hr="t" fillcolor="#a0a0a0" stroked="f"/>
        </w:pict>
      </w:r>
    </w:p>
    <w:p w14:paraId="3E6AA465" w14:textId="77777777" w:rsidR="00241E93" w:rsidRPr="00241E93" w:rsidRDefault="00241E93" w:rsidP="00C876EC">
      <w:pPr>
        <w:numPr>
          <w:ilvl w:val="0"/>
          <w:numId w:val="166"/>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 xml:space="preserve">Quels mécanismes pathogéniques permettent d'expliquer l'hypercapnie chez ce </w:t>
      </w:r>
      <w:proofErr w:type="gramStart"/>
      <w:r w:rsidRPr="00241E93">
        <w:rPr>
          <w:rFonts w:eastAsia="Times New Roman" w:cs="Times New Roman"/>
          <w:b/>
          <w:bCs/>
          <w:sz w:val="24"/>
          <w:szCs w:val="24"/>
          <w:lang w:eastAsia="ro-MD"/>
        </w:rPr>
        <w:t>patient ?</w:t>
      </w:r>
      <w:proofErr w:type="gramEnd"/>
      <w:r w:rsidRPr="00241E93">
        <w:rPr>
          <w:rFonts w:eastAsia="Times New Roman" w:cs="Times New Roman"/>
          <w:b/>
          <w:bCs/>
          <w:sz w:val="24"/>
          <w:szCs w:val="24"/>
          <w:lang w:eastAsia="ro-MD"/>
        </w:rPr>
        <w:t xml:space="preserve"> Quelle est la signification biologique de ce </w:t>
      </w:r>
      <w:proofErr w:type="gramStart"/>
      <w:r w:rsidRPr="00241E93">
        <w:rPr>
          <w:rFonts w:eastAsia="Times New Roman" w:cs="Times New Roman"/>
          <w:b/>
          <w:bCs/>
          <w:sz w:val="24"/>
          <w:szCs w:val="24"/>
          <w:lang w:eastAsia="ro-MD"/>
        </w:rPr>
        <w:t>changement ?</w:t>
      </w:r>
      <w:proofErr w:type="gramEnd"/>
    </w:p>
    <w:p w14:paraId="1C318F1C"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34331FE">
          <v:rect id="_x0000_i2129" style="width:0;height:1.5pt" o:hralign="center" o:hrstd="t" o:hr="t" fillcolor="#a0a0a0" stroked="f"/>
        </w:pict>
      </w:r>
    </w:p>
    <w:p w14:paraId="344BE589"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E1B9F7">
          <v:rect id="_x0000_i2130" style="width:0;height:1.5pt" o:hralign="center" o:hrstd="t" o:hr="t" fillcolor="#a0a0a0" stroked="f"/>
        </w:pict>
      </w:r>
    </w:p>
    <w:p w14:paraId="5EB193BB"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5A7E04C">
          <v:rect id="_x0000_i2131" style="width:0;height:1.5pt" o:hralign="center" o:hrstd="t" o:hr="t" fillcolor="#a0a0a0" stroked="f"/>
        </w:pict>
      </w:r>
    </w:p>
    <w:p w14:paraId="5D7D5A67"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454737E">
          <v:rect id="_x0000_i2132" style="width:0;height:1.5pt" o:hralign="center" o:hrstd="t" o:hr="t" fillcolor="#a0a0a0" stroked="f"/>
        </w:pict>
      </w:r>
    </w:p>
    <w:p w14:paraId="2D0209B8"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6DF5EE0">
          <v:rect id="_x0000_i2133" style="width:0;height:1.5pt" o:hralign="center" o:hrstd="t" o:hr="t" fillcolor="#a0a0a0" stroked="f"/>
        </w:pict>
      </w:r>
    </w:p>
    <w:p w14:paraId="423BABB0" w14:textId="77777777" w:rsidR="00241E93" w:rsidRPr="00241E93" w:rsidRDefault="00241E93" w:rsidP="00C876EC">
      <w:pPr>
        <w:numPr>
          <w:ilvl w:val="0"/>
          <w:numId w:val="167"/>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 xml:space="preserve">Par quels mécanismes pathogéniques l'hyperchlorémie peut-elle s'expliquer chez ce </w:t>
      </w:r>
      <w:proofErr w:type="gramStart"/>
      <w:r w:rsidRPr="00241E93">
        <w:rPr>
          <w:rFonts w:eastAsia="Times New Roman" w:cs="Times New Roman"/>
          <w:b/>
          <w:bCs/>
          <w:sz w:val="24"/>
          <w:szCs w:val="24"/>
          <w:lang w:eastAsia="ro-MD"/>
        </w:rPr>
        <w:t>patient ?</w:t>
      </w:r>
      <w:proofErr w:type="gramEnd"/>
    </w:p>
    <w:p w14:paraId="06366299"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2477065">
          <v:rect id="_x0000_i2134" style="width:0;height:1.5pt" o:hralign="center" o:hrstd="t" o:hr="t" fillcolor="#a0a0a0" stroked="f"/>
        </w:pict>
      </w:r>
    </w:p>
    <w:p w14:paraId="6F712B05"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9AFB54C">
          <v:rect id="_x0000_i2135" style="width:0;height:1.5pt" o:hralign="center" o:hrstd="t" o:hr="t" fillcolor="#a0a0a0" stroked="f"/>
        </w:pict>
      </w:r>
    </w:p>
    <w:p w14:paraId="638C5BCC"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4CAFFF2">
          <v:rect id="_x0000_i2136" style="width:0;height:1.5pt" o:hralign="center" o:hrstd="t" o:hr="t" fillcolor="#a0a0a0" stroked="f"/>
        </w:pict>
      </w:r>
    </w:p>
    <w:p w14:paraId="1AAA7A0D"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AC9D0DD">
          <v:rect id="_x0000_i2137" style="width:0;height:1.5pt" o:hralign="center" o:hrstd="t" o:hr="t" fillcolor="#a0a0a0" stroked="f"/>
        </w:pict>
      </w:r>
    </w:p>
    <w:p w14:paraId="19190F81"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B5E8222">
          <v:rect id="_x0000_i2138" style="width:0;height:1.5pt" o:hralign="center" o:hrstd="t" o:hr="t" fillcolor="#a0a0a0" stroked="f"/>
        </w:pict>
      </w:r>
    </w:p>
    <w:p w14:paraId="717485FA" w14:textId="77777777" w:rsidR="00241E93" w:rsidRPr="00241E93" w:rsidRDefault="00241E93" w:rsidP="00C876EC">
      <w:pPr>
        <w:numPr>
          <w:ilvl w:val="0"/>
          <w:numId w:val="168"/>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Ce déséquilibre acido-basique est associé à des troubles de l'osmolarité. Quels troubles de l'osmolarité peuvent être présents et comment se manifestent-</w:t>
      </w:r>
      <w:proofErr w:type="gramStart"/>
      <w:r w:rsidRPr="00241E93">
        <w:rPr>
          <w:rFonts w:eastAsia="Times New Roman" w:cs="Times New Roman"/>
          <w:b/>
          <w:bCs/>
          <w:sz w:val="24"/>
          <w:szCs w:val="24"/>
          <w:lang w:eastAsia="ro-MD"/>
        </w:rPr>
        <w:t>ils ?</w:t>
      </w:r>
      <w:proofErr w:type="gramEnd"/>
    </w:p>
    <w:p w14:paraId="1E44B7EA"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13B30FA5">
          <v:rect id="_x0000_i2139" style="width:0;height:1.5pt" o:hralign="center" o:hrstd="t" o:hr="t" fillcolor="#a0a0a0" stroked="f"/>
        </w:pict>
      </w:r>
    </w:p>
    <w:p w14:paraId="4D505BA8"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576BF6BF">
          <v:rect id="_x0000_i2140" style="width:0;height:1.5pt" o:hralign="center" o:hrstd="t" o:hr="t" fillcolor="#a0a0a0" stroked="f"/>
        </w:pict>
      </w:r>
    </w:p>
    <w:p w14:paraId="1ED91918"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3E5D401">
          <v:rect id="_x0000_i2141" style="width:0;height:1.5pt" o:hralign="center" o:hrstd="t" o:hr="t" fillcolor="#a0a0a0" stroked="f"/>
        </w:pict>
      </w:r>
    </w:p>
    <w:p w14:paraId="09A47820"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303034F">
          <v:rect id="_x0000_i2142" style="width:0;height:1.5pt" o:hralign="center" o:hrstd="t" o:hr="t" fillcolor="#a0a0a0" stroked="f"/>
        </w:pict>
      </w:r>
    </w:p>
    <w:p w14:paraId="05A12544"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25A2921E">
          <v:rect id="_x0000_i2143" style="width:0;height:1.5pt" o:hralign="center" o:hrstd="t" o:hr="t" fillcolor="#a0a0a0" stroked="f"/>
        </w:pict>
      </w:r>
    </w:p>
    <w:p w14:paraId="121F59AD" w14:textId="77777777" w:rsidR="00241E93" w:rsidRPr="00241E93" w:rsidRDefault="00241E93" w:rsidP="00C876EC">
      <w:pPr>
        <w:numPr>
          <w:ilvl w:val="0"/>
          <w:numId w:val="169"/>
        </w:numPr>
        <w:spacing w:before="100" w:beforeAutospacing="1" w:after="0" w:line="276" w:lineRule="auto"/>
        <w:rPr>
          <w:rFonts w:eastAsia="Times New Roman" w:cs="Times New Roman"/>
          <w:b/>
          <w:bCs/>
          <w:sz w:val="24"/>
          <w:szCs w:val="24"/>
          <w:lang w:eastAsia="ro-MD"/>
        </w:rPr>
      </w:pPr>
      <w:r w:rsidRPr="00241E93">
        <w:rPr>
          <w:rFonts w:eastAsia="Times New Roman" w:cs="Times New Roman"/>
          <w:b/>
          <w:bCs/>
          <w:sz w:val="24"/>
          <w:szCs w:val="24"/>
          <w:lang w:eastAsia="ro-MD"/>
        </w:rPr>
        <w:t xml:space="preserve">Quel paramètre biochimique ou gazométrique nous permet de différencier l'alcalose métabolique de l'alcalose </w:t>
      </w:r>
      <w:proofErr w:type="gramStart"/>
      <w:r w:rsidRPr="00241E93">
        <w:rPr>
          <w:rFonts w:eastAsia="Times New Roman" w:cs="Times New Roman"/>
          <w:b/>
          <w:bCs/>
          <w:sz w:val="24"/>
          <w:szCs w:val="24"/>
          <w:lang w:eastAsia="ro-MD"/>
        </w:rPr>
        <w:t>respiratoire ?</w:t>
      </w:r>
      <w:proofErr w:type="gramEnd"/>
    </w:p>
    <w:p w14:paraId="57C00F9F"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68CC4704">
          <v:rect id="_x0000_i2144" style="width:0;height:1.5pt" o:hralign="center" o:hrstd="t" o:hr="t" fillcolor="#a0a0a0" stroked="f"/>
        </w:pict>
      </w:r>
    </w:p>
    <w:p w14:paraId="7E24356D"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7FCD452F">
          <v:rect id="_x0000_i2145" style="width:0;height:1.5pt" o:hralign="center" o:hrstd="t" o:hr="t" fillcolor="#a0a0a0" stroked="f"/>
        </w:pict>
      </w:r>
    </w:p>
    <w:p w14:paraId="4E22A1AA"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00E40906">
          <v:rect id="_x0000_i2146" style="width:0;height:1.5pt" o:hralign="center" o:hrstd="t" o:hr="t" fillcolor="#a0a0a0" stroked="f"/>
        </w:pict>
      </w:r>
    </w:p>
    <w:p w14:paraId="21A0D565"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73AE2DA">
          <v:rect id="_x0000_i2147" style="width:0;height:1.5pt" o:hralign="center" o:hrstd="t" o:hr="t" fillcolor="#a0a0a0" stroked="f"/>
        </w:pict>
      </w:r>
    </w:p>
    <w:p w14:paraId="322746FA"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391D9D76">
          <v:rect id="_x0000_i2148" style="width:0;height:1.5pt" o:hralign="center" o:hrstd="t" o:hr="t" fillcolor="#a0a0a0" stroked="f"/>
        </w:pict>
      </w:r>
    </w:p>
    <w:p w14:paraId="27DAC302" w14:textId="77777777" w:rsidR="00241E93" w:rsidRPr="00241E93" w:rsidRDefault="007107D2" w:rsidP="00C876EC">
      <w:pPr>
        <w:spacing w:after="0" w:line="276" w:lineRule="auto"/>
        <w:rPr>
          <w:rFonts w:eastAsia="Times New Roman" w:cs="Times New Roman"/>
          <w:sz w:val="24"/>
          <w:szCs w:val="24"/>
          <w:lang w:eastAsia="ro-MD"/>
        </w:rPr>
      </w:pPr>
      <w:r>
        <w:rPr>
          <w:rFonts w:eastAsia="Times New Roman" w:cs="Times New Roman"/>
          <w:sz w:val="24"/>
          <w:szCs w:val="24"/>
          <w:lang w:eastAsia="ro-MD"/>
        </w:rPr>
        <w:pict w14:anchorId="402E9C1F">
          <v:rect id="_x0000_i2149" style="width:0;height:1.5pt" o:hralign="center" o:hrstd="t" o:hr="t" fillcolor="#a0a0a0" stroked="f"/>
        </w:pict>
      </w:r>
    </w:p>
    <w:p w14:paraId="0D878784" w14:textId="77777777" w:rsidR="00F12C76" w:rsidRPr="00003879" w:rsidRDefault="00F12C76" w:rsidP="00C876EC">
      <w:pPr>
        <w:spacing w:after="0" w:line="276" w:lineRule="auto"/>
        <w:ind w:firstLine="709"/>
        <w:jc w:val="both"/>
        <w:rPr>
          <w:rFonts w:cs="Times New Roman"/>
          <w:sz w:val="24"/>
          <w:szCs w:val="24"/>
        </w:rPr>
      </w:pPr>
    </w:p>
    <w:sectPr w:rsidR="00F12C76" w:rsidRPr="00003879" w:rsidSect="00C876EC">
      <w:type w:val="continuous"/>
      <w:pgSz w:w="11906" w:h="16838" w:code="9"/>
      <w:pgMar w:top="1440" w:right="1080" w:bottom="1440" w:left="1080" w:header="567" w:footer="567" w:gutter="0"/>
      <w:pgBorders w:display="firstPage" w:offsetFrom="page">
        <w:top w:val="single" w:sz="4" w:space="24" w:color="auto"/>
        <w:left w:val="single" w:sz="4" w:space="24" w:color="auto"/>
        <w:bottom w:val="single" w:sz="4" w:space="24" w:color="auto"/>
        <w:right w:val="single" w:sz="4" w:space="24" w:color="auto"/>
      </w:pgBorders>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BEF"/>
    <w:multiLevelType w:val="multilevel"/>
    <w:tmpl w:val="E64C7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E4D18"/>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660A87"/>
    <w:multiLevelType w:val="multilevel"/>
    <w:tmpl w:val="E64C7B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C80D5F"/>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1F1841"/>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003C67"/>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18585B"/>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337DA0"/>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696156"/>
    <w:multiLevelType w:val="multilevel"/>
    <w:tmpl w:val="E64C7B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8145C9"/>
    <w:multiLevelType w:val="multilevel"/>
    <w:tmpl w:val="DBFE50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8D49A6"/>
    <w:multiLevelType w:val="multilevel"/>
    <w:tmpl w:val="E64C7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092620C6"/>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9D0D93"/>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520740"/>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C4623D"/>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DB5349"/>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007546"/>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03420C"/>
    <w:multiLevelType w:val="multilevel"/>
    <w:tmpl w:val="2508F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092BAE"/>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A902D6"/>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832A67"/>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1158AE"/>
    <w:multiLevelType w:val="multilevel"/>
    <w:tmpl w:val="E64C7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A13157"/>
    <w:multiLevelType w:val="multilevel"/>
    <w:tmpl w:val="065C72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F12FAC"/>
    <w:multiLevelType w:val="multilevel"/>
    <w:tmpl w:val="49943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0D3FC7"/>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596563D"/>
    <w:multiLevelType w:val="multilevel"/>
    <w:tmpl w:val="7430C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5FC26E9"/>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60B5781"/>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61261BA"/>
    <w:multiLevelType w:val="multilevel"/>
    <w:tmpl w:val="D6E80A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61E3756"/>
    <w:multiLevelType w:val="multilevel"/>
    <w:tmpl w:val="50CE7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7A24A50"/>
    <w:multiLevelType w:val="multilevel"/>
    <w:tmpl w:val="36EAF9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83030A8"/>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532A46"/>
    <w:multiLevelType w:val="multilevel"/>
    <w:tmpl w:val="F0DEF9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9CB2E84"/>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CF10581"/>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D9807CA"/>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DE75D1B"/>
    <w:multiLevelType w:val="multilevel"/>
    <w:tmpl w:val="FDD8060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1E137537"/>
    <w:multiLevelType w:val="multilevel"/>
    <w:tmpl w:val="E90AC8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1ECE02ED"/>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09E1147"/>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E05773"/>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12F5059"/>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1A14479"/>
    <w:multiLevelType w:val="multilevel"/>
    <w:tmpl w:val="1FB481F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228861A9"/>
    <w:multiLevelType w:val="multilevel"/>
    <w:tmpl w:val="CAF0D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CC2BDB"/>
    <w:multiLevelType w:val="multilevel"/>
    <w:tmpl w:val="585083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38615EB"/>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43C4851"/>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478531E"/>
    <w:multiLevelType w:val="multilevel"/>
    <w:tmpl w:val="E64C7B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57825E9"/>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83245D7"/>
    <w:multiLevelType w:val="multilevel"/>
    <w:tmpl w:val="37F052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83825F8"/>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8DE06B6"/>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BF91CD9"/>
    <w:multiLevelType w:val="multilevel"/>
    <w:tmpl w:val="445867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2DA6686F"/>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DE6088E"/>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E011632"/>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E3E4A51"/>
    <w:multiLevelType w:val="multilevel"/>
    <w:tmpl w:val="E64C7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E5E179E"/>
    <w:multiLevelType w:val="multilevel"/>
    <w:tmpl w:val="56B011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E744C65"/>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F580986"/>
    <w:multiLevelType w:val="multilevel"/>
    <w:tmpl w:val="334EB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FC83D4C"/>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0A736B8"/>
    <w:multiLevelType w:val="multilevel"/>
    <w:tmpl w:val="FC641C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19F541F"/>
    <w:multiLevelType w:val="multilevel"/>
    <w:tmpl w:val="E46A44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1CE6E12"/>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1EB3AB5"/>
    <w:multiLevelType w:val="multilevel"/>
    <w:tmpl w:val="D8E42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17622A"/>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2FA639F"/>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C005BA"/>
    <w:multiLevelType w:val="multilevel"/>
    <w:tmpl w:val="E64C7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4E575C6"/>
    <w:multiLevelType w:val="multilevel"/>
    <w:tmpl w:val="FDAA04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73A7D84"/>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83C17DF"/>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85F4C43"/>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D7F6B96"/>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E75477D"/>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EC95B9F"/>
    <w:multiLevelType w:val="multilevel"/>
    <w:tmpl w:val="44D64A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01B0E30"/>
    <w:multiLevelType w:val="multilevel"/>
    <w:tmpl w:val="FBD008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0350595"/>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1657606"/>
    <w:multiLevelType w:val="multilevel"/>
    <w:tmpl w:val="0908E4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1E81E86"/>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21F72DA"/>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3A0216B"/>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7AE11B9"/>
    <w:multiLevelType w:val="multilevel"/>
    <w:tmpl w:val="325C48F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 w15:restartNumberingAfterBreak="0">
    <w:nsid w:val="488317A6"/>
    <w:multiLevelType w:val="multilevel"/>
    <w:tmpl w:val="DAE28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8E65864"/>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94525C0"/>
    <w:multiLevelType w:val="multilevel"/>
    <w:tmpl w:val="FF0E3E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AA42F41"/>
    <w:multiLevelType w:val="multilevel"/>
    <w:tmpl w:val="E64C7B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B4B4308"/>
    <w:multiLevelType w:val="multilevel"/>
    <w:tmpl w:val="8E34D6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B872BFD"/>
    <w:multiLevelType w:val="multilevel"/>
    <w:tmpl w:val="71DEB6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BA37436"/>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BFC4772"/>
    <w:multiLevelType w:val="multilevel"/>
    <w:tmpl w:val="E64C7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C3D1342"/>
    <w:multiLevelType w:val="multilevel"/>
    <w:tmpl w:val="F50C75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CD1304A"/>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D0E5D4F"/>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D2715FE"/>
    <w:multiLevelType w:val="hybridMultilevel"/>
    <w:tmpl w:val="D098D512"/>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4" w15:restartNumberingAfterBreak="0">
    <w:nsid w:val="4DA447F8"/>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E0A174E"/>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F5117BE"/>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00926FA"/>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07B4909"/>
    <w:multiLevelType w:val="multilevel"/>
    <w:tmpl w:val="2638AB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09707A8"/>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10D20CE"/>
    <w:multiLevelType w:val="multilevel"/>
    <w:tmpl w:val="B5FAB37C"/>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51377DDA"/>
    <w:multiLevelType w:val="multilevel"/>
    <w:tmpl w:val="F37455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15A2552"/>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D06ABB"/>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2DE4C10"/>
    <w:multiLevelType w:val="multilevel"/>
    <w:tmpl w:val="A7BEBE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54B6C0C"/>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59A30EB"/>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5D34EF1"/>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6442442"/>
    <w:multiLevelType w:val="multilevel"/>
    <w:tmpl w:val="FF20FBD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9" w15:restartNumberingAfterBreak="0">
    <w:nsid w:val="57243BF9"/>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737105C"/>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7650731"/>
    <w:multiLevelType w:val="multilevel"/>
    <w:tmpl w:val="1BF275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7940DBA"/>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98170A7"/>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9C05BEC"/>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9ED26B2"/>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A262B5D"/>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A4D066A"/>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A4E1973"/>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AA11A15"/>
    <w:multiLevelType w:val="multilevel"/>
    <w:tmpl w:val="0562F1B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0" w15:restartNumberingAfterBreak="0">
    <w:nsid w:val="5B5479C0"/>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B662142"/>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C5E48A9"/>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DF84526"/>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E147A40"/>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EF933A1"/>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F771720"/>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23D0417"/>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2896CD7"/>
    <w:multiLevelType w:val="multilevel"/>
    <w:tmpl w:val="E64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38105A3"/>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3BA1194"/>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5A07F20"/>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65E70D7"/>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7492E64"/>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7864E0C"/>
    <w:multiLevelType w:val="multilevel"/>
    <w:tmpl w:val="E64C7B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7BC6E1C"/>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809739F"/>
    <w:multiLevelType w:val="multilevel"/>
    <w:tmpl w:val="E64C7B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B6B2F45"/>
    <w:multiLevelType w:val="multilevel"/>
    <w:tmpl w:val="3F3419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8" w15:restartNumberingAfterBreak="0">
    <w:nsid w:val="6C431C03"/>
    <w:multiLevelType w:val="multilevel"/>
    <w:tmpl w:val="CEF05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D6225F9"/>
    <w:multiLevelType w:val="multilevel"/>
    <w:tmpl w:val="D18CA3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E103B4D"/>
    <w:multiLevelType w:val="multilevel"/>
    <w:tmpl w:val="F4A4FA7E"/>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1" w15:restartNumberingAfterBreak="0">
    <w:nsid w:val="6F0139B9"/>
    <w:multiLevelType w:val="multilevel"/>
    <w:tmpl w:val="69C054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F071D04"/>
    <w:multiLevelType w:val="multilevel"/>
    <w:tmpl w:val="9268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F88134C"/>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FFE3BCB"/>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02D4A49"/>
    <w:multiLevelType w:val="multilevel"/>
    <w:tmpl w:val="E64C7B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11F0AED"/>
    <w:multiLevelType w:val="multilevel"/>
    <w:tmpl w:val="E64C7B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1790AF7"/>
    <w:multiLevelType w:val="multilevel"/>
    <w:tmpl w:val="D10426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1AE6D6E"/>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1DD7AE6"/>
    <w:multiLevelType w:val="multilevel"/>
    <w:tmpl w:val="E64C7BE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2712A06"/>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3572284"/>
    <w:multiLevelType w:val="multilevel"/>
    <w:tmpl w:val="E64C7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38B624A"/>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41A4B8B"/>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42E5D18"/>
    <w:multiLevelType w:val="multilevel"/>
    <w:tmpl w:val="36F6EE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5ED51E4"/>
    <w:multiLevelType w:val="multilevel"/>
    <w:tmpl w:val="344A616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6" w15:restartNumberingAfterBreak="0">
    <w:nsid w:val="76B96A3B"/>
    <w:multiLevelType w:val="multilevel"/>
    <w:tmpl w:val="E64C7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7" w15:restartNumberingAfterBreak="0">
    <w:nsid w:val="7784645D"/>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81C2A4B"/>
    <w:multiLevelType w:val="multilevel"/>
    <w:tmpl w:val="E64C7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8D55475"/>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A1418DB"/>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ADF1860"/>
    <w:multiLevelType w:val="multilevel"/>
    <w:tmpl w:val="7B701E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AE27BB8"/>
    <w:multiLevelType w:val="multilevel"/>
    <w:tmpl w:val="E64C7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B13561A"/>
    <w:multiLevelType w:val="multilevel"/>
    <w:tmpl w:val="F71EE7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BCC09E8"/>
    <w:multiLevelType w:val="multilevel"/>
    <w:tmpl w:val="566CF3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C761141"/>
    <w:multiLevelType w:val="multilevel"/>
    <w:tmpl w:val="3BFA31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CA2263E"/>
    <w:multiLevelType w:val="multilevel"/>
    <w:tmpl w:val="E64C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D5866D4"/>
    <w:multiLevelType w:val="multilevel"/>
    <w:tmpl w:val="E64C7BE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EBF2CE8"/>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FB219B6"/>
    <w:multiLevelType w:val="multilevel"/>
    <w:tmpl w:val="E64C7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FC75631"/>
    <w:multiLevelType w:val="multilevel"/>
    <w:tmpl w:val="E64C7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82"/>
  </w:num>
  <w:num w:numId="4">
    <w:abstractNumId w:val="25"/>
  </w:num>
  <w:num w:numId="5">
    <w:abstractNumId w:val="77"/>
  </w:num>
  <w:num w:numId="6">
    <w:abstractNumId w:val="98"/>
  </w:num>
  <w:num w:numId="7">
    <w:abstractNumId w:val="28"/>
  </w:num>
  <w:num w:numId="8">
    <w:abstractNumId w:val="64"/>
  </w:num>
  <w:num w:numId="9">
    <w:abstractNumId w:val="43"/>
  </w:num>
  <w:num w:numId="10">
    <w:abstractNumId w:val="30"/>
  </w:num>
  <w:num w:numId="11">
    <w:abstractNumId w:val="86"/>
  </w:num>
  <w:num w:numId="12">
    <w:abstractNumId w:val="111"/>
  </w:num>
  <w:num w:numId="13">
    <w:abstractNumId w:val="44"/>
  </w:num>
  <w:num w:numId="14">
    <w:abstractNumId w:val="59"/>
  </w:num>
  <w:num w:numId="15">
    <w:abstractNumId w:val="154"/>
  </w:num>
  <w:num w:numId="16">
    <w:abstractNumId w:val="101"/>
  </w:num>
  <w:num w:numId="17">
    <w:abstractNumId w:val="68"/>
  </w:num>
  <w:num w:numId="18">
    <w:abstractNumId w:val="62"/>
  </w:num>
  <w:num w:numId="19">
    <w:abstractNumId w:val="49"/>
  </w:num>
  <w:num w:numId="20">
    <w:abstractNumId w:val="9"/>
  </w:num>
  <w:num w:numId="21">
    <w:abstractNumId w:val="147"/>
  </w:num>
  <w:num w:numId="22">
    <w:abstractNumId w:val="138"/>
  </w:num>
  <w:num w:numId="23">
    <w:abstractNumId w:val="32"/>
  </w:num>
  <w:num w:numId="24">
    <w:abstractNumId w:val="61"/>
  </w:num>
  <w:num w:numId="25">
    <w:abstractNumId w:val="84"/>
  </w:num>
  <w:num w:numId="26">
    <w:abstractNumId w:val="165"/>
  </w:num>
  <w:num w:numId="27">
    <w:abstractNumId w:val="23"/>
  </w:num>
  <w:num w:numId="28">
    <w:abstractNumId w:val="22"/>
  </w:num>
  <w:num w:numId="29">
    <w:abstractNumId w:val="141"/>
  </w:num>
  <w:num w:numId="30">
    <w:abstractNumId w:val="164"/>
  </w:num>
  <w:num w:numId="31">
    <w:abstractNumId w:val="57"/>
  </w:num>
  <w:num w:numId="32">
    <w:abstractNumId w:val="104"/>
  </w:num>
  <w:num w:numId="33">
    <w:abstractNumId w:val="17"/>
  </w:num>
  <w:num w:numId="34">
    <w:abstractNumId w:val="74"/>
  </w:num>
  <w:num w:numId="35">
    <w:abstractNumId w:val="87"/>
  </w:num>
  <w:num w:numId="36">
    <w:abstractNumId w:val="75"/>
  </w:num>
  <w:num w:numId="37">
    <w:abstractNumId w:val="90"/>
  </w:num>
  <w:num w:numId="38">
    <w:abstractNumId w:val="93"/>
  </w:num>
  <w:num w:numId="39">
    <w:abstractNumId w:val="142"/>
  </w:num>
  <w:num w:numId="40">
    <w:abstractNumId w:val="139"/>
  </w:num>
  <w:num w:numId="41">
    <w:abstractNumId w:val="163"/>
  </w:num>
  <w:num w:numId="42">
    <w:abstractNumId w:val="161"/>
  </w:num>
  <w:num w:numId="43">
    <w:abstractNumId w:val="37"/>
  </w:num>
  <w:num w:numId="44">
    <w:abstractNumId w:val="36"/>
  </w:num>
  <w:num w:numId="45">
    <w:abstractNumId w:val="140"/>
  </w:num>
  <w:num w:numId="46">
    <w:abstractNumId w:val="119"/>
  </w:num>
  <w:num w:numId="47">
    <w:abstractNumId w:val="42"/>
  </w:num>
  <w:num w:numId="48">
    <w:abstractNumId w:val="81"/>
  </w:num>
  <w:num w:numId="49">
    <w:abstractNumId w:val="10"/>
  </w:num>
  <w:num w:numId="50">
    <w:abstractNumId w:val="108"/>
  </w:num>
  <w:num w:numId="51">
    <w:abstractNumId w:val="52"/>
  </w:num>
  <w:num w:numId="52">
    <w:abstractNumId w:val="125"/>
  </w:num>
  <w:num w:numId="53">
    <w:abstractNumId w:val="110"/>
  </w:num>
  <w:num w:numId="54">
    <w:abstractNumId w:val="80"/>
  </w:num>
  <w:num w:numId="55">
    <w:abstractNumId w:val="69"/>
  </w:num>
  <w:num w:numId="56">
    <w:abstractNumId w:val="148"/>
  </w:num>
  <w:num w:numId="57">
    <w:abstractNumId w:val="121"/>
  </w:num>
  <w:num w:numId="58">
    <w:abstractNumId w:val="38"/>
  </w:num>
  <w:num w:numId="59">
    <w:abstractNumId w:val="146"/>
  </w:num>
  <w:num w:numId="60">
    <w:abstractNumId w:val="89"/>
  </w:num>
  <w:num w:numId="61">
    <w:abstractNumId w:val="47"/>
  </w:num>
  <w:num w:numId="62">
    <w:abstractNumId w:val="136"/>
  </w:num>
  <w:num w:numId="63">
    <w:abstractNumId w:val="149"/>
  </w:num>
  <w:num w:numId="64">
    <w:abstractNumId w:val="39"/>
  </w:num>
  <w:num w:numId="65">
    <w:abstractNumId w:val="168"/>
  </w:num>
  <w:num w:numId="66">
    <w:abstractNumId w:val="153"/>
  </w:num>
  <w:num w:numId="67">
    <w:abstractNumId w:val="112"/>
  </w:num>
  <w:num w:numId="68">
    <w:abstractNumId w:val="78"/>
  </w:num>
  <w:num w:numId="69">
    <w:abstractNumId w:val="45"/>
  </w:num>
  <w:num w:numId="70">
    <w:abstractNumId w:val="33"/>
  </w:num>
  <w:num w:numId="71">
    <w:abstractNumId w:val="55"/>
  </w:num>
  <w:num w:numId="72">
    <w:abstractNumId w:val="66"/>
  </w:num>
  <w:num w:numId="73">
    <w:abstractNumId w:val="20"/>
  </w:num>
  <w:num w:numId="74">
    <w:abstractNumId w:val="130"/>
  </w:num>
  <w:num w:numId="75">
    <w:abstractNumId w:val="7"/>
  </w:num>
  <w:num w:numId="76">
    <w:abstractNumId w:val="50"/>
  </w:num>
  <w:num w:numId="77">
    <w:abstractNumId w:val="99"/>
  </w:num>
  <w:num w:numId="78">
    <w:abstractNumId w:val="3"/>
  </w:num>
  <w:num w:numId="79">
    <w:abstractNumId w:val="27"/>
  </w:num>
  <w:num w:numId="80">
    <w:abstractNumId w:val="51"/>
  </w:num>
  <w:num w:numId="81">
    <w:abstractNumId w:val="65"/>
  </w:num>
  <w:num w:numId="82">
    <w:abstractNumId w:val="76"/>
  </w:num>
  <w:num w:numId="83">
    <w:abstractNumId w:val="91"/>
  </w:num>
  <w:num w:numId="84">
    <w:abstractNumId w:val="92"/>
  </w:num>
  <w:num w:numId="85">
    <w:abstractNumId w:val="114"/>
  </w:num>
  <w:num w:numId="86">
    <w:abstractNumId w:val="48"/>
  </w:num>
  <w:num w:numId="87">
    <w:abstractNumId w:val="13"/>
  </w:num>
  <w:num w:numId="88">
    <w:abstractNumId w:val="107"/>
  </w:num>
  <w:num w:numId="89">
    <w:abstractNumId w:val="71"/>
  </w:num>
  <w:num w:numId="90">
    <w:abstractNumId w:val="113"/>
  </w:num>
  <w:num w:numId="91">
    <w:abstractNumId w:val="170"/>
  </w:num>
  <w:num w:numId="92">
    <w:abstractNumId w:val="122"/>
  </w:num>
  <w:num w:numId="93">
    <w:abstractNumId w:val="128"/>
  </w:num>
  <w:num w:numId="94">
    <w:abstractNumId w:val="102"/>
  </w:num>
  <w:num w:numId="95">
    <w:abstractNumId w:val="132"/>
  </w:num>
  <w:num w:numId="96">
    <w:abstractNumId w:val="83"/>
  </w:num>
  <w:num w:numId="97">
    <w:abstractNumId w:val="73"/>
  </w:num>
  <w:num w:numId="98">
    <w:abstractNumId w:val="96"/>
  </w:num>
  <w:num w:numId="99">
    <w:abstractNumId w:val="18"/>
  </w:num>
  <w:num w:numId="100">
    <w:abstractNumId w:val="152"/>
  </w:num>
  <w:num w:numId="101">
    <w:abstractNumId w:val="19"/>
  </w:num>
  <w:num w:numId="102">
    <w:abstractNumId w:val="150"/>
  </w:num>
  <w:num w:numId="103">
    <w:abstractNumId w:val="117"/>
  </w:num>
  <w:num w:numId="104">
    <w:abstractNumId w:val="70"/>
  </w:num>
  <w:num w:numId="105">
    <w:abstractNumId w:val="143"/>
  </w:num>
  <w:num w:numId="106">
    <w:abstractNumId w:val="166"/>
  </w:num>
  <w:num w:numId="107">
    <w:abstractNumId w:val="129"/>
  </w:num>
  <w:num w:numId="108">
    <w:abstractNumId w:val="156"/>
  </w:num>
  <w:num w:numId="109">
    <w:abstractNumId w:val="115"/>
  </w:num>
  <w:num w:numId="110">
    <w:abstractNumId w:val="72"/>
  </w:num>
  <w:num w:numId="111">
    <w:abstractNumId w:val="41"/>
  </w:num>
  <w:num w:numId="112">
    <w:abstractNumId w:val="53"/>
  </w:num>
  <w:num w:numId="113">
    <w:abstractNumId w:val="60"/>
  </w:num>
  <w:num w:numId="114">
    <w:abstractNumId w:val="116"/>
  </w:num>
  <w:num w:numId="115">
    <w:abstractNumId w:val="97"/>
  </w:num>
  <w:num w:numId="116">
    <w:abstractNumId w:val="14"/>
  </w:num>
  <w:num w:numId="117">
    <w:abstractNumId w:val="26"/>
  </w:num>
  <w:num w:numId="118">
    <w:abstractNumId w:val="157"/>
  </w:num>
  <w:num w:numId="119">
    <w:abstractNumId w:val="6"/>
  </w:num>
  <w:num w:numId="120">
    <w:abstractNumId w:val="105"/>
  </w:num>
  <w:num w:numId="121">
    <w:abstractNumId w:val="88"/>
  </w:num>
  <w:num w:numId="122">
    <w:abstractNumId w:val="16"/>
  </w:num>
  <w:num w:numId="123">
    <w:abstractNumId w:val="31"/>
  </w:num>
  <w:num w:numId="124">
    <w:abstractNumId w:val="131"/>
  </w:num>
  <w:num w:numId="125">
    <w:abstractNumId w:val="63"/>
  </w:num>
  <w:num w:numId="126">
    <w:abstractNumId w:val="12"/>
  </w:num>
  <w:num w:numId="127">
    <w:abstractNumId w:val="134"/>
  </w:num>
  <w:num w:numId="128">
    <w:abstractNumId w:val="135"/>
  </w:num>
  <w:num w:numId="129">
    <w:abstractNumId w:val="4"/>
  </w:num>
  <w:num w:numId="130">
    <w:abstractNumId w:val="67"/>
  </w:num>
  <w:num w:numId="131">
    <w:abstractNumId w:val="124"/>
  </w:num>
  <w:num w:numId="132">
    <w:abstractNumId w:val="54"/>
  </w:num>
  <w:num w:numId="133">
    <w:abstractNumId w:val="151"/>
  </w:num>
  <w:num w:numId="134">
    <w:abstractNumId w:val="126"/>
  </w:num>
  <w:num w:numId="135">
    <w:abstractNumId w:val="106"/>
  </w:num>
  <w:num w:numId="136">
    <w:abstractNumId w:val="127"/>
  </w:num>
  <w:num w:numId="137">
    <w:abstractNumId w:val="11"/>
  </w:num>
  <w:num w:numId="138">
    <w:abstractNumId w:val="162"/>
  </w:num>
  <w:num w:numId="139">
    <w:abstractNumId w:val="123"/>
  </w:num>
  <w:num w:numId="140">
    <w:abstractNumId w:val="169"/>
  </w:num>
  <w:num w:numId="141">
    <w:abstractNumId w:val="46"/>
  </w:num>
  <w:num w:numId="142">
    <w:abstractNumId w:val="24"/>
  </w:num>
  <w:num w:numId="143">
    <w:abstractNumId w:val="159"/>
  </w:num>
  <w:num w:numId="144">
    <w:abstractNumId w:val="109"/>
  </w:num>
  <w:num w:numId="145">
    <w:abstractNumId w:val="144"/>
  </w:num>
  <w:num w:numId="146">
    <w:abstractNumId w:val="40"/>
  </w:num>
  <w:num w:numId="147">
    <w:abstractNumId w:val="21"/>
  </w:num>
  <w:num w:numId="148">
    <w:abstractNumId w:val="85"/>
  </w:num>
  <w:num w:numId="149">
    <w:abstractNumId w:val="2"/>
  </w:num>
  <w:num w:numId="150">
    <w:abstractNumId w:val="35"/>
  </w:num>
  <w:num w:numId="151">
    <w:abstractNumId w:val="158"/>
  </w:num>
  <w:num w:numId="152">
    <w:abstractNumId w:val="58"/>
  </w:num>
  <w:num w:numId="153">
    <w:abstractNumId w:val="160"/>
  </w:num>
  <w:num w:numId="154">
    <w:abstractNumId w:val="94"/>
  </w:num>
  <w:num w:numId="155">
    <w:abstractNumId w:val="79"/>
  </w:num>
  <w:num w:numId="156">
    <w:abstractNumId w:val="133"/>
  </w:num>
  <w:num w:numId="157">
    <w:abstractNumId w:val="0"/>
  </w:num>
  <w:num w:numId="158">
    <w:abstractNumId w:val="145"/>
  </w:num>
  <w:num w:numId="159">
    <w:abstractNumId w:val="8"/>
  </w:num>
  <w:num w:numId="160">
    <w:abstractNumId w:val="167"/>
  </w:num>
  <w:num w:numId="161">
    <w:abstractNumId w:val="34"/>
  </w:num>
  <w:num w:numId="162">
    <w:abstractNumId w:val="120"/>
  </w:num>
  <w:num w:numId="163">
    <w:abstractNumId w:val="1"/>
  </w:num>
  <w:num w:numId="164">
    <w:abstractNumId w:val="118"/>
  </w:num>
  <w:num w:numId="165">
    <w:abstractNumId w:val="5"/>
  </w:num>
  <w:num w:numId="166">
    <w:abstractNumId w:val="15"/>
  </w:num>
  <w:num w:numId="167">
    <w:abstractNumId w:val="103"/>
  </w:num>
  <w:num w:numId="168">
    <w:abstractNumId w:val="95"/>
  </w:num>
  <w:num w:numId="169">
    <w:abstractNumId w:val="56"/>
  </w:num>
  <w:num w:numId="170">
    <w:abstractNumId w:val="137"/>
  </w:num>
  <w:num w:numId="171">
    <w:abstractNumId w:val="155"/>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5E"/>
    <w:rsid w:val="00003879"/>
    <w:rsid w:val="000A20DF"/>
    <w:rsid w:val="001C4B68"/>
    <w:rsid w:val="001C5D62"/>
    <w:rsid w:val="00241E93"/>
    <w:rsid w:val="002D1EA8"/>
    <w:rsid w:val="0036085A"/>
    <w:rsid w:val="003760D4"/>
    <w:rsid w:val="00393C67"/>
    <w:rsid w:val="00427CBA"/>
    <w:rsid w:val="00544D37"/>
    <w:rsid w:val="005F3A80"/>
    <w:rsid w:val="006C0B77"/>
    <w:rsid w:val="007107D2"/>
    <w:rsid w:val="008242FF"/>
    <w:rsid w:val="00870751"/>
    <w:rsid w:val="008B0EBF"/>
    <w:rsid w:val="008E5C9C"/>
    <w:rsid w:val="009216DF"/>
    <w:rsid w:val="00922C48"/>
    <w:rsid w:val="00972EC6"/>
    <w:rsid w:val="009A539C"/>
    <w:rsid w:val="00AE7C5E"/>
    <w:rsid w:val="00B915B7"/>
    <w:rsid w:val="00C876EC"/>
    <w:rsid w:val="00D45DA8"/>
    <w:rsid w:val="00DC1C6B"/>
    <w:rsid w:val="00DE2427"/>
    <w:rsid w:val="00E06DD1"/>
    <w:rsid w:val="00E742FC"/>
    <w:rsid w:val="00E9196E"/>
    <w:rsid w:val="00EA59DF"/>
    <w:rsid w:val="00EC505E"/>
    <w:rsid w:val="00EE4070"/>
    <w:rsid w:val="00F12C76"/>
    <w:rsid w:val="00F13F6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B9CE"/>
  <w15:chartTrackingRefBased/>
  <w15:docId w15:val="{C5F2D256-5CF5-4519-9AE2-87EA3591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96E"/>
    <w:pPr>
      <w:spacing w:line="240" w:lineRule="auto"/>
    </w:pPr>
    <w:rPr>
      <w:rFonts w:ascii="Times New Roman" w:hAnsi="Times New Roman"/>
      <w:sz w:val="28"/>
      <w:lang w:val="en-GB"/>
    </w:rPr>
  </w:style>
  <w:style w:type="paragraph" w:styleId="Titlu1">
    <w:name w:val="heading 1"/>
    <w:basedOn w:val="Normal"/>
    <w:next w:val="Normal"/>
    <w:link w:val="Titlu1Caracter1"/>
    <w:uiPriority w:val="9"/>
    <w:qFormat/>
    <w:rsid w:val="00B14D0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B14D0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B14D0E"/>
    <w:pPr>
      <w:keepNext/>
      <w:keepLines/>
      <w:spacing w:before="160" w:after="80"/>
      <w:outlineLvl w:val="2"/>
    </w:pPr>
    <w:rPr>
      <w:rFonts w:eastAsiaTheme="majorEastAsia"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B14D0E"/>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B14D0E"/>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B14D0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14D0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14D0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14D0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C77099"/>
    <w:rPr>
      <w:color w:val="0563C1" w:themeColor="hyperlink"/>
      <w:u w:val="single"/>
    </w:rPr>
  </w:style>
  <w:style w:type="character" w:styleId="MeniuneNerezolvat">
    <w:name w:val="Unresolved Mention"/>
    <w:basedOn w:val="Fontdeparagrafimplicit"/>
    <w:uiPriority w:val="99"/>
    <w:semiHidden/>
    <w:unhideWhenUsed/>
    <w:rsid w:val="00C77099"/>
    <w:rPr>
      <w:color w:val="605E5C"/>
      <w:shd w:val="clear" w:color="auto" w:fill="E1DFDD"/>
    </w:rPr>
  </w:style>
  <w:style w:type="paragraph" w:styleId="NormalWeb">
    <w:name w:val="Normal (Web)"/>
    <w:basedOn w:val="Normal"/>
    <w:uiPriority w:val="99"/>
    <w:unhideWhenUsed/>
    <w:rsid w:val="003D054C"/>
    <w:pPr>
      <w:spacing w:before="100" w:beforeAutospacing="1" w:after="100" w:afterAutospacing="1"/>
    </w:pPr>
    <w:rPr>
      <w:rFonts w:eastAsia="Times New Roman" w:cs="Times New Roman"/>
      <w:sz w:val="24"/>
      <w:szCs w:val="24"/>
      <w:lang w:val="ro-MD" w:eastAsia="ro-MD"/>
    </w:rPr>
  </w:style>
  <w:style w:type="paragraph" w:styleId="Listparagraf">
    <w:name w:val="List Paragraph"/>
    <w:basedOn w:val="Normal"/>
    <w:uiPriority w:val="34"/>
    <w:qFormat/>
    <w:rsid w:val="003D054C"/>
    <w:pPr>
      <w:spacing w:after="200" w:line="276" w:lineRule="auto"/>
      <w:ind w:left="720"/>
      <w:contextualSpacing/>
    </w:pPr>
    <w:rPr>
      <w:rFonts w:asciiTheme="minorHAnsi" w:eastAsiaTheme="minorEastAsia" w:hAnsiTheme="minorHAnsi"/>
      <w:sz w:val="22"/>
      <w:lang w:val="ru-RU" w:eastAsia="ru-RU"/>
    </w:rPr>
  </w:style>
  <w:style w:type="character" w:customStyle="1" w:styleId="Titlu1Caracter">
    <w:name w:val="Titlu 1 Caracter"/>
    <w:basedOn w:val="Fontdeparagrafimplicit"/>
    <w:uiPriority w:val="9"/>
    <w:rsid w:val="0076622F"/>
    <w:rPr>
      <w:rFonts w:asciiTheme="majorHAnsi" w:eastAsiaTheme="majorEastAsia" w:hAnsiTheme="majorHAnsi" w:cstheme="majorBidi"/>
      <w:color w:val="2E74B5" w:themeColor="accent1" w:themeShade="BF"/>
      <w:sz w:val="32"/>
      <w:szCs w:val="32"/>
    </w:rPr>
  </w:style>
  <w:style w:type="character" w:styleId="Robust">
    <w:name w:val="Strong"/>
    <w:basedOn w:val="Fontdeparagrafimplicit"/>
    <w:uiPriority w:val="22"/>
    <w:qFormat/>
    <w:rsid w:val="008474C4"/>
    <w:rPr>
      <w:b/>
      <w:bCs/>
    </w:rPr>
  </w:style>
  <w:style w:type="character" w:customStyle="1" w:styleId="Titlu1Caracter1">
    <w:name w:val="Titlu 1 Caracter1"/>
    <w:basedOn w:val="Fontdeparagrafimplicit"/>
    <w:link w:val="Titlu1"/>
    <w:uiPriority w:val="9"/>
    <w:rsid w:val="00B14D0E"/>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B14D0E"/>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B14D0E"/>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B14D0E"/>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B14D0E"/>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B14D0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14D0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14D0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14D0E"/>
    <w:rPr>
      <w:rFonts w:eastAsiaTheme="majorEastAsia" w:cstheme="majorBidi"/>
      <w:color w:val="272727" w:themeColor="text1" w:themeTint="D8"/>
    </w:rPr>
  </w:style>
  <w:style w:type="paragraph" w:styleId="Titlu">
    <w:name w:val="Title"/>
    <w:basedOn w:val="Normal"/>
    <w:next w:val="Normal"/>
    <w:link w:val="TitluCaracter"/>
    <w:uiPriority w:val="10"/>
    <w:qFormat/>
    <w:rsid w:val="00B14D0E"/>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14D0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14D0E"/>
    <w:pPr>
      <w:numPr>
        <w:ilvl w:val="1"/>
      </w:numPr>
    </w:pPr>
    <w:rPr>
      <w:rFonts w:eastAsiaTheme="majorEastAsia"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B14D0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14D0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14D0E"/>
    <w:rPr>
      <w:i/>
      <w:iCs/>
      <w:color w:val="404040" w:themeColor="text1" w:themeTint="BF"/>
    </w:rPr>
  </w:style>
  <w:style w:type="character" w:styleId="Accentuareintens">
    <w:name w:val="Intense Emphasis"/>
    <w:basedOn w:val="Fontdeparagrafimplicit"/>
    <w:uiPriority w:val="21"/>
    <w:qFormat/>
    <w:rsid w:val="00B14D0E"/>
    <w:rPr>
      <w:i/>
      <w:iCs/>
      <w:color w:val="2E74B5" w:themeColor="accent1" w:themeShade="BF"/>
    </w:rPr>
  </w:style>
  <w:style w:type="paragraph" w:styleId="Citatintens">
    <w:name w:val="Intense Quote"/>
    <w:basedOn w:val="Normal"/>
    <w:next w:val="Normal"/>
    <w:link w:val="CitatintensCaracter"/>
    <w:uiPriority w:val="30"/>
    <w:qFormat/>
    <w:rsid w:val="00B14D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B14D0E"/>
    <w:rPr>
      <w:i/>
      <w:iCs/>
      <w:color w:val="2E74B5" w:themeColor="accent1" w:themeShade="BF"/>
    </w:rPr>
  </w:style>
  <w:style w:type="character" w:styleId="Referireintens">
    <w:name w:val="Intense Reference"/>
    <w:basedOn w:val="Fontdeparagrafimplicit"/>
    <w:uiPriority w:val="32"/>
    <w:qFormat/>
    <w:rsid w:val="00B14D0E"/>
    <w:rPr>
      <w:b/>
      <w:bCs/>
      <w:smallCaps/>
      <w:color w:val="2E74B5" w:themeColor="accent1" w:themeShade="BF"/>
      <w:spacing w:val="5"/>
    </w:rPr>
  </w:style>
  <w:style w:type="paragraph" w:styleId="Antet">
    <w:name w:val="header"/>
    <w:basedOn w:val="Normal"/>
    <w:link w:val="AntetCaracter"/>
    <w:uiPriority w:val="99"/>
    <w:unhideWhenUsed/>
    <w:rsid w:val="008C6383"/>
    <w:pPr>
      <w:tabs>
        <w:tab w:val="center" w:pos="4677"/>
        <w:tab w:val="right" w:pos="9355"/>
      </w:tabs>
      <w:spacing w:after="0"/>
    </w:pPr>
  </w:style>
  <w:style w:type="character" w:customStyle="1" w:styleId="AntetCaracter">
    <w:name w:val="Antet Caracter"/>
    <w:basedOn w:val="Fontdeparagrafimplicit"/>
    <w:link w:val="Antet"/>
    <w:uiPriority w:val="99"/>
    <w:rsid w:val="008C6383"/>
  </w:style>
  <w:style w:type="paragraph" w:styleId="Subsol">
    <w:name w:val="footer"/>
    <w:basedOn w:val="Normal"/>
    <w:link w:val="SubsolCaracter"/>
    <w:uiPriority w:val="99"/>
    <w:unhideWhenUsed/>
    <w:rsid w:val="008C6383"/>
    <w:pPr>
      <w:tabs>
        <w:tab w:val="center" w:pos="4677"/>
        <w:tab w:val="right" w:pos="9355"/>
      </w:tabs>
      <w:spacing w:after="0"/>
    </w:pPr>
  </w:style>
  <w:style w:type="character" w:customStyle="1" w:styleId="SubsolCaracter">
    <w:name w:val="Subsol Caracter"/>
    <w:basedOn w:val="Fontdeparagrafimplicit"/>
    <w:link w:val="Subsol"/>
    <w:uiPriority w:val="99"/>
    <w:rsid w:val="008C6383"/>
  </w:style>
  <w:style w:type="table" w:styleId="Tabelgril">
    <w:name w:val="Table Grid"/>
    <w:basedOn w:val="TabelNormal"/>
    <w:uiPriority w:val="39"/>
    <w:rsid w:val="00E00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rsid w:val="0010552E"/>
    <w:pPr>
      <w:spacing w:after="0"/>
    </w:pPr>
    <w:rPr>
      <w:rFonts w:eastAsia="Times New Roman" w:cs="Times New Roman"/>
      <w:szCs w:val="20"/>
      <w:lang w:val="ro-RO"/>
    </w:rPr>
  </w:style>
  <w:style w:type="character" w:customStyle="1" w:styleId="CorptextCaracter">
    <w:name w:val="Corp text Caracter"/>
    <w:basedOn w:val="Fontdeparagrafimplicit"/>
    <w:link w:val="Corptext"/>
    <w:rsid w:val="0010552E"/>
    <w:rPr>
      <w:rFonts w:ascii="Times New Roman" w:eastAsia="Times New Roman" w:hAnsi="Times New Roman" w:cs="Times New Roman"/>
      <w:sz w:val="28"/>
      <w:szCs w:val="20"/>
      <w:lang w:val="ro-RO"/>
    </w:rPr>
  </w:style>
  <w:style w:type="paragraph" w:customStyle="1" w:styleId="a">
    <w:name w:val="Стиль"/>
    <w:rsid w:val="0010552E"/>
    <w:pPr>
      <w:spacing w:after="0" w:line="240" w:lineRule="auto"/>
    </w:pPr>
    <w:rPr>
      <w:rFonts w:ascii="Times New Roman" w:eastAsia="Times New Roman" w:hAnsi="Times New Roman" w:cs="Times New Roman"/>
      <w:sz w:val="20"/>
      <w:szCs w:val="20"/>
    </w:rPr>
  </w:style>
  <w:style w:type="paragraph" w:customStyle="1" w:styleId="Normal12">
    <w:name w:val="Normal12"/>
    <w:rsid w:val="003D054C"/>
    <w:pPr>
      <w:snapToGrid w:val="0"/>
      <w:spacing w:after="0" w:line="240" w:lineRule="auto"/>
    </w:pPr>
    <w:rPr>
      <w:rFonts w:ascii="Times New Roman" w:eastAsia="Times New Roman" w:hAnsi="Times New Roman" w:cs="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49680">
      <w:bodyDiv w:val="1"/>
      <w:marLeft w:val="0"/>
      <w:marRight w:val="0"/>
      <w:marTop w:val="0"/>
      <w:marBottom w:val="0"/>
      <w:divBdr>
        <w:top w:val="none" w:sz="0" w:space="0" w:color="auto"/>
        <w:left w:val="none" w:sz="0" w:space="0" w:color="auto"/>
        <w:bottom w:val="none" w:sz="0" w:space="0" w:color="auto"/>
        <w:right w:val="none" w:sz="0" w:space="0" w:color="auto"/>
      </w:divBdr>
    </w:div>
    <w:div w:id="380636835">
      <w:bodyDiv w:val="1"/>
      <w:marLeft w:val="0"/>
      <w:marRight w:val="0"/>
      <w:marTop w:val="0"/>
      <w:marBottom w:val="0"/>
      <w:divBdr>
        <w:top w:val="none" w:sz="0" w:space="0" w:color="auto"/>
        <w:left w:val="none" w:sz="0" w:space="0" w:color="auto"/>
        <w:bottom w:val="none" w:sz="0" w:space="0" w:color="auto"/>
        <w:right w:val="none" w:sz="0" w:space="0" w:color="auto"/>
      </w:divBdr>
    </w:div>
    <w:div w:id="525338916">
      <w:bodyDiv w:val="1"/>
      <w:marLeft w:val="0"/>
      <w:marRight w:val="0"/>
      <w:marTop w:val="0"/>
      <w:marBottom w:val="0"/>
      <w:divBdr>
        <w:top w:val="none" w:sz="0" w:space="0" w:color="auto"/>
        <w:left w:val="none" w:sz="0" w:space="0" w:color="auto"/>
        <w:bottom w:val="none" w:sz="0" w:space="0" w:color="auto"/>
        <w:right w:val="none" w:sz="0" w:space="0" w:color="auto"/>
      </w:divBdr>
    </w:div>
    <w:div w:id="743114587">
      <w:bodyDiv w:val="1"/>
      <w:marLeft w:val="0"/>
      <w:marRight w:val="0"/>
      <w:marTop w:val="0"/>
      <w:marBottom w:val="0"/>
      <w:divBdr>
        <w:top w:val="none" w:sz="0" w:space="0" w:color="auto"/>
        <w:left w:val="none" w:sz="0" w:space="0" w:color="auto"/>
        <w:bottom w:val="none" w:sz="0" w:space="0" w:color="auto"/>
        <w:right w:val="none" w:sz="0" w:space="0" w:color="auto"/>
      </w:divBdr>
    </w:div>
    <w:div w:id="1009790904">
      <w:bodyDiv w:val="1"/>
      <w:marLeft w:val="0"/>
      <w:marRight w:val="0"/>
      <w:marTop w:val="0"/>
      <w:marBottom w:val="0"/>
      <w:divBdr>
        <w:top w:val="none" w:sz="0" w:space="0" w:color="auto"/>
        <w:left w:val="none" w:sz="0" w:space="0" w:color="auto"/>
        <w:bottom w:val="none" w:sz="0" w:space="0" w:color="auto"/>
        <w:right w:val="none" w:sz="0" w:space="0" w:color="auto"/>
      </w:divBdr>
    </w:div>
    <w:div w:id="1019817833">
      <w:bodyDiv w:val="1"/>
      <w:marLeft w:val="0"/>
      <w:marRight w:val="0"/>
      <w:marTop w:val="0"/>
      <w:marBottom w:val="0"/>
      <w:divBdr>
        <w:top w:val="none" w:sz="0" w:space="0" w:color="auto"/>
        <w:left w:val="none" w:sz="0" w:space="0" w:color="auto"/>
        <w:bottom w:val="none" w:sz="0" w:space="0" w:color="auto"/>
        <w:right w:val="none" w:sz="0" w:space="0" w:color="auto"/>
      </w:divBdr>
    </w:div>
    <w:div w:id="1433354791">
      <w:bodyDiv w:val="1"/>
      <w:marLeft w:val="0"/>
      <w:marRight w:val="0"/>
      <w:marTop w:val="0"/>
      <w:marBottom w:val="0"/>
      <w:divBdr>
        <w:top w:val="none" w:sz="0" w:space="0" w:color="auto"/>
        <w:left w:val="none" w:sz="0" w:space="0" w:color="auto"/>
        <w:bottom w:val="none" w:sz="0" w:space="0" w:color="auto"/>
        <w:right w:val="none" w:sz="0" w:space="0" w:color="auto"/>
      </w:divBdr>
    </w:div>
    <w:div w:id="1461800976">
      <w:bodyDiv w:val="1"/>
      <w:marLeft w:val="0"/>
      <w:marRight w:val="0"/>
      <w:marTop w:val="0"/>
      <w:marBottom w:val="0"/>
      <w:divBdr>
        <w:top w:val="none" w:sz="0" w:space="0" w:color="auto"/>
        <w:left w:val="none" w:sz="0" w:space="0" w:color="auto"/>
        <w:bottom w:val="none" w:sz="0" w:space="0" w:color="auto"/>
        <w:right w:val="none" w:sz="0" w:space="0" w:color="auto"/>
      </w:divBdr>
    </w:div>
    <w:div w:id="1531530666">
      <w:bodyDiv w:val="1"/>
      <w:marLeft w:val="0"/>
      <w:marRight w:val="0"/>
      <w:marTop w:val="0"/>
      <w:marBottom w:val="0"/>
      <w:divBdr>
        <w:top w:val="none" w:sz="0" w:space="0" w:color="auto"/>
        <w:left w:val="none" w:sz="0" w:space="0" w:color="auto"/>
        <w:bottom w:val="none" w:sz="0" w:space="0" w:color="auto"/>
        <w:right w:val="none" w:sz="0" w:space="0" w:color="auto"/>
      </w:divBdr>
    </w:div>
    <w:div w:id="169202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CC26A-AE7D-4276-9DB9-58B2888D2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7366</Words>
  <Characters>42723</Characters>
  <Application>Microsoft Office Word</Application>
  <DocSecurity>0</DocSecurity>
  <Lines>356</Lines>
  <Paragraphs>99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docId:0219A902F225DD30681AB118DD08E4BE</cp:keywords>
  <dc:description/>
  <cp:lastModifiedBy>User</cp:lastModifiedBy>
  <cp:revision>2</cp:revision>
  <dcterms:created xsi:type="dcterms:W3CDTF">2026-02-02T10:01:00Z</dcterms:created>
  <dcterms:modified xsi:type="dcterms:W3CDTF">2026-02-02T10:01:00Z</dcterms:modified>
</cp:coreProperties>
</file>