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CB2" w:rsidRPr="00337000" w:rsidRDefault="00465CB2" w:rsidP="00A904A2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en-US" w:eastAsia="en-US"/>
        </w:rPr>
      </w:pPr>
      <w:bookmarkStart w:id="0" w:name="_GoBack"/>
      <w:r w:rsidRPr="00337000">
        <w:rPr>
          <w:b/>
          <w:color w:val="000000" w:themeColor="text1"/>
          <w:sz w:val="28"/>
          <w:szCs w:val="28"/>
          <w:lang w:val="en-US" w:eastAsia="en-US"/>
        </w:rPr>
        <w:t xml:space="preserve">Choose features for </w:t>
      </w:r>
      <w:r w:rsidRPr="00337000">
        <w:rPr>
          <w:b/>
          <w:color w:val="000000" w:themeColor="text1"/>
          <w:sz w:val="28"/>
          <w:szCs w:val="28"/>
          <w:lang w:val="en-US"/>
        </w:rPr>
        <w:t>neurosyphilis:</w:t>
      </w:r>
    </w:p>
    <w:p w:rsidR="00465CB2" w:rsidRPr="00337000" w:rsidRDefault="00465CB2" w:rsidP="00465CB2">
      <w:pPr>
        <w:numPr>
          <w:ilvl w:val="0"/>
          <w:numId w:val="2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its late tertiary phase </w:t>
      </w:r>
    </w:p>
    <w:p w:rsidR="00465CB2" w:rsidRPr="00337000" w:rsidRDefault="00465CB2" w:rsidP="00465CB2">
      <w:pPr>
        <w:numPr>
          <w:ilvl w:val="0"/>
          <w:numId w:val="2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diffuse cerebral cortical neuronal loss </w:t>
      </w:r>
    </w:p>
    <w:p w:rsidR="00465CB2" w:rsidRPr="00337000" w:rsidRDefault="00465CB2" w:rsidP="00465CB2">
      <w:pPr>
        <w:numPr>
          <w:ilvl w:val="0"/>
          <w:numId w:val="2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meningovascular lesions is associated with those parenchymatous </w:t>
      </w:r>
    </w:p>
    <w:p w:rsidR="00465CB2" w:rsidRPr="00337000" w:rsidRDefault="00465CB2" w:rsidP="00465CB2">
      <w:pPr>
        <w:numPr>
          <w:ilvl w:val="0"/>
          <w:numId w:val="2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 w:eastAsia="en-US"/>
        </w:rPr>
        <w:t>an agent consisting solely of protein</w:t>
      </w:r>
    </w:p>
    <w:p w:rsidR="00465CB2" w:rsidRPr="00337000" w:rsidRDefault="00465CB2" w:rsidP="00465CB2">
      <w:pPr>
        <w:numPr>
          <w:ilvl w:val="0"/>
          <w:numId w:val="2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>affects the basal ganglia, hippocampus, and brain stem</w:t>
      </w:r>
    </w:p>
    <w:p w:rsidR="00465CB2" w:rsidRPr="00337000" w:rsidRDefault="00465CB2" w:rsidP="00A904A2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en-US" w:eastAsia="en-US"/>
        </w:rPr>
      </w:pPr>
      <w:r w:rsidRPr="00337000">
        <w:rPr>
          <w:b/>
          <w:color w:val="000000" w:themeColor="text1"/>
          <w:sz w:val="28"/>
          <w:szCs w:val="28"/>
          <w:lang w:val="en-US" w:eastAsia="en-US"/>
        </w:rPr>
        <w:t xml:space="preserve"> Histologic features of</w:t>
      </w:r>
      <w:r w:rsidRPr="00337000">
        <w:rPr>
          <w:b/>
          <w:color w:val="000000" w:themeColor="text1"/>
          <w:sz w:val="28"/>
          <w:szCs w:val="28"/>
          <w:lang w:val="en-US"/>
        </w:rPr>
        <w:t xml:space="preserve"> neurosyphilis are:</w:t>
      </w:r>
    </w:p>
    <w:p w:rsidR="00465CB2" w:rsidRPr="00337000" w:rsidRDefault="00465CB2" w:rsidP="00465CB2">
      <w:pPr>
        <w:numPr>
          <w:ilvl w:val="0"/>
          <w:numId w:val="3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large numbers of plasma cells infiltrating the meninges </w:t>
      </w:r>
    </w:p>
    <w:p w:rsidR="00465CB2" w:rsidRPr="00337000" w:rsidRDefault="00465CB2" w:rsidP="00465CB2">
      <w:pPr>
        <w:numPr>
          <w:ilvl w:val="0"/>
          <w:numId w:val="3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>the leptomeninges are congested and opaque containing an exudate</w:t>
      </w:r>
    </w:p>
    <w:p w:rsidR="00465CB2" w:rsidRPr="00337000" w:rsidRDefault="00465CB2" w:rsidP="00465CB2">
      <w:pPr>
        <w:numPr>
          <w:ilvl w:val="0"/>
          <w:numId w:val="3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>caseous granulomatous inflammation with fibrosis</w:t>
      </w:r>
    </w:p>
    <w:p w:rsidR="00465CB2" w:rsidRPr="00337000" w:rsidRDefault="00465CB2" w:rsidP="00465CB2">
      <w:pPr>
        <w:numPr>
          <w:ilvl w:val="0"/>
          <w:numId w:val="3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marked fibrosis and obliterative vasculitis </w:t>
      </w:r>
    </w:p>
    <w:p w:rsidR="00465CB2" w:rsidRPr="00337000" w:rsidRDefault="00465CB2" w:rsidP="00465CB2">
      <w:pPr>
        <w:numPr>
          <w:ilvl w:val="0"/>
          <w:numId w:val="3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granulomas are not present </w:t>
      </w:r>
    </w:p>
    <w:p w:rsidR="00465CB2" w:rsidRPr="00337000" w:rsidRDefault="00465CB2" w:rsidP="00A904A2">
      <w:pPr>
        <w:numPr>
          <w:ilvl w:val="0"/>
          <w:numId w:val="11"/>
        </w:numPr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en-US" w:eastAsia="en-US"/>
        </w:rPr>
      </w:pPr>
      <w:r w:rsidRPr="00337000">
        <w:rPr>
          <w:b/>
          <w:color w:val="000000" w:themeColor="text1"/>
          <w:sz w:val="28"/>
          <w:szCs w:val="28"/>
          <w:lang w:val="en-US"/>
        </w:rPr>
        <w:t xml:space="preserve"> Complications of chronic meningitis in neurosyphilis are:</w:t>
      </w:r>
    </w:p>
    <w:p w:rsidR="00465CB2" w:rsidRPr="00337000" w:rsidRDefault="00465CB2" w:rsidP="00465CB2">
      <w:pPr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obliterative vasculitis (endarteritis obliterans) </w:t>
      </w:r>
    </w:p>
    <w:p w:rsidR="00465CB2" w:rsidRPr="00337000" w:rsidRDefault="00465CB2" w:rsidP="00465CB2">
      <w:pPr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fibrosis around the fourth ventricular foramina </w:t>
      </w:r>
    </w:p>
    <w:p w:rsidR="00465CB2" w:rsidRPr="00337000" w:rsidRDefault="00465CB2" w:rsidP="00465CB2">
      <w:pPr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cranial nerve fibrosis </w:t>
      </w:r>
    </w:p>
    <w:p w:rsidR="00465CB2" w:rsidRPr="00337000" w:rsidRDefault="00465CB2" w:rsidP="00465CB2">
      <w:pPr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general paresis </w:t>
      </w:r>
    </w:p>
    <w:p w:rsidR="00465CB2" w:rsidRPr="00337000" w:rsidRDefault="00465CB2" w:rsidP="00465CB2">
      <w:pPr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proofErr w:type="spellStart"/>
      <w:r w:rsidRPr="00337000">
        <w:rPr>
          <w:color w:val="000000" w:themeColor="text1"/>
          <w:sz w:val="28"/>
          <w:szCs w:val="28"/>
          <w:lang w:val="en-US"/>
        </w:rPr>
        <w:t>tabes</w:t>
      </w:r>
      <w:proofErr w:type="spellEnd"/>
      <w:r w:rsidRPr="00337000">
        <w:rPr>
          <w:color w:val="000000" w:themeColor="text1"/>
          <w:sz w:val="28"/>
          <w:szCs w:val="28"/>
          <w:lang w:val="en-US"/>
        </w:rPr>
        <w:t xml:space="preserve"> dorsalis </w:t>
      </w:r>
    </w:p>
    <w:p w:rsidR="00465CB2" w:rsidRPr="00337000" w:rsidRDefault="00465CB2" w:rsidP="00A904A2">
      <w:pPr>
        <w:numPr>
          <w:ilvl w:val="0"/>
          <w:numId w:val="11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b/>
          <w:bCs/>
          <w:color w:val="000000" w:themeColor="text1"/>
          <w:sz w:val="28"/>
          <w:szCs w:val="28"/>
          <w:lang w:val="en-US"/>
        </w:rPr>
        <w:t xml:space="preserve"> Meningovascular syphilis</w:t>
      </w:r>
      <w:r w:rsidRPr="00337000">
        <w:rPr>
          <w:b/>
          <w:color w:val="000000" w:themeColor="text1"/>
          <w:sz w:val="28"/>
          <w:szCs w:val="28"/>
          <w:lang w:val="en-US" w:eastAsia="en-US"/>
        </w:rPr>
        <w:t xml:space="preserve"> characteristics </w:t>
      </w:r>
      <w:proofErr w:type="gramStart"/>
      <w:r w:rsidRPr="00337000">
        <w:rPr>
          <w:b/>
          <w:color w:val="000000" w:themeColor="text1"/>
          <w:sz w:val="28"/>
          <w:szCs w:val="28"/>
          <w:lang w:val="en-US" w:eastAsia="en-US"/>
        </w:rPr>
        <w:t>are</w:t>
      </w:r>
      <w:r w:rsidRPr="00337000">
        <w:rPr>
          <w:color w:val="000000" w:themeColor="text1"/>
          <w:sz w:val="28"/>
          <w:szCs w:val="28"/>
          <w:lang w:val="en-US"/>
        </w:rPr>
        <w:t> :</w:t>
      </w:r>
      <w:proofErr w:type="gramEnd"/>
    </w:p>
    <w:p w:rsidR="00465CB2" w:rsidRPr="00337000" w:rsidRDefault="00465CB2" w:rsidP="00465CB2">
      <w:pPr>
        <w:numPr>
          <w:ilvl w:val="0"/>
          <w:numId w:val="5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chronic inflammation of meninges with fibrosis and endarteritis </w:t>
      </w:r>
    </w:p>
    <w:p w:rsidR="00465CB2" w:rsidRPr="00337000" w:rsidRDefault="00465CB2" w:rsidP="00465CB2">
      <w:pPr>
        <w:numPr>
          <w:ilvl w:val="0"/>
          <w:numId w:val="5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presence of </w:t>
      </w:r>
      <w:proofErr w:type="spellStart"/>
      <w:r w:rsidRPr="00337000">
        <w:rPr>
          <w:color w:val="000000" w:themeColor="text1"/>
          <w:sz w:val="28"/>
          <w:szCs w:val="28"/>
          <w:lang w:val="en-US"/>
        </w:rPr>
        <w:t>gummas</w:t>
      </w:r>
      <w:proofErr w:type="spellEnd"/>
      <w:r w:rsidRPr="00337000">
        <w:rPr>
          <w:color w:val="000000" w:themeColor="text1"/>
          <w:sz w:val="28"/>
          <w:szCs w:val="28"/>
          <w:lang w:val="en-US"/>
        </w:rPr>
        <w:t xml:space="preserve"> </w:t>
      </w:r>
    </w:p>
    <w:p w:rsidR="00465CB2" w:rsidRPr="00337000" w:rsidRDefault="00465CB2" w:rsidP="00465CB2">
      <w:pPr>
        <w:numPr>
          <w:ilvl w:val="0"/>
          <w:numId w:val="5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mild lymphocytic meningeal infiltrate </w:t>
      </w:r>
    </w:p>
    <w:p w:rsidR="00465CB2" w:rsidRPr="00337000" w:rsidRDefault="00465CB2" w:rsidP="00465CB2">
      <w:pPr>
        <w:numPr>
          <w:ilvl w:val="0"/>
          <w:numId w:val="5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diffuse cerebral cortical neuronal loss; chronic encephalitis; presence of spirochetes </w:t>
      </w:r>
    </w:p>
    <w:p w:rsidR="00465CB2" w:rsidRPr="00337000" w:rsidRDefault="00465CB2" w:rsidP="00465CB2">
      <w:pPr>
        <w:numPr>
          <w:ilvl w:val="0"/>
          <w:numId w:val="5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degeneration of spinal cord (posterior columns) and sensory nerve root; absence of spirochetes </w:t>
      </w:r>
    </w:p>
    <w:p w:rsidR="00465CB2" w:rsidRPr="00337000" w:rsidRDefault="00465CB2" w:rsidP="00A904A2">
      <w:pPr>
        <w:numPr>
          <w:ilvl w:val="0"/>
          <w:numId w:val="11"/>
        </w:numPr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 w:eastAsia="en-US"/>
        </w:rPr>
        <w:t xml:space="preserve"> </w:t>
      </w:r>
      <w:r w:rsidRPr="00337000">
        <w:rPr>
          <w:b/>
          <w:bCs/>
          <w:color w:val="000000" w:themeColor="text1"/>
          <w:sz w:val="28"/>
          <w:szCs w:val="28"/>
          <w:lang w:val="en-US"/>
        </w:rPr>
        <w:t>Parenchymatous brain syphilis</w:t>
      </w:r>
      <w:r w:rsidRPr="00337000">
        <w:rPr>
          <w:b/>
          <w:color w:val="000000" w:themeColor="text1"/>
          <w:sz w:val="28"/>
          <w:szCs w:val="28"/>
          <w:lang w:val="en-US" w:eastAsia="en-US"/>
        </w:rPr>
        <w:t xml:space="preserve"> characteristics </w:t>
      </w:r>
      <w:proofErr w:type="gramStart"/>
      <w:r w:rsidRPr="00337000">
        <w:rPr>
          <w:b/>
          <w:color w:val="000000" w:themeColor="text1"/>
          <w:sz w:val="28"/>
          <w:szCs w:val="28"/>
          <w:lang w:val="en-US" w:eastAsia="en-US"/>
        </w:rPr>
        <w:t>are</w:t>
      </w:r>
      <w:r w:rsidRPr="00337000">
        <w:rPr>
          <w:color w:val="000000" w:themeColor="text1"/>
          <w:sz w:val="28"/>
          <w:szCs w:val="28"/>
          <w:lang w:val="en-US"/>
        </w:rPr>
        <w:t>  :</w:t>
      </w:r>
      <w:proofErr w:type="gramEnd"/>
    </w:p>
    <w:p w:rsidR="00465CB2" w:rsidRPr="00337000" w:rsidRDefault="00465CB2" w:rsidP="00465CB2">
      <w:pPr>
        <w:numPr>
          <w:ilvl w:val="0"/>
          <w:numId w:val="6"/>
        </w:numPr>
        <w:autoSpaceDE w:val="0"/>
        <w:autoSpaceDN w:val="0"/>
        <w:adjustRightInd w:val="0"/>
        <w:ind w:left="1418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>chronic inflammation of meninges with fibrosis and endarteritis.</w:t>
      </w:r>
    </w:p>
    <w:p w:rsidR="00465CB2" w:rsidRPr="00337000" w:rsidRDefault="00465CB2" w:rsidP="00465CB2">
      <w:pPr>
        <w:numPr>
          <w:ilvl w:val="0"/>
          <w:numId w:val="6"/>
        </w:numPr>
        <w:autoSpaceDE w:val="0"/>
        <w:autoSpaceDN w:val="0"/>
        <w:adjustRightInd w:val="0"/>
        <w:ind w:firstLine="414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presence of </w:t>
      </w:r>
      <w:proofErr w:type="spellStart"/>
      <w:r w:rsidRPr="00337000">
        <w:rPr>
          <w:color w:val="000000" w:themeColor="text1"/>
          <w:sz w:val="28"/>
          <w:szCs w:val="28"/>
          <w:lang w:val="en-US"/>
        </w:rPr>
        <w:t>gummas</w:t>
      </w:r>
      <w:proofErr w:type="spellEnd"/>
      <w:r w:rsidRPr="00337000">
        <w:rPr>
          <w:color w:val="000000" w:themeColor="text1"/>
          <w:sz w:val="28"/>
          <w:szCs w:val="28"/>
          <w:lang w:val="en-US"/>
        </w:rPr>
        <w:t xml:space="preserve"> </w:t>
      </w:r>
    </w:p>
    <w:p w:rsidR="00465CB2" w:rsidRPr="00337000" w:rsidRDefault="00465CB2" w:rsidP="00465CB2">
      <w:pPr>
        <w:numPr>
          <w:ilvl w:val="0"/>
          <w:numId w:val="6"/>
        </w:numPr>
        <w:autoSpaceDE w:val="0"/>
        <w:autoSpaceDN w:val="0"/>
        <w:adjustRightInd w:val="0"/>
        <w:ind w:left="1418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proliferation of </w:t>
      </w:r>
      <w:proofErr w:type="spellStart"/>
      <w:r w:rsidRPr="00337000">
        <w:rPr>
          <w:color w:val="000000" w:themeColor="text1"/>
          <w:sz w:val="28"/>
          <w:szCs w:val="28"/>
          <w:lang w:val="en-US"/>
        </w:rPr>
        <w:t>microgial</w:t>
      </w:r>
      <w:proofErr w:type="spellEnd"/>
      <w:r w:rsidRPr="00337000">
        <w:rPr>
          <w:color w:val="000000" w:themeColor="text1"/>
          <w:sz w:val="28"/>
          <w:szCs w:val="28"/>
          <w:lang w:val="en-US"/>
        </w:rPr>
        <w:t xml:space="preserve"> cells </w:t>
      </w:r>
    </w:p>
    <w:p w:rsidR="00465CB2" w:rsidRPr="00337000" w:rsidRDefault="00465CB2" w:rsidP="00465CB2">
      <w:pPr>
        <w:numPr>
          <w:ilvl w:val="0"/>
          <w:numId w:val="6"/>
        </w:numPr>
        <w:autoSpaceDE w:val="0"/>
        <w:autoSpaceDN w:val="0"/>
        <w:adjustRightInd w:val="0"/>
        <w:ind w:left="1418" w:hanging="294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diffuse cerebral cortical neuronal loss; chronic encephalitis; presence of spirochetes </w:t>
      </w:r>
    </w:p>
    <w:p w:rsidR="00465CB2" w:rsidRPr="00337000" w:rsidRDefault="00465CB2" w:rsidP="00465CB2">
      <w:pPr>
        <w:numPr>
          <w:ilvl w:val="0"/>
          <w:numId w:val="6"/>
        </w:numPr>
        <w:autoSpaceDE w:val="0"/>
        <w:autoSpaceDN w:val="0"/>
        <w:adjustRightInd w:val="0"/>
        <w:ind w:left="1418"/>
        <w:rPr>
          <w:b/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degeneration of spinal cord (posterior columns) and sensory nerve root; absence of spirochetes </w:t>
      </w:r>
    </w:p>
    <w:p w:rsidR="00465CB2" w:rsidRPr="00337000" w:rsidRDefault="00465CB2" w:rsidP="00A904A2">
      <w:pPr>
        <w:numPr>
          <w:ilvl w:val="0"/>
          <w:numId w:val="11"/>
        </w:numPr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en-US" w:eastAsia="en-US"/>
        </w:rPr>
      </w:pPr>
      <w:r w:rsidRPr="00337000">
        <w:rPr>
          <w:b/>
          <w:color w:val="000000" w:themeColor="text1"/>
          <w:sz w:val="28"/>
          <w:szCs w:val="28"/>
          <w:lang w:val="en-US" w:eastAsia="en-US"/>
        </w:rPr>
        <w:t xml:space="preserve"> Identify types of</w:t>
      </w:r>
      <w:r w:rsidRPr="00337000">
        <w:rPr>
          <w:b/>
          <w:color w:val="000000" w:themeColor="text1"/>
          <w:sz w:val="28"/>
          <w:szCs w:val="28"/>
          <w:lang w:val="en-US"/>
        </w:rPr>
        <w:t xml:space="preserve"> syphilis:</w:t>
      </w:r>
    </w:p>
    <w:p w:rsidR="00465CB2" w:rsidRPr="00337000" w:rsidRDefault="00465CB2" w:rsidP="00465CB2">
      <w:pPr>
        <w:numPr>
          <w:ilvl w:val="0"/>
          <w:numId w:val="7"/>
        </w:numPr>
        <w:autoSpaceDE w:val="0"/>
        <w:autoSpaceDN w:val="0"/>
        <w:adjustRightInd w:val="0"/>
        <w:ind w:left="1418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primary </w:t>
      </w:r>
    </w:p>
    <w:p w:rsidR="00465CB2" w:rsidRPr="00337000" w:rsidRDefault="00465CB2" w:rsidP="00465CB2">
      <w:pPr>
        <w:numPr>
          <w:ilvl w:val="0"/>
          <w:numId w:val="7"/>
        </w:numPr>
        <w:autoSpaceDE w:val="0"/>
        <w:autoSpaceDN w:val="0"/>
        <w:adjustRightInd w:val="0"/>
        <w:ind w:left="1418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tertiary </w:t>
      </w:r>
    </w:p>
    <w:p w:rsidR="00465CB2" w:rsidRPr="00337000" w:rsidRDefault="00465CB2" w:rsidP="00465CB2">
      <w:pPr>
        <w:numPr>
          <w:ilvl w:val="0"/>
          <w:numId w:val="7"/>
        </w:numPr>
        <w:autoSpaceDE w:val="0"/>
        <w:autoSpaceDN w:val="0"/>
        <w:adjustRightInd w:val="0"/>
        <w:ind w:left="1418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secondary </w:t>
      </w:r>
    </w:p>
    <w:p w:rsidR="00465CB2" w:rsidRPr="00337000" w:rsidRDefault="00465CB2" w:rsidP="00465CB2">
      <w:pPr>
        <w:numPr>
          <w:ilvl w:val="0"/>
          <w:numId w:val="7"/>
        </w:numPr>
        <w:autoSpaceDE w:val="0"/>
        <w:autoSpaceDN w:val="0"/>
        <w:adjustRightInd w:val="0"/>
        <w:ind w:left="1418"/>
        <w:rPr>
          <w:color w:val="000000" w:themeColor="text1"/>
          <w:sz w:val="28"/>
          <w:szCs w:val="28"/>
          <w:lang w:val="en-US" w:eastAsia="en-US"/>
        </w:rPr>
      </w:pPr>
      <w:proofErr w:type="spellStart"/>
      <w:r w:rsidRPr="00337000">
        <w:rPr>
          <w:color w:val="000000" w:themeColor="text1"/>
          <w:sz w:val="28"/>
          <w:szCs w:val="28"/>
          <w:lang w:val="en-US"/>
        </w:rPr>
        <w:t>idiopatic</w:t>
      </w:r>
      <w:proofErr w:type="spellEnd"/>
    </w:p>
    <w:p w:rsidR="00465CB2" w:rsidRPr="00337000" w:rsidRDefault="00465CB2" w:rsidP="00465CB2">
      <w:pPr>
        <w:numPr>
          <w:ilvl w:val="0"/>
          <w:numId w:val="7"/>
        </w:numPr>
        <w:autoSpaceDE w:val="0"/>
        <w:autoSpaceDN w:val="0"/>
        <w:adjustRightInd w:val="0"/>
        <w:ind w:left="1418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congenital </w:t>
      </w:r>
    </w:p>
    <w:p w:rsidR="00465CB2" w:rsidRPr="00337000" w:rsidRDefault="00465CB2" w:rsidP="00A904A2">
      <w:pPr>
        <w:numPr>
          <w:ilvl w:val="0"/>
          <w:numId w:val="11"/>
        </w:numPr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en-US" w:eastAsia="en-US"/>
        </w:rPr>
      </w:pPr>
      <w:r w:rsidRPr="00337000">
        <w:rPr>
          <w:b/>
          <w:color w:val="000000" w:themeColor="text1"/>
          <w:sz w:val="28"/>
          <w:szCs w:val="28"/>
          <w:lang w:val="en-US"/>
        </w:rPr>
        <w:t xml:space="preserve"> Syphilis is caused by:</w:t>
      </w:r>
    </w:p>
    <w:p w:rsidR="00465CB2" w:rsidRPr="00337000" w:rsidRDefault="00465CB2" w:rsidP="00465CB2">
      <w:pPr>
        <w:numPr>
          <w:ilvl w:val="0"/>
          <w:numId w:val="8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iCs/>
          <w:color w:val="000000" w:themeColor="text1"/>
          <w:sz w:val="28"/>
          <w:szCs w:val="28"/>
          <w:lang w:val="en-US"/>
        </w:rPr>
        <w:t xml:space="preserve">treponema pallidum </w:t>
      </w:r>
    </w:p>
    <w:p w:rsidR="00465CB2" w:rsidRPr="00337000" w:rsidRDefault="00465CB2" w:rsidP="00465CB2">
      <w:pPr>
        <w:numPr>
          <w:ilvl w:val="0"/>
          <w:numId w:val="8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proofErr w:type="spellStart"/>
      <w:r w:rsidRPr="00337000">
        <w:rPr>
          <w:iCs/>
          <w:color w:val="000000" w:themeColor="text1"/>
          <w:sz w:val="28"/>
          <w:szCs w:val="28"/>
          <w:lang w:val="en-US"/>
        </w:rPr>
        <w:t>ureaplasma</w:t>
      </w:r>
      <w:proofErr w:type="spellEnd"/>
      <w:r w:rsidRPr="00337000">
        <w:rPr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7000">
        <w:rPr>
          <w:iCs/>
          <w:color w:val="000000" w:themeColor="text1"/>
          <w:sz w:val="28"/>
          <w:szCs w:val="28"/>
          <w:lang w:val="en-US"/>
        </w:rPr>
        <w:t>urealyticum</w:t>
      </w:r>
      <w:proofErr w:type="spellEnd"/>
    </w:p>
    <w:p w:rsidR="00465CB2" w:rsidRPr="00337000" w:rsidRDefault="00465CB2" w:rsidP="00465CB2">
      <w:pPr>
        <w:numPr>
          <w:ilvl w:val="0"/>
          <w:numId w:val="8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iCs/>
          <w:color w:val="000000" w:themeColor="text1"/>
          <w:sz w:val="28"/>
          <w:szCs w:val="28"/>
          <w:lang w:val="en-US"/>
        </w:rPr>
        <w:t xml:space="preserve">candida </w:t>
      </w:r>
      <w:proofErr w:type="spellStart"/>
      <w:r w:rsidRPr="00337000">
        <w:rPr>
          <w:iCs/>
          <w:color w:val="000000" w:themeColor="text1"/>
          <w:sz w:val="28"/>
          <w:szCs w:val="28"/>
          <w:lang w:val="en-US"/>
        </w:rPr>
        <w:t>albicans</w:t>
      </w:r>
      <w:proofErr w:type="spellEnd"/>
    </w:p>
    <w:p w:rsidR="00465CB2" w:rsidRPr="00337000" w:rsidRDefault="00465CB2" w:rsidP="00465CB2">
      <w:pPr>
        <w:numPr>
          <w:ilvl w:val="0"/>
          <w:numId w:val="8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iCs/>
          <w:color w:val="000000" w:themeColor="text1"/>
          <w:sz w:val="28"/>
          <w:szCs w:val="28"/>
          <w:lang w:val="en-US"/>
        </w:rPr>
        <w:t>trichomonas vaginalis</w:t>
      </w:r>
    </w:p>
    <w:p w:rsidR="00465CB2" w:rsidRPr="00337000" w:rsidRDefault="00465CB2" w:rsidP="00465CB2">
      <w:pPr>
        <w:numPr>
          <w:ilvl w:val="0"/>
          <w:numId w:val="8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proofErr w:type="spellStart"/>
      <w:r w:rsidRPr="00337000">
        <w:rPr>
          <w:iCs/>
          <w:color w:val="000000" w:themeColor="text1"/>
          <w:sz w:val="28"/>
          <w:szCs w:val="28"/>
          <w:lang w:val="en-US"/>
        </w:rPr>
        <w:lastRenderedPageBreak/>
        <w:t>gardnerella</w:t>
      </w:r>
      <w:proofErr w:type="spellEnd"/>
      <w:r w:rsidRPr="00337000">
        <w:rPr>
          <w:iCs/>
          <w:color w:val="000000" w:themeColor="text1"/>
          <w:sz w:val="28"/>
          <w:szCs w:val="28"/>
          <w:lang w:val="en-US"/>
        </w:rPr>
        <w:t xml:space="preserve"> vaginalis</w:t>
      </w:r>
    </w:p>
    <w:p w:rsidR="00465CB2" w:rsidRPr="00337000" w:rsidRDefault="00465CB2" w:rsidP="00A904A2">
      <w:pPr>
        <w:numPr>
          <w:ilvl w:val="0"/>
          <w:numId w:val="11"/>
        </w:numPr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en-US" w:eastAsia="en-US"/>
        </w:rPr>
      </w:pPr>
      <w:r w:rsidRPr="00337000">
        <w:rPr>
          <w:b/>
          <w:color w:val="000000" w:themeColor="text1"/>
          <w:sz w:val="28"/>
          <w:szCs w:val="28"/>
          <w:lang w:val="en-US"/>
        </w:rPr>
        <w:t xml:space="preserve"> Primary syphilis </w:t>
      </w:r>
      <w:r w:rsidRPr="00337000">
        <w:rPr>
          <w:b/>
          <w:color w:val="000000" w:themeColor="text1"/>
          <w:sz w:val="28"/>
          <w:szCs w:val="28"/>
          <w:lang w:val="en-US" w:eastAsia="en-US"/>
        </w:rPr>
        <w:t>characteristics are:</w:t>
      </w:r>
    </w:p>
    <w:p w:rsidR="00465CB2" w:rsidRPr="00337000" w:rsidRDefault="00465CB2" w:rsidP="00465CB2">
      <w:pPr>
        <w:numPr>
          <w:ilvl w:val="0"/>
          <w:numId w:val="9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incubation period: 2-6 weeks  </w:t>
      </w:r>
    </w:p>
    <w:p w:rsidR="00465CB2" w:rsidRPr="00337000" w:rsidRDefault="00465CB2" w:rsidP="00465CB2">
      <w:pPr>
        <w:numPr>
          <w:ilvl w:val="0"/>
          <w:numId w:val="9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>incubation period :10-20 weeks</w:t>
      </w:r>
    </w:p>
    <w:p w:rsidR="00465CB2" w:rsidRPr="00337000" w:rsidRDefault="00465CB2" w:rsidP="00465CB2">
      <w:pPr>
        <w:numPr>
          <w:ilvl w:val="0"/>
          <w:numId w:val="9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bCs/>
          <w:color w:val="000000" w:themeColor="text1"/>
          <w:sz w:val="28"/>
          <w:szCs w:val="28"/>
          <w:lang w:val="en-US"/>
        </w:rPr>
        <w:t xml:space="preserve">hard chancre </w:t>
      </w:r>
    </w:p>
    <w:p w:rsidR="00465CB2" w:rsidRPr="00337000" w:rsidRDefault="00465CB2" w:rsidP="00465CB2">
      <w:pPr>
        <w:numPr>
          <w:ilvl w:val="0"/>
          <w:numId w:val="9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proofErr w:type="spellStart"/>
      <w:r w:rsidRPr="00337000">
        <w:rPr>
          <w:color w:val="000000" w:themeColor="text1"/>
          <w:sz w:val="28"/>
          <w:szCs w:val="28"/>
          <w:lang w:val="en-US"/>
        </w:rPr>
        <w:t>condylomata</w:t>
      </w:r>
      <w:proofErr w:type="spellEnd"/>
      <w:r w:rsidRPr="0033700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7000">
        <w:rPr>
          <w:color w:val="000000" w:themeColor="text1"/>
          <w:sz w:val="28"/>
          <w:szCs w:val="28"/>
          <w:lang w:val="en-US"/>
        </w:rPr>
        <w:t>lata</w:t>
      </w:r>
      <w:proofErr w:type="spellEnd"/>
    </w:p>
    <w:p w:rsidR="00465CB2" w:rsidRPr="00337000" w:rsidRDefault="00465CB2" w:rsidP="00465CB2">
      <w:pPr>
        <w:numPr>
          <w:ilvl w:val="0"/>
          <w:numId w:val="9"/>
        </w:numPr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maculopapular skin rash </w:t>
      </w:r>
    </w:p>
    <w:p w:rsidR="00465CB2" w:rsidRPr="00337000" w:rsidRDefault="00465CB2" w:rsidP="00465CB2">
      <w:pPr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en-US" w:eastAsia="en-US"/>
        </w:rPr>
      </w:pPr>
    </w:p>
    <w:p w:rsidR="00465CB2" w:rsidRPr="00337000" w:rsidRDefault="00465CB2" w:rsidP="00A904A2">
      <w:pPr>
        <w:numPr>
          <w:ilvl w:val="0"/>
          <w:numId w:val="11"/>
        </w:numPr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en-US" w:eastAsia="en-US"/>
        </w:rPr>
      </w:pPr>
      <w:r w:rsidRPr="00337000">
        <w:rPr>
          <w:b/>
          <w:color w:val="000000" w:themeColor="text1"/>
          <w:sz w:val="28"/>
          <w:szCs w:val="28"/>
          <w:lang w:val="en-US"/>
        </w:rPr>
        <w:t xml:space="preserve"> Secondary syphilis </w:t>
      </w:r>
      <w:r w:rsidRPr="00337000">
        <w:rPr>
          <w:b/>
          <w:color w:val="000000" w:themeColor="text1"/>
          <w:sz w:val="28"/>
          <w:szCs w:val="28"/>
          <w:lang w:val="en-US" w:eastAsia="en-US"/>
        </w:rPr>
        <w:t>characteristics are:</w:t>
      </w:r>
    </w:p>
    <w:p w:rsidR="00465CB2" w:rsidRPr="00337000" w:rsidRDefault="00465CB2" w:rsidP="00A904A2">
      <w:pPr>
        <w:numPr>
          <w:ilvl w:val="1"/>
          <w:numId w:val="11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incubation period: 2-6 weeks </w:t>
      </w:r>
    </w:p>
    <w:p w:rsidR="00465CB2" w:rsidRPr="00337000" w:rsidRDefault="00465CB2" w:rsidP="00A904A2">
      <w:pPr>
        <w:numPr>
          <w:ilvl w:val="1"/>
          <w:numId w:val="11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>the incubation period after: 10-20 weeks</w:t>
      </w:r>
    </w:p>
    <w:p w:rsidR="00465CB2" w:rsidRPr="00337000" w:rsidRDefault="00465CB2" w:rsidP="00A904A2">
      <w:pPr>
        <w:numPr>
          <w:ilvl w:val="1"/>
          <w:numId w:val="11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bCs/>
          <w:color w:val="000000" w:themeColor="text1"/>
          <w:sz w:val="28"/>
          <w:szCs w:val="28"/>
          <w:lang w:val="en-US"/>
        </w:rPr>
        <w:t>hard chancre</w:t>
      </w:r>
    </w:p>
    <w:p w:rsidR="00465CB2" w:rsidRPr="00337000" w:rsidRDefault="00465CB2" w:rsidP="00A904A2">
      <w:pPr>
        <w:numPr>
          <w:ilvl w:val="1"/>
          <w:numId w:val="11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proofErr w:type="spellStart"/>
      <w:r w:rsidRPr="00337000">
        <w:rPr>
          <w:color w:val="000000" w:themeColor="text1"/>
          <w:sz w:val="28"/>
          <w:szCs w:val="28"/>
          <w:lang w:val="en-US"/>
        </w:rPr>
        <w:t>condylomata</w:t>
      </w:r>
      <w:proofErr w:type="spellEnd"/>
      <w:r w:rsidRPr="0033700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7000">
        <w:rPr>
          <w:color w:val="000000" w:themeColor="text1"/>
          <w:sz w:val="28"/>
          <w:szCs w:val="28"/>
          <w:lang w:val="en-US"/>
        </w:rPr>
        <w:t>lata</w:t>
      </w:r>
      <w:proofErr w:type="spellEnd"/>
      <w:r w:rsidRPr="00337000">
        <w:rPr>
          <w:color w:val="000000" w:themeColor="text1"/>
          <w:sz w:val="28"/>
          <w:szCs w:val="28"/>
          <w:lang w:val="en-US"/>
        </w:rPr>
        <w:t xml:space="preserve"> </w:t>
      </w:r>
    </w:p>
    <w:p w:rsidR="00465CB2" w:rsidRPr="00337000" w:rsidRDefault="00465CB2" w:rsidP="00A904A2">
      <w:pPr>
        <w:numPr>
          <w:ilvl w:val="1"/>
          <w:numId w:val="11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maculopapular skin rash </w:t>
      </w:r>
    </w:p>
    <w:p w:rsidR="00465CB2" w:rsidRPr="00337000" w:rsidRDefault="00465CB2" w:rsidP="00A904A2">
      <w:pPr>
        <w:numPr>
          <w:ilvl w:val="0"/>
          <w:numId w:val="11"/>
        </w:numPr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en-US" w:eastAsia="en-US"/>
        </w:rPr>
      </w:pPr>
      <w:r w:rsidRPr="00337000">
        <w:rPr>
          <w:b/>
          <w:color w:val="000000" w:themeColor="text1"/>
          <w:sz w:val="28"/>
          <w:szCs w:val="28"/>
          <w:lang w:val="en-US"/>
        </w:rPr>
        <w:t xml:space="preserve">Tertiary syphilis </w:t>
      </w:r>
      <w:r w:rsidRPr="00337000">
        <w:rPr>
          <w:b/>
          <w:color w:val="000000" w:themeColor="text1"/>
          <w:sz w:val="28"/>
          <w:szCs w:val="28"/>
          <w:lang w:val="en-US" w:eastAsia="en-US"/>
        </w:rPr>
        <w:t>characteristics are</w:t>
      </w:r>
      <w:r w:rsidRPr="00337000">
        <w:rPr>
          <w:b/>
          <w:color w:val="000000" w:themeColor="text1"/>
          <w:sz w:val="28"/>
          <w:szCs w:val="28"/>
          <w:lang w:val="en-US"/>
        </w:rPr>
        <w:t>:</w:t>
      </w:r>
    </w:p>
    <w:p w:rsidR="00465CB2" w:rsidRPr="00337000" w:rsidRDefault="00465CB2" w:rsidP="00A904A2">
      <w:pPr>
        <w:numPr>
          <w:ilvl w:val="1"/>
          <w:numId w:val="11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proofErr w:type="spellStart"/>
      <w:r w:rsidRPr="00337000">
        <w:rPr>
          <w:color w:val="000000" w:themeColor="text1"/>
          <w:sz w:val="28"/>
          <w:szCs w:val="28"/>
          <w:lang w:val="en-US"/>
        </w:rPr>
        <w:t>gummas</w:t>
      </w:r>
      <w:proofErr w:type="spellEnd"/>
      <w:r w:rsidRPr="00337000">
        <w:rPr>
          <w:color w:val="000000" w:themeColor="text1"/>
          <w:sz w:val="28"/>
          <w:szCs w:val="28"/>
          <w:lang w:val="en-US"/>
        </w:rPr>
        <w:t xml:space="preserve"> </w:t>
      </w:r>
    </w:p>
    <w:p w:rsidR="00465CB2" w:rsidRPr="00337000" w:rsidRDefault="00465CB2" w:rsidP="00A904A2">
      <w:pPr>
        <w:numPr>
          <w:ilvl w:val="1"/>
          <w:numId w:val="11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cardiovascular syphilis </w:t>
      </w:r>
    </w:p>
    <w:p w:rsidR="00465CB2" w:rsidRPr="00337000" w:rsidRDefault="00465CB2" w:rsidP="00A904A2">
      <w:pPr>
        <w:numPr>
          <w:ilvl w:val="1"/>
          <w:numId w:val="11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neurosyphilis </w:t>
      </w:r>
    </w:p>
    <w:p w:rsidR="00465CB2" w:rsidRPr="00337000" w:rsidRDefault="00465CB2" w:rsidP="00A904A2">
      <w:pPr>
        <w:numPr>
          <w:ilvl w:val="1"/>
          <w:numId w:val="11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bCs/>
          <w:color w:val="000000" w:themeColor="text1"/>
          <w:sz w:val="28"/>
          <w:szCs w:val="28"/>
          <w:lang w:val="en-US"/>
        </w:rPr>
        <w:t>hard chancre</w:t>
      </w:r>
    </w:p>
    <w:p w:rsidR="00465CB2" w:rsidRPr="00337000" w:rsidRDefault="00465CB2" w:rsidP="00A904A2">
      <w:pPr>
        <w:numPr>
          <w:ilvl w:val="1"/>
          <w:numId w:val="11"/>
        </w:numPr>
        <w:autoSpaceDE w:val="0"/>
        <w:autoSpaceDN w:val="0"/>
        <w:adjustRightInd w:val="0"/>
        <w:ind w:left="1418"/>
        <w:rPr>
          <w:color w:val="000000" w:themeColor="text1"/>
          <w:sz w:val="28"/>
          <w:szCs w:val="28"/>
          <w:lang w:val="en-US" w:eastAsia="en-US"/>
        </w:rPr>
      </w:pPr>
      <w:proofErr w:type="spellStart"/>
      <w:r w:rsidRPr="00337000">
        <w:rPr>
          <w:color w:val="000000" w:themeColor="text1"/>
          <w:sz w:val="28"/>
          <w:szCs w:val="28"/>
          <w:lang w:val="en-US"/>
        </w:rPr>
        <w:t>condylomata</w:t>
      </w:r>
      <w:proofErr w:type="spellEnd"/>
      <w:r w:rsidRPr="0033700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7000">
        <w:rPr>
          <w:color w:val="000000" w:themeColor="text1"/>
          <w:sz w:val="28"/>
          <w:szCs w:val="28"/>
          <w:lang w:val="en-US"/>
        </w:rPr>
        <w:t>lata</w:t>
      </w:r>
      <w:proofErr w:type="spellEnd"/>
      <w:r w:rsidRPr="00337000">
        <w:rPr>
          <w:color w:val="000000" w:themeColor="text1"/>
          <w:sz w:val="28"/>
          <w:szCs w:val="28"/>
          <w:lang w:val="en-US"/>
        </w:rPr>
        <w:t xml:space="preserve"> </w:t>
      </w:r>
    </w:p>
    <w:p w:rsidR="00465CB2" w:rsidRPr="00337000" w:rsidRDefault="00465CB2" w:rsidP="00A904A2">
      <w:pPr>
        <w:numPr>
          <w:ilvl w:val="0"/>
          <w:numId w:val="11"/>
        </w:numPr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en-US" w:eastAsia="en-US"/>
        </w:rPr>
      </w:pPr>
      <w:r w:rsidRPr="00337000">
        <w:rPr>
          <w:b/>
          <w:color w:val="000000" w:themeColor="text1"/>
          <w:sz w:val="28"/>
          <w:szCs w:val="28"/>
          <w:lang w:val="en-US"/>
        </w:rPr>
        <w:t xml:space="preserve"> Tertiary syphilis </w:t>
      </w:r>
      <w:r w:rsidRPr="00337000">
        <w:rPr>
          <w:b/>
          <w:color w:val="000000" w:themeColor="text1"/>
          <w:sz w:val="28"/>
          <w:szCs w:val="28"/>
          <w:lang w:val="en-US" w:eastAsia="en-US"/>
        </w:rPr>
        <w:t>characteristics are</w:t>
      </w:r>
      <w:r w:rsidRPr="00337000">
        <w:rPr>
          <w:b/>
          <w:color w:val="000000" w:themeColor="text1"/>
          <w:sz w:val="28"/>
          <w:szCs w:val="28"/>
          <w:lang w:val="en-US"/>
        </w:rPr>
        <w:t>:</w:t>
      </w:r>
    </w:p>
    <w:p w:rsidR="00465CB2" w:rsidRPr="00337000" w:rsidRDefault="00465CB2" w:rsidP="00A904A2">
      <w:pPr>
        <w:numPr>
          <w:ilvl w:val="1"/>
          <w:numId w:val="11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bCs/>
          <w:color w:val="000000" w:themeColor="text1"/>
          <w:sz w:val="28"/>
          <w:szCs w:val="28"/>
          <w:lang w:val="en-US"/>
        </w:rPr>
        <w:t>hard chancre</w:t>
      </w:r>
    </w:p>
    <w:p w:rsidR="00465CB2" w:rsidRPr="00337000" w:rsidRDefault="00465CB2" w:rsidP="00A904A2">
      <w:pPr>
        <w:numPr>
          <w:ilvl w:val="1"/>
          <w:numId w:val="11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>soft chancre</w:t>
      </w:r>
    </w:p>
    <w:p w:rsidR="00465CB2" w:rsidRPr="00337000" w:rsidRDefault="00465CB2" w:rsidP="00A904A2">
      <w:pPr>
        <w:numPr>
          <w:ilvl w:val="1"/>
          <w:numId w:val="11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proofErr w:type="spellStart"/>
      <w:r w:rsidRPr="00337000">
        <w:rPr>
          <w:color w:val="000000" w:themeColor="text1"/>
          <w:sz w:val="28"/>
          <w:szCs w:val="28"/>
          <w:lang w:val="en-US"/>
        </w:rPr>
        <w:t>gummas</w:t>
      </w:r>
      <w:proofErr w:type="spellEnd"/>
      <w:r w:rsidRPr="00337000">
        <w:rPr>
          <w:color w:val="000000" w:themeColor="text1"/>
          <w:sz w:val="28"/>
          <w:szCs w:val="28"/>
          <w:lang w:val="en-US"/>
        </w:rPr>
        <w:t xml:space="preserve">  </w:t>
      </w:r>
    </w:p>
    <w:p w:rsidR="00465CB2" w:rsidRPr="00337000" w:rsidRDefault="00465CB2" w:rsidP="00A904A2">
      <w:pPr>
        <w:numPr>
          <w:ilvl w:val="1"/>
          <w:numId w:val="11"/>
        </w:numPr>
        <w:autoSpaceDE w:val="0"/>
        <w:autoSpaceDN w:val="0"/>
        <w:adjustRightInd w:val="0"/>
        <w:ind w:left="1418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involves vasa </w:t>
      </w:r>
      <w:proofErr w:type="spellStart"/>
      <w:r w:rsidRPr="00337000">
        <w:rPr>
          <w:color w:val="000000" w:themeColor="text1"/>
          <w:sz w:val="28"/>
          <w:szCs w:val="28"/>
          <w:lang w:val="en-US"/>
        </w:rPr>
        <w:t>vasorum</w:t>
      </w:r>
      <w:proofErr w:type="spellEnd"/>
      <w:r w:rsidRPr="00337000">
        <w:rPr>
          <w:color w:val="000000" w:themeColor="text1"/>
          <w:sz w:val="28"/>
          <w:szCs w:val="28"/>
          <w:lang w:val="en-US"/>
        </w:rPr>
        <w:t xml:space="preserve"> of proximal aorta </w:t>
      </w:r>
    </w:p>
    <w:p w:rsidR="00465CB2" w:rsidRPr="00337000" w:rsidRDefault="00465CB2" w:rsidP="00A904A2">
      <w:pPr>
        <w:numPr>
          <w:ilvl w:val="1"/>
          <w:numId w:val="11"/>
        </w:numPr>
        <w:autoSpaceDE w:val="0"/>
        <w:autoSpaceDN w:val="0"/>
        <w:adjustRightInd w:val="0"/>
        <w:ind w:left="1418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involves vasa </w:t>
      </w:r>
      <w:proofErr w:type="spellStart"/>
      <w:r w:rsidRPr="00337000">
        <w:rPr>
          <w:color w:val="000000" w:themeColor="text1"/>
          <w:sz w:val="28"/>
          <w:szCs w:val="28"/>
          <w:lang w:val="en-US"/>
        </w:rPr>
        <w:t>vasorum</w:t>
      </w:r>
      <w:proofErr w:type="spellEnd"/>
      <w:r w:rsidRPr="00337000">
        <w:rPr>
          <w:color w:val="000000" w:themeColor="text1"/>
          <w:sz w:val="28"/>
          <w:szCs w:val="28"/>
          <w:lang w:val="en-US"/>
        </w:rPr>
        <w:t xml:space="preserve"> of distal aorta </w:t>
      </w:r>
    </w:p>
    <w:p w:rsidR="00465CB2" w:rsidRPr="00337000" w:rsidRDefault="00465CB2" w:rsidP="00A904A2">
      <w:pPr>
        <w:numPr>
          <w:ilvl w:val="0"/>
          <w:numId w:val="11"/>
        </w:numPr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en-US" w:eastAsia="en-US"/>
        </w:rPr>
      </w:pPr>
      <w:r w:rsidRPr="00337000">
        <w:rPr>
          <w:b/>
          <w:color w:val="000000" w:themeColor="text1"/>
          <w:sz w:val="28"/>
          <w:szCs w:val="28"/>
          <w:lang w:val="en-US" w:eastAsia="en-US"/>
        </w:rPr>
        <w:t xml:space="preserve"> Choose the correct statements for</w:t>
      </w:r>
      <w:r w:rsidRPr="00337000">
        <w:rPr>
          <w:b/>
          <w:color w:val="000000" w:themeColor="text1"/>
          <w:sz w:val="28"/>
          <w:szCs w:val="28"/>
          <w:lang w:val="en-US"/>
        </w:rPr>
        <w:t xml:space="preserve"> congenital syphilis:</w:t>
      </w:r>
    </w:p>
    <w:p w:rsidR="00465CB2" w:rsidRPr="00337000" w:rsidRDefault="00465CB2" w:rsidP="00A904A2">
      <w:pPr>
        <w:numPr>
          <w:ilvl w:val="1"/>
          <w:numId w:val="11"/>
        </w:numPr>
        <w:autoSpaceDE w:val="0"/>
        <w:autoSpaceDN w:val="0"/>
        <w:adjustRightInd w:val="0"/>
        <w:ind w:left="1418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40% of infected fetuses die in utero </w:t>
      </w:r>
    </w:p>
    <w:p w:rsidR="00465CB2" w:rsidRPr="00337000" w:rsidRDefault="00465CB2" w:rsidP="00A904A2">
      <w:pPr>
        <w:numPr>
          <w:ilvl w:val="1"/>
          <w:numId w:val="11"/>
        </w:numPr>
        <w:autoSpaceDE w:val="0"/>
        <w:autoSpaceDN w:val="0"/>
        <w:adjustRightInd w:val="0"/>
        <w:ind w:left="1418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>40% of infected fetuses die in utero in the absence of treatment</w:t>
      </w:r>
    </w:p>
    <w:p w:rsidR="00465CB2" w:rsidRPr="00337000" w:rsidRDefault="00465CB2" w:rsidP="00A904A2">
      <w:pPr>
        <w:numPr>
          <w:ilvl w:val="1"/>
          <w:numId w:val="11"/>
        </w:numPr>
        <w:autoSpaceDE w:val="0"/>
        <w:autoSpaceDN w:val="0"/>
        <w:adjustRightInd w:val="0"/>
        <w:ind w:left="1418"/>
        <w:rPr>
          <w:color w:val="000000" w:themeColor="text1"/>
          <w:sz w:val="28"/>
          <w:szCs w:val="28"/>
          <w:lang w:val="en-US" w:eastAsia="en-US"/>
        </w:rPr>
      </w:pPr>
      <w:proofErr w:type="spellStart"/>
      <w:r w:rsidRPr="00337000">
        <w:rPr>
          <w:color w:val="000000" w:themeColor="text1"/>
          <w:sz w:val="28"/>
          <w:szCs w:val="28"/>
          <w:lang w:val="en-US"/>
        </w:rPr>
        <w:t>pneumatitis</w:t>
      </w:r>
      <w:proofErr w:type="spellEnd"/>
      <w:r w:rsidRPr="00337000">
        <w:rPr>
          <w:color w:val="000000" w:themeColor="text1"/>
          <w:sz w:val="28"/>
          <w:szCs w:val="28"/>
          <w:lang w:val="en-US"/>
        </w:rPr>
        <w:t xml:space="preserve"> </w:t>
      </w:r>
    </w:p>
    <w:p w:rsidR="00465CB2" w:rsidRPr="00337000" w:rsidRDefault="00465CB2" w:rsidP="00A904A2">
      <w:pPr>
        <w:numPr>
          <w:ilvl w:val="1"/>
          <w:numId w:val="11"/>
        </w:numPr>
        <w:autoSpaceDE w:val="0"/>
        <w:autoSpaceDN w:val="0"/>
        <w:adjustRightInd w:val="0"/>
        <w:ind w:left="1418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>hepatomegaly</w:t>
      </w:r>
    </w:p>
    <w:p w:rsidR="00465CB2" w:rsidRPr="00337000" w:rsidRDefault="00465CB2" w:rsidP="00A904A2">
      <w:pPr>
        <w:numPr>
          <w:ilvl w:val="1"/>
          <w:numId w:val="11"/>
        </w:numPr>
        <w:autoSpaceDE w:val="0"/>
        <w:autoSpaceDN w:val="0"/>
        <w:adjustRightInd w:val="0"/>
        <w:ind w:left="1418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>pancreatic fibrosis</w:t>
      </w:r>
    </w:p>
    <w:p w:rsidR="00465CB2" w:rsidRPr="00337000" w:rsidRDefault="00465CB2" w:rsidP="00A904A2">
      <w:pPr>
        <w:numPr>
          <w:ilvl w:val="0"/>
          <w:numId w:val="11"/>
        </w:numPr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en-US" w:eastAsia="en-US"/>
        </w:rPr>
      </w:pPr>
      <w:r w:rsidRPr="00337000">
        <w:rPr>
          <w:b/>
          <w:color w:val="000000" w:themeColor="text1"/>
          <w:sz w:val="28"/>
          <w:szCs w:val="28"/>
          <w:lang w:val="en-US" w:eastAsia="en-US"/>
        </w:rPr>
        <w:t xml:space="preserve"> Choose the correct statements for </w:t>
      </w:r>
      <w:r w:rsidRPr="00337000">
        <w:rPr>
          <w:b/>
          <w:color w:val="000000" w:themeColor="text1"/>
          <w:sz w:val="28"/>
          <w:szCs w:val="28"/>
          <w:lang w:val="en-US"/>
        </w:rPr>
        <w:t>late childhood congenital syphilis:</w:t>
      </w:r>
    </w:p>
    <w:p w:rsidR="00465CB2" w:rsidRPr="00337000" w:rsidRDefault="00465CB2" w:rsidP="00A904A2">
      <w:pPr>
        <w:numPr>
          <w:ilvl w:val="1"/>
          <w:numId w:val="11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“mulberry” molars </w:t>
      </w:r>
    </w:p>
    <w:p w:rsidR="00465CB2" w:rsidRPr="00337000" w:rsidRDefault="00465CB2" w:rsidP="00A904A2">
      <w:pPr>
        <w:numPr>
          <w:ilvl w:val="1"/>
          <w:numId w:val="11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deafness </w:t>
      </w:r>
    </w:p>
    <w:p w:rsidR="00465CB2" w:rsidRPr="00337000" w:rsidRDefault="00465CB2" w:rsidP="00A904A2">
      <w:pPr>
        <w:numPr>
          <w:ilvl w:val="1"/>
          <w:numId w:val="11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interstitial keratitis </w:t>
      </w:r>
    </w:p>
    <w:p w:rsidR="00465CB2" w:rsidRPr="00337000" w:rsidRDefault="00465CB2" w:rsidP="00A904A2">
      <w:pPr>
        <w:numPr>
          <w:ilvl w:val="1"/>
          <w:numId w:val="11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>hepatomegaly</w:t>
      </w:r>
      <w:r w:rsidRPr="00337000">
        <w:rPr>
          <w:bCs/>
          <w:color w:val="000000" w:themeColor="text1"/>
          <w:sz w:val="28"/>
          <w:szCs w:val="28"/>
          <w:lang w:val="en-US"/>
        </w:rPr>
        <w:t xml:space="preserve"> </w:t>
      </w:r>
    </w:p>
    <w:p w:rsidR="00465CB2" w:rsidRPr="00337000" w:rsidRDefault="00465CB2" w:rsidP="00A904A2">
      <w:pPr>
        <w:numPr>
          <w:ilvl w:val="1"/>
          <w:numId w:val="11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bCs/>
          <w:color w:val="000000" w:themeColor="text1"/>
          <w:sz w:val="28"/>
          <w:szCs w:val="28"/>
          <w:lang w:val="en-US"/>
        </w:rPr>
        <w:t>blindness</w:t>
      </w:r>
    </w:p>
    <w:p w:rsidR="00465CB2" w:rsidRPr="00337000" w:rsidRDefault="00465CB2" w:rsidP="00A904A2">
      <w:pPr>
        <w:numPr>
          <w:ilvl w:val="0"/>
          <w:numId w:val="11"/>
        </w:numPr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en-US" w:eastAsia="en-US"/>
        </w:rPr>
      </w:pPr>
      <w:r w:rsidRPr="00337000">
        <w:rPr>
          <w:b/>
          <w:color w:val="000000" w:themeColor="text1"/>
          <w:sz w:val="28"/>
          <w:szCs w:val="28"/>
          <w:lang w:val="en-US" w:eastAsia="en-US"/>
        </w:rPr>
        <w:t xml:space="preserve"> Manifestation of Hutchinson's triad are:</w:t>
      </w:r>
    </w:p>
    <w:p w:rsidR="00465CB2" w:rsidRPr="00337000" w:rsidRDefault="00465CB2" w:rsidP="00465CB2">
      <w:pPr>
        <w:numPr>
          <w:ilvl w:val="0"/>
          <w:numId w:val="10"/>
        </w:numPr>
        <w:autoSpaceDE w:val="0"/>
        <w:autoSpaceDN w:val="0"/>
        <w:adjustRightInd w:val="0"/>
        <w:ind w:firstLine="414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bCs/>
          <w:color w:val="000000" w:themeColor="text1"/>
          <w:sz w:val="28"/>
          <w:szCs w:val="28"/>
          <w:lang w:val="en-US"/>
        </w:rPr>
        <w:t>blindness</w:t>
      </w:r>
      <w:r w:rsidRPr="00337000"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:rsidR="00465CB2" w:rsidRPr="00337000" w:rsidRDefault="00465CB2" w:rsidP="00465CB2">
      <w:pPr>
        <w:numPr>
          <w:ilvl w:val="0"/>
          <w:numId w:val="10"/>
        </w:numPr>
        <w:autoSpaceDE w:val="0"/>
        <w:autoSpaceDN w:val="0"/>
        <w:adjustRightInd w:val="0"/>
        <w:ind w:firstLine="414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>deafness</w:t>
      </w:r>
      <w:r w:rsidRPr="00337000"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:rsidR="00465CB2" w:rsidRPr="00337000" w:rsidRDefault="00465CB2" w:rsidP="00465CB2">
      <w:pPr>
        <w:numPr>
          <w:ilvl w:val="0"/>
          <w:numId w:val="10"/>
        </w:numPr>
        <w:autoSpaceDE w:val="0"/>
        <w:autoSpaceDN w:val="0"/>
        <w:adjustRightInd w:val="0"/>
        <w:ind w:firstLine="414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interstitial keratitis </w:t>
      </w:r>
    </w:p>
    <w:p w:rsidR="00465CB2" w:rsidRPr="00337000" w:rsidRDefault="00465CB2" w:rsidP="00465CB2">
      <w:pPr>
        <w:numPr>
          <w:ilvl w:val="1"/>
          <w:numId w:val="10"/>
        </w:numPr>
        <w:autoSpaceDE w:val="0"/>
        <w:autoSpaceDN w:val="0"/>
        <w:adjustRightInd w:val="0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>hepatomegaly</w:t>
      </w:r>
      <w:r w:rsidRPr="00337000">
        <w:rPr>
          <w:bCs/>
          <w:color w:val="000000" w:themeColor="text1"/>
          <w:sz w:val="28"/>
          <w:szCs w:val="28"/>
          <w:lang w:val="en-US"/>
        </w:rPr>
        <w:t xml:space="preserve"> </w:t>
      </w:r>
    </w:p>
    <w:p w:rsidR="00465CB2" w:rsidRPr="00337000" w:rsidRDefault="00465CB2" w:rsidP="00465CB2">
      <w:pPr>
        <w:numPr>
          <w:ilvl w:val="0"/>
          <w:numId w:val="10"/>
        </w:numPr>
        <w:autoSpaceDE w:val="0"/>
        <w:autoSpaceDN w:val="0"/>
        <w:adjustRightInd w:val="0"/>
        <w:ind w:firstLine="414"/>
        <w:rPr>
          <w:color w:val="000000" w:themeColor="text1"/>
          <w:sz w:val="28"/>
          <w:szCs w:val="28"/>
          <w:lang w:val="en-US" w:eastAsia="en-US"/>
        </w:rPr>
      </w:pPr>
      <w:r w:rsidRPr="00337000">
        <w:rPr>
          <w:color w:val="000000" w:themeColor="text1"/>
          <w:sz w:val="28"/>
          <w:szCs w:val="28"/>
          <w:lang w:val="en-US"/>
        </w:rPr>
        <w:t xml:space="preserve"> “mulberry” molars</w:t>
      </w:r>
    </w:p>
    <w:bookmarkEnd w:id="0"/>
    <w:p w:rsidR="00915A8E" w:rsidRPr="00337000" w:rsidRDefault="00915A8E">
      <w:pPr>
        <w:rPr>
          <w:color w:val="000000" w:themeColor="text1"/>
        </w:rPr>
      </w:pPr>
    </w:p>
    <w:sectPr w:rsidR="00915A8E" w:rsidRPr="00337000" w:rsidSect="00FF35C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56C71"/>
    <w:multiLevelType w:val="hybridMultilevel"/>
    <w:tmpl w:val="CE26243A"/>
    <w:lvl w:ilvl="0" w:tplc="3E64D6D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978606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F33A8"/>
    <w:multiLevelType w:val="hybridMultilevel"/>
    <w:tmpl w:val="F4E21964"/>
    <w:lvl w:ilvl="0" w:tplc="27B80B06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3D45F0"/>
    <w:multiLevelType w:val="hybridMultilevel"/>
    <w:tmpl w:val="94842B42"/>
    <w:lvl w:ilvl="0" w:tplc="10ECA9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9C696F"/>
    <w:multiLevelType w:val="hybridMultilevel"/>
    <w:tmpl w:val="85383A4C"/>
    <w:lvl w:ilvl="0" w:tplc="C06A3C7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C6749"/>
    <w:multiLevelType w:val="hybridMultilevel"/>
    <w:tmpl w:val="4552BF0A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16F6C"/>
    <w:multiLevelType w:val="hybridMultilevel"/>
    <w:tmpl w:val="11EC0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158B3"/>
    <w:multiLevelType w:val="hybridMultilevel"/>
    <w:tmpl w:val="4C4C6A40"/>
    <w:lvl w:ilvl="0" w:tplc="10ECA9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FD1627"/>
    <w:multiLevelType w:val="hybridMultilevel"/>
    <w:tmpl w:val="19BCBE6C"/>
    <w:lvl w:ilvl="0" w:tplc="BFDAA90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C3266"/>
    <w:multiLevelType w:val="hybridMultilevel"/>
    <w:tmpl w:val="4B28D556"/>
    <w:lvl w:ilvl="0" w:tplc="10ECA9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5E3ED1"/>
    <w:multiLevelType w:val="hybridMultilevel"/>
    <w:tmpl w:val="3F48FBA4"/>
    <w:lvl w:ilvl="0" w:tplc="10ECA9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445B30"/>
    <w:multiLevelType w:val="hybridMultilevel"/>
    <w:tmpl w:val="31FCFF02"/>
    <w:lvl w:ilvl="0" w:tplc="27B80B06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1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B2"/>
    <w:rsid w:val="00337000"/>
    <w:rsid w:val="00465CB2"/>
    <w:rsid w:val="00915A8E"/>
    <w:rsid w:val="00A904A2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35C78-9957-47A6-B371-BE3981E6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5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3</cp:revision>
  <dcterms:created xsi:type="dcterms:W3CDTF">2017-12-29T08:05:00Z</dcterms:created>
  <dcterms:modified xsi:type="dcterms:W3CDTF">2017-12-29T08:44:00Z</dcterms:modified>
</cp:coreProperties>
</file>