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B1CFC" w14:textId="77777777" w:rsidR="00302D51" w:rsidRPr="00931CC7" w:rsidRDefault="000E068A" w:rsidP="00931CC7">
      <w:pPr>
        <w:jc w:val="center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931CC7">
        <w:rPr>
          <w:rFonts w:ascii="Times New Roman" w:hAnsi="Times New Roman" w:cs="Times New Roman"/>
          <w:b/>
          <w:sz w:val="32"/>
          <w:szCs w:val="32"/>
          <w:lang w:val="en-US"/>
        </w:rPr>
        <w:t>Troubles du tractus gastro-intestinal</w:t>
      </w:r>
    </w:p>
    <w:p w14:paraId="1EC3D0F5" w14:textId="77777777" w:rsidR="00825CFC" w:rsidRPr="00515DD7" w:rsidRDefault="003E54D1" w:rsidP="00515DD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3E54D1">
        <w:rPr>
          <w:rFonts w:ascii="Times New Roman" w:hAnsi="Times New Roman" w:cs="Times New Roman"/>
          <w:b/>
          <w:i/>
          <w:noProof/>
          <w:sz w:val="20"/>
          <w:szCs w:val="20"/>
          <w:lang w:val="en-GB" w:eastAsia="en-GB"/>
        </w:rPr>
        <w:drawing>
          <wp:inline distT="0" distB="0" distL="0" distR="0" wp14:anchorId="60728A87" wp14:editId="25393DB4">
            <wp:extent cx="475414" cy="360609"/>
            <wp:effectExtent l="19050" t="19050" r="1270" b="1905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3" cy="372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15DD7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="00095EC5">
        <w:rPr>
          <w:rFonts w:ascii="Times New Roman" w:hAnsi="Times New Roman" w:cs="Times New Roman"/>
          <w:b/>
          <w:i/>
          <w:sz w:val="20"/>
          <w:szCs w:val="20"/>
          <w:lang w:val="en-US"/>
        </w:rPr>
        <w:t>Fonctionnement</w:t>
      </w:r>
      <w:proofErr w:type="spellEnd"/>
      <w:r w:rsidR="00095EC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du </w:t>
      </w:r>
      <w:r w:rsidR="002F2BFA" w:rsidRPr="00931CC7">
        <w:rPr>
          <w:rFonts w:ascii="Times New Roman" w:hAnsi="Times New Roman" w:cs="Times New Roman"/>
          <w:b/>
          <w:i/>
          <w:sz w:val="20"/>
          <w:szCs w:val="20"/>
          <w:lang w:val="en-US"/>
        </w:rPr>
        <w:t>tractus</w:t>
      </w:r>
      <w:r w:rsidR="00095EC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gastro-intestinal</w:t>
      </w:r>
      <w:r w:rsidR="00515DD7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.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Pour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couvrir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besoins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matière et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énergie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l'organisme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les aliments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doivent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être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avalés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transformés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décomposés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digestion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puis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absorbés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par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068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Les aliments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solides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mâchés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les dents,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chaque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bouchée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étant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mélangée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à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provenant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des glandes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salivaires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La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salive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contient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mucine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un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lubrifiant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anticorps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ainsi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que de l'α-amylase pour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digérer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polysaccharides.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L'œsophage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 pour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transporter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rapidement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aliments de la gorge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vers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Le sphincter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œsophagien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inférieur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s'ouvre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brièvement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mais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empêche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sinon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 reflux du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potentiellement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nocif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partie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proximale de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l'estomac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sert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principalement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à stocker les aliments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ingérés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pendant un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repas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Son tonus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musculaire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détermine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l'approvisionnement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partie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distale de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l'estomac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où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aliments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transformés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décomposés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davantage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émulsionnés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).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protéines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dénaturées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décomposées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l'acide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pepsines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et les lipases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commencent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digestion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partie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distale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pour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répartir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 chyme. De plus,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sécrète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facteur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intrinsèque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indispensable à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l'absorption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cobalamines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vitamine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B</w:t>
      </w:r>
      <w:proofErr w:type="gramStart"/>
      <w:r w:rsidR="002F2BFA" w:rsidRPr="00F01FA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12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)</w:t>
      </w:r>
      <w:proofErr w:type="gram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dégradation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particules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alimentaires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s'achève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l'intestin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grêle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à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l'aide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d'enzymes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provenant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pancréas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et de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. Les ions HCO</w:t>
      </w:r>
      <w:r w:rsidR="002F2BFA" w:rsidRPr="00F01FA6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="002F2BFA" w:rsidRPr="00931CC7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 du</w:t>
      </w:r>
      <w:proofErr w:type="gram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nécessaires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pour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neutraliser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 chyme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acide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digestion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nécessite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outre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fournis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la bile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la digestion (monosaccharides,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aminés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dipeptides,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monoglycérides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gras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libres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ainsi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que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l'eau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minéraux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vitamines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absorbés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Avec la bile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sécrétée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le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foie,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produits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d'excrétion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(par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exemple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bilirubine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atteignent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selles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Le foie a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nombreuses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fonctions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métaboliques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supplémentaires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:</w:t>
      </w:r>
      <w:proofErr w:type="gram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il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station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intermédiaire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obligatoire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pour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presque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toutes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substances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absorbées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et il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capable de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détoxifier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nombreuses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substances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étrangères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finaux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métabolisme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provoquer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leur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excrétion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068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Le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gros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intestin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dernière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étape pour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l'absorption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l'eau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des ions. Il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colonisé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des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bactéries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ayant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fonctions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physiologiques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particulier le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cæcum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le rectum,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sert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lieu de stockage des matières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fécales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sorte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que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la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défécation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relativement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rare, malgré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alimentation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fréquente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068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Les deux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plexus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situés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dans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paroi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l'œsophage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servent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contrôler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la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motilité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et la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sécrétion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avec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réflexes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suprarégionaux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des influences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modulantes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système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nerveux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central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transmises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le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système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nerveux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autonome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voies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nerveuses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viscérales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afférentes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outre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le tractus gastro-intestinal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sécrète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nombreuses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hormones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peptidiques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transmetteurs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qui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participent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au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contrôle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à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régulation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du tractus gastro-intestinal et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glandes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accessoires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068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Il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existe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nombreux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mécanismes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non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spécifiques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spécifiques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qui </w:t>
      </w:r>
      <w:proofErr w:type="spellStart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>défendent</w:t>
      </w:r>
      <w:proofErr w:type="spellEnd"/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contre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organismes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pathogènes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à la surface interne (environ 100 </w:t>
      </w:r>
      <w:r w:rsidR="002F2BFA" w:rsidRPr="00F01FA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m²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) du tractus gastro-intestinal. À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partir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la bouche,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composants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tels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que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mucines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l'immunoglobuline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A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(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IgA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) et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le lysozyme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inhibent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micro-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organismes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envahisseurs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E068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L'acide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chlorhydrique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pepsines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un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effet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bactéricide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et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les plaques de Peyer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dans le tractus gastro-intestinal constituent son propre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tissu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lymphatique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immunocompétent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Des cellules M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spéciales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(« cellules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membraneuses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») de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permettent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aux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antigènes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luminaux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d'accéder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aux plaques de Peyer, qui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peuvent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réagir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libérant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l'IgA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immunisation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orale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dans le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cas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d'un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processus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anormal,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allergisation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0E068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L'IgA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combinée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l'épithélium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intestinal avec le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composant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>sécrétoire</w:t>
      </w:r>
      <w:proofErr w:type="spellEnd"/>
      <w:r w:rsidR="002F2BFA" w:rsidRPr="00931CC7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qui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protège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l'IgA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sécrétée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contre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enzymes digestives. </w:t>
      </w:r>
      <w:r w:rsidR="002F2BFA" w:rsidRPr="00931CC7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Les macrophages </w:t>
      </w:r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de la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paroi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intestinale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des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sinusoïdes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du foie (cellules de Kupffer)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forment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barrière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supplémentaire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contre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organismes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pathogènes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envahisseurs</w:t>
      </w:r>
      <w:proofErr w:type="spellEnd"/>
      <w:r w:rsidR="002F2BFA" w:rsidRPr="00931C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933FF93" w14:textId="77777777" w:rsidR="00FC7A48" w:rsidRPr="00095EC5" w:rsidRDefault="00FC7A48" w:rsidP="00FC7A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proofErr w:type="spellStart"/>
      <w:r w:rsidRPr="00FC7A48">
        <w:rPr>
          <w:rFonts w:ascii="Times New Roman" w:hAnsi="Times New Roman" w:cs="Times New Roman"/>
          <w:b/>
          <w:bCs/>
          <w:sz w:val="20"/>
          <w:szCs w:val="20"/>
          <w:lang w:val="en-US"/>
        </w:rPr>
        <w:t>Intégration</w:t>
      </w:r>
      <w:proofErr w:type="spellEnd"/>
      <w:r w:rsidR="00095EC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="00095EC5">
        <w:rPr>
          <w:rFonts w:ascii="Times New Roman" w:hAnsi="Times New Roman" w:cs="Times New Roman"/>
          <w:b/>
          <w:bCs/>
          <w:sz w:val="20"/>
          <w:szCs w:val="20"/>
          <w:lang w:val="en-US"/>
        </w:rPr>
        <w:t>neuronale</w:t>
      </w:r>
      <w:proofErr w:type="spellEnd"/>
      <w:r w:rsidR="00095EC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et </w:t>
      </w:r>
      <w:proofErr w:type="spellStart"/>
      <w:r w:rsidR="00095EC5">
        <w:rPr>
          <w:rFonts w:ascii="Times New Roman" w:hAnsi="Times New Roman" w:cs="Times New Roman"/>
          <w:b/>
          <w:bCs/>
          <w:sz w:val="20"/>
          <w:szCs w:val="20"/>
          <w:lang w:val="en-US"/>
        </w:rPr>
        <w:t>hormonale</w:t>
      </w:r>
      <w:proofErr w:type="spellEnd"/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Les hormones endocrines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paracrines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ainsi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que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neurotransmetteurs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contrôlent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motilité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, la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sécrétion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, la perfusion et la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croissance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>gastro-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intestinales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. Les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réflexes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se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produisent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au sein du plexus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mésentérique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et sous-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muqueux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>système</w:t>
      </w:r>
      <w:proofErr w:type="spellEnd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>nerveux</w:t>
      </w:r>
      <w:proofErr w:type="spellEnd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>entérique</w:t>
      </w:r>
      <w:proofErr w:type="spellEnd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, </w:t>
      </w:r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SNE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), et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l'innervation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externe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module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l'activité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du SNE.</w:t>
      </w:r>
    </w:p>
    <w:p w14:paraId="3AE08990" w14:textId="77777777" w:rsidR="00FC7A48" w:rsidRPr="00FC7A48" w:rsidRDefault="00FC7A48" w:rsidP="00095E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Les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réflexes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locaux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déclenchés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des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capteurs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d'étirement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situés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parois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l'œsophage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des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chimiorécepteurs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situés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l'épithélium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muqueux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provoquent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contraction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relaxation des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fibres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musculaires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lisses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voisines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réflexes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péristaltiques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s'étendent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plus loin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vers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régions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buccale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(environ 2 mm)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anale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(20 à 30 mm).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Ils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partie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médiés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des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interneurones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contribuent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propulser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contenu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lumière à travers le tractus gastro-intestinal (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péristaltisme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14:paraId="530A2703" w14:textId="77777777" w:rsidR="00FC7A48" w:rsidRPr="00FC7A48" w:rsidRDefault="00FC7A48" w:rsidP="00FC7A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L'innervation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externe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du 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>tractus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gastro-intestinal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provient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système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nerveux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parasympathique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(de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l'œsophage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inférieur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au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côlon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ascendant) et </w:t>
      </w:r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du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système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nerveux</w:t>
      </w:r>
      <w:proofErr w:type="spellEnd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iCs/>
          <w:sz w:val="20"/>
          <w:szCs w:val="20"/>
          <w:lang w:val="en-US"/>
        </w:rPr>
        <w:t>sympathique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L'innervation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assurée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fibres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afférentes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viscérales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(dans les nerfs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sympathiques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parasympathiques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) par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lesquelles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circulent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les impulsions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afférentes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pour </w:t>
      </w:r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réflexes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suprarégionaux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du SNE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largement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indépendante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l'innervation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externe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mais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>celle</w:t>
      </w:r>
      <w:proofErr w:type="spellEnd"/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-ci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présente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certains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avantages</w:t>
      </w:r>
      <w:proofErr w:type="spellEnd"/>
    </w:p>
    <w:p w14:paraId="478785CA" w14:textId="77777777" w:rsidR="00095EC5" w:rsidRDefault="00FC7A48" w:rsidP="00FC7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(a)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transfert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rapide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signaux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entre des parties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relativement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éloignées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du tractus gastro-intestinal via les ganglions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abdominaux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afférences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viscérales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courtes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le SNC (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afférences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viscérales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longues</w:t>
      </w:r>
      <w:proofErr w:type="spellEnd"/>
      <w:proofErr w:type="gramStart"/>
      <w:r w:rsidRPr="00FC7A48">
        <w:rPr>
          <w:rFonts w:ascii="Times New Roman" w:hAnsi="Times New Roman" w:cs="Times New Roman"/>
          <w:sz w:val="20"/>
          <w:szCs w:val="20"/>
          <w:lang w:val="en-US"/>
        </w:rPr>
        <w:t>) ;</w:t>
      </w:r>
      <w:proofErr w:type="gramEnd"/>
    </w:p>
    <w:p w14:paraId="35247F35" w14:textId="77777777" w:rsidR="00095EC5" w:rsidRDefault="00FC7A48" w:rsidP="00FC7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(b)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du tractus gastro-intestinal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peut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être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classée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comme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subordonnée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à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globale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gramStart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corps 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>;</w:t>
      </w:r>
      <w:proofErr w:type="gramEnd"/>
    </w:p>
    <w:p w14:paraId="5430F283" w14:textId="77777777" w:rsidR="00FC7A48" w:rsidRPr="00FC7A48" w:rsidRDefault="00FC7A48" w:rsidP="00FC7A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(c)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l'activité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du tractus gastro-intestinal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peut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être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traitée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cerveau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afin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que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l'organisme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prenne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conscience (par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exemple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maux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d'estomac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).</w:t>
      </w:r>
    </w:p>
    <w:p w14:paraId="74D478C2" w14:textId="77777777" w:rsidR="00FC7A48" w:rsidRPr="00FC7A48" w:rsidRDefault="00FC7A48" w:rsidP="00095E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FC7A48">
        <w:rPr>
          <w:rFonts w:ascii="Times New Roman" w:hAnsi="Times New Roman" w:cs="Times New Roman"/>
          <w:b/>
          <w:bCs/>
          <w:sz w:val="20"/>
          <w:szCs w:val="20"/>
          <w:lang w:val="en-US"/>
        </w:rPr>
        <w:t>Neurotransmetteurs</w:t>
      </w:r>
      <w:proofErr w:type="spellEnd"/>
      <w:r w:rsidRPr="00FC7A4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La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noradrénaline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>NE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neurones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postganglionnaires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adrénergiques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et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l'acétylcholine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>ACh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fibres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pré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-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postganglionnaires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entériques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).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Le VIP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lastRenderedPageBreak/>
        <w:t>(</w:t>
      </w:r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peptide intestinal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vasoactif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intervient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la relaxation des muscles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circulaires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vasculaires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du tractus gastro-intestinal.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mét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- et la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leucoéphaline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intensifient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contraction des sphincters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pylorique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iléo-cæcal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œsophagien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inférieur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se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liant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aux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récepteurs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opioïdes</w:t>
      </w:r>
      <w:proofErr w:type="spellEnd"/>
      <w:r w:rsidRPr="00095EC5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.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Le GRP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peptide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libérant</w:t>
      </w:r>
      <w:proofErr w:type="spellEnd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la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gastrine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intervient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Le CGRP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peptide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lié</w:t>
      </w:r>
      <w:proofErr w:type="spellEnd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au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gène</w:t>
      </w:r>
      <w:proofErr w:type="spellEnd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de la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calcitonine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stimule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somatostatine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b/>
          <w:i/>
          <w:sz w:val="20"/>
          <w:szCs w:val="20"/>
          <w:lang w:val="en-US"/>
        </w:rPr>
        <w:t>(</w:t>
      </w:r>
      <w:r w:rsidRPr="00501F03">
        <w:rPr>
          <w:rFonts w:ascii="Times New Roman" w:hAnsi="Times New Roman" w:cs="Times New Roman"/>
          <w:bCs/>
          <w:i/>
          <w:sz w:val="20"/>
          <w:szCs w:val="20"/>
          <w:lang w:val="en-US"/>
        </w:rPr>
        <w:t>SIH</w:t>
      </w:r>
      <w:r w:rsidRPr="00501F03">
        <w:rPr>
          <w:rFonts w:ascii="Times New Roman" w:hAnsi="Times New Roman" w:cs="Times New Roman"/>
          <w:i/>
          <w:sz w:val="20"/>
          <w:szCs w:val="20"/>
          <w:lang w:val="en-US"/>
        </w:rPr>
        <w:t>).</w:t>
      </w:r>
    </w:p>
    <w:p w14:paraId="16299D45" w14:textId="77777777" w:rsidR="00FC7A48" w:rsidRPr="00FC7A48" w:rsidRDefault="00FC7A48" w:rsidP="00095E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Toutes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les hormones </w:t>
      </w:r>
      <w:proofErr w:type="spellStart"/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>endocriniennes</w:t>
      </w:r>
      <w:proofErr w:type="spellEnd"/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efficaces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dans le tractus gastro-intestinal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des peptides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 dans les cellules endocrines de la </w:t>
      </w:r>
      <w:proofErr w:type="spellStart"/>
      <w:r w:rsidRPr="00095EC5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. (a) </w:t>
      </w:r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>gastrine</w:t>
      </w:r>
      <w:proofErr w:type="spellEnd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>cholécystokinine</w:t>
      </w:r>
      <w:proofErr w:type="spellEnd"/>
      <w:r w:rsidRPr="00095EC5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>CCK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et (b) </w:t>
      </w:r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la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sécrétine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le GIP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structurellement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similaires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, tout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comme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le glucagon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le VIP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Des concentrations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élevées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d'hormones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même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famille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ont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donc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effets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très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similaires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gastrine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existe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sous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forme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courte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(G17 avec 17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aminés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AA) et longue (G34 avec 34 AA). La G17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représente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90 %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toute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antrale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un 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l'antre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duodénum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Sa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via </w:t>
      </w:r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 peptide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libérant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>gastrine</w:t>
      </w:r>
      <w:proofErr w:type="spellEnd"/>
      <w:r w:rsidRPr="00FC7A4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095EC5">
        <w:rPr>
          <w:rFonts w:ascii="Times New Roman" w:hAnsi="Times New Roman" w:cs="Times New Roman"/>
          <w:bCs/>
          <w:sz w:val="20"/>
          <w:szCs w:val="20"/>
          <w:lang w:val="en-US"/>
        </w:rPr>
        <w:t>GRP</w:t>
      </w:r>
      <w:r w:rsidRPr="00095EC5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soumise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au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contrôle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FC7A48">
        <w:rPr>
          <w:rFonts w:ascii="Times New Roman" w:hAnsi="Times New Roman" w:cs="Times New Roman"/>
          <w:sz w:val="20"/>
          <w:szCs w:val="20"/>
          <w:lang w:val="en-US"/>
        </w:rPr>
        <w:t>neuronal ;</w:t>
      </w:r>
      <w:proofErr w:type="gram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réponse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l'étirement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paroi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stomacale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à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présence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fragments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protéines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Sa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inhibée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lorsque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le pH de la lumière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/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duodénale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descend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dessous de 3,5.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principaux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effets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d'acide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croissance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.</w:t>
      </w:r>
      <w:r w:rsidR="00095EC5"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cholécystokinine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, CCK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(33 AA),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produite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toute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gras à longue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chaîne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les AA et les oligopeptides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présents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la lumière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stimulent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CCK. Elle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provoque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contraction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vésicule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biliaire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inhibe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vidange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Dans 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pancréas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elle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stimule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croissance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la production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d'enzymes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HCO</w:t>
      </w:r>
      <w:r w:rsidRPr="00095EC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095EC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 xml:space="preserve"> (via la </w:t>
      </w:r>
      <w:proofErr w:type="spellStart"/>
      <w:r w:rsidR="00095EC5">
        <w:rPr>
          <w:rFonts w:ascii="Times New Roman" w:hAnsi="Times New Roman" w:cs="Times New Roman"/>
          <w:sz w:val="20"/>
          <w:szCs w:val="20"/>
          <w:lang w:val="en-US"/>
        </w:rPr>
        <w:t>sécrétine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)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sécrétine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(27 AA)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principalement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produite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duodénum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Sa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stimulée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le chyme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acide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inhibe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d'acide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croissance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stimule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HCO</w:t>
      </w:r>
      <w:r w:rsidRPr="00095EC5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Pr="00095EC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 (</w:t>
      </w:r>
      <w:proofErr w:type="spellStart"/>
      <w:proofErr w:type="gramEnd"/>
      <w:r w:rsidRPr="00FC7A48">
        <w:rPr>
          <w:rFonts w:ascii="Times New Roman" w:hAnsi="Times New Roman" w:cs="Times New Roman"/>
          <w:sz w:val="20"/>
          <w:szCs w:val="20"/>
          <w:lang w:val="en-US"/>
        </w:rPr>
        <w:t>potenciée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par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CCK),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croissance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le flux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biliaire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hépatique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.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Le GIP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peptide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insulinotrope</w:t>
      </w:r>
      <w:proofErr w:type="spellEnd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</w:t>
      </w:r>
      <w:proofErr w:type="spellStart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>dépendant</w:t>
      </w:r>
      <w:proofErr w:type="spellEnd"/>
      <w:r w:rsidRPr="00095EC5">
        <w:rPr>
          <w:rFonts w:ascii="Times New Roman" w:hAnsi="Times New Roman" w:cs="Times New Roman"/>
          <w:i/>
          <w:sz w:val="20"/>
          <w:szCs w:val="20"/>
          <w:lang w:val="en-US"/>
        </w:rPr>
        <w:t xml:space="preserve"> du glucose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42 </w:t>
      </w:r>
      <w:proofErr w:type="gram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AA ;</w:t>
      </w:r>
      <w:proofErr w:type="gram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anciennement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appelé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 xml:space="preserve">polypeptide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inhibiteur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 xml:space="preserve">=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entérogastrone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produit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duodénum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le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jéjunum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libéré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via des fragments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protéines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glucides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(par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exemple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le glucose). Le GIP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inhibe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d'acide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stimule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d'insuline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c'est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pourquoi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le glucose oral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libère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plus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d'insuline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que le glucose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intraveineux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).</w:t>
      </w:r>
      <w:r w:rsidR="00095EC5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La </w:t>
      </w:r>
      <w:proofErr w:type="spellStart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>motiline</w:t>
      </w:r>
      <w:proofErr w:type="spellEnd"/>
      <w:r w:rsidRPr="00095EC5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(22 AA)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libérée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par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neurones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régule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motilité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interdigestive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5831E08" w14:textId="77777777" w:rsidR="007E6605" w:rsidRDefault="00FC7A48" w:rsidP="00095E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FC7A48">
        <w:rPr>
          <w:rFonts w:ascii="Times New Roman" w:hAnsi="Times New Roman" w:cs="Times New Roman"/>
          <w:b/>
          <w:bCs/>
          <w:sz w:val="20"/>
          <w:szCs w:val="20"/>
          <w:lang w:val="en-US"/>
        </w:rPr>
        <w:t>Transmetteurs</w:t>
      </w:r>
      <w:proofErr w:type="spellEnd"/>
      <w:r w:rsidRPr="00FC7A4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b/>
          <w:bCs/>
          <w:sz w:val="20"/>
          <w:szCs w:val="20"/>
          <w:lang w:val="en-US"/>
        </w:rPr>
        <w:t>paracrines</w:t>
      </w:r>
      <w:proofErr w:type="spellEnd"/>
      <w:r w:rsidRPr="00FC7A48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L'histamine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, la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somatostatine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et la prostaglandine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principaux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transmetteurs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C7A48">
        <w:rPr>
          <w:rFonts w:ascii="Times New Roman" w:hAnsi="Times New Roman" w:cs="Times New Roman"/>
          <w:sz w:val="20"/>
          <w:szCs w:val="20"/>
          <w:lang w:val="en-US"/>
        </w:rPr>
        <w:t>paracrines</w:t>
      </w:r>
      <w:proofErr w:type="spellEnd"/>
      <w:r w:rsidRPr="00FC7A48">
        <w:rPr>
          <w:rFonts w:ascii="Times New Roman" w:hAnsi="Times New Roman" w:cs="Times New Roman"/>
          <w:sz w:val="20"/>
          <w:szCs w:val="20"/>
          <w:lang w:val="en-US"/>
        </w:rPr>
        <w:t xml:space="preserve"> dans le tractus gastro-intestinal.</w:t>
      </w:r>
    </w:p>
    <w:p w14:paraId="2223FB11" w14:textId="77777777" w:rsidR="00501F03" w:rsidRDefault="00501F03" w:rsidP="00095E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9636CB4" w14:textId="77777777" w:rsidR="00501F03" w:rsidRPr="00FC7A48" w:rsidRDefault="00501F03" w:rsidP="00095EC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564E11B4" w14:textId="77777777" w:rsidR="007E6605" w:rsidRPr="007E6605" w:rsidRDefault="007E6605" w:rsidP="00931CC7">
      <w:pPr>
        <w:ind w:firstLine="708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Processus</w:t>
      </w:r>
      <w:proofErr w:type="spellEnd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pathologiques</w:t>
      </w:r>
      <w:proofErr w:type="spellEnd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dentaires</w:t>
      </w:r>
      <w:proofErr w:type="spellEnd"/>
    </w:p>
    <w:p w14:paraId="0C09F7D7" w14:textId="77777777" w:rsidR="007E6605" w:rsidRPr="007E6605" w:rsidRDefault="007E6605" w:rsidP="00F01FA6">
      <w:pPr>
        <w:spacing w:after="0"/>
        <w:ind w:firstLine="5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</w:t>
      </w:r>
      <w:r w:rsidR="00931CC7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La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carie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dentaire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processus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pathologique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caractérisé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la destruction progressive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tissus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solides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émail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dentine) et la formation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défauts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ressemblant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cavités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7575B796" w14:textId="77777777" w:rsidR="007E6605" w:rsidRPr="007E6605" w:rsidRDefault="007E6605" w:rsidP="00F01FA6">
      <w:pPr>
        <w:spacing w:after="0"/>
        <w:ind w:firstLine="57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     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Étiologie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Très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souvent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,</w:t>
      </w: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carie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conditionnée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des micro-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organismes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provenant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sédimentations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attaquent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substance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solide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dents.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groupe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streptocoques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(Streptococcus mutans)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revêt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importance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particulière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l'étiologie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carie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rôle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étiopathogénique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microflore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l'apparition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carie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confirmé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le fait que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animaux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microbelless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souffrent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pas de caries.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disparité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entre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caractéristiques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structurelles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fonctionnelles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mâchoire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caractère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l'alimentation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l'homme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moderne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(aliments bien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préparés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chimiquement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thermiquement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consommation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excessive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glucides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composants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alimentaires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- substances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minérales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acides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aminés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etc.)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contribue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l'agression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micro-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organismes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sédiments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010F672" w14:textId="77777777" w:rsidR="007E6605" w:rsidRPr="007E6605" w:rsidRDefault="007E6605" w:rsidP="00F01FA6">
      <w:pPr>
        <w:spacing w:after="0"/>
        <w:ind w:firstLine="57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     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Pathogenèse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L'apparition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développement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caries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déterminés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processus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la surface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l'émail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contact avec les aliments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lavée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salive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salive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exerce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action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protectrice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sur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l'émail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nettoyage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reminéralisation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rôle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tampon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chimique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action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bactéricide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). Les troubles de la salivation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contribuent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la formation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dépôts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qui se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composent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principalement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polyglycanes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adhésifs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produits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décomposition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microbienne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glucose. Dans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même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temps,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acides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organiques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formés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lors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décomposition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glucose dissolvent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sels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minéraux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l'émail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cristaux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d'hydroxyapatite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). Il 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établi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désintégration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éléments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organiques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l'émail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lamelles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prismes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) par des micro-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organismes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précède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dissolution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sels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minéraux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produits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décomposition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protéines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peuvent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former des complexes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mobilisent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calcium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cristaux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d'hydroxyapatite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l'émail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de la dentine. </w:t>
      </w:r>
    </w:p>
    <w:p w14:paraId="65CB3E1E" w14:textId="77777777" w:rsidR="007E6605" w:rsidRPr="007E6605" w:rsidRDefault="007E6605" w:rsidP="00F01FA6">
      <w:pPr>
        <w:spacing w:after="0"/>
        <w:ind w:firstLine="5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Dans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pathogenèse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caries,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outre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facteurs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exogènes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facteurs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endogènes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provenant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pulpe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des structures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solides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jouent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également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rôle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important.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lymphe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provient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pulpe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assure la nutrition des structures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circule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l'émail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ainsi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que dans les tubules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dentinaires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où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trouvent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processus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odontoblastes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11AE269" w14:textId="77777777" w:rsidR="007E6605" w:rsidRPr="007E6605" w:rsidRDefault="007E6605" w:rsidP="007E6605">
      <w:pPr>
        <w:ind w:firstLine="5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Dans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pathogenèse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caries,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importance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particulière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attribuée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aux modifications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dystrophiques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cellules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couche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périphérique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pulpe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odontoblastes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assurent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trophisme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normal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tissus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solides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dentine.</w:t>
      </w:r>
    </w:p>
    <w:p w14:paraId="3F6CA3FF" w14:textId="77777777" w:rsidR="007E6605" w:rsidRPr="007E6605" w:rsidRDefault="007E6605" w:rsidP="00F01FA6">
      <w:pPr>
        <w:spacing w:after="0"/>
        <w:ind w:firstLine="5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       La </w:t>
      </w: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parodontose</w:t>
      </w:r>
      <w:proofErr w:type="spellEnd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processus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inflammatoire-dystrophique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d'un ensemble de structures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entourant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racine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dent (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alvéolaire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périoste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gencive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), qui se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manifeste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résorption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alvéolaire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pyorrhée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poches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gingivales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un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affaiblissement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fixation des dents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leur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perte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 </w:t>
      </w:r>
    </w:p>
    <w:p w14:paraId="45DC3CE9" w14:textId="77777777" w:rsidR="007E6605" w:rsidRPr="007E6605" w:rsidRDefault="007E6605" w:rsidP="00F01FA6">
      <w:pPr>
        <w:spacing w:after="0"/>
        <w:ind w:firstLine="5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Étiologie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surmenage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émotionnel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les situations de stress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jouent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rôle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important dans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pathogenèse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parodontose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c'est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pourquoi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elle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classée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parmi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« maladies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d'adaptation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». La diminution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l'effort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physique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masticatoire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général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microflore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poches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gingivales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-alimentation,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particulier le manque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vitamines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C et P,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contribuent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également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l'apparition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parodontose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facteur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neurodystrophique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dysfonctionnements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glandes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salivaires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jouent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rôle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décisif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développement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parodontose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trophisme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inadéquat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tissus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parodontaux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peuvent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être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endommagés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les enzymes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salivaires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kallikréine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RNase, etc.) et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facteurs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actifs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libérés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les leucocytes.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L'insuffisance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salive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microflore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entraîne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l'apparition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dépôts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perturbent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l'irrigation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sanguine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tissus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parodontaux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contribuant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ainsi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développement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parodontose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2D19973B" w14:textId="77777777" w:rsidR="007E6605" w:rsidRPr="00931CC7" w:rsidRDefault="007E6605" w:rsidP="00931CC7">
      <w:pPr>
        <w:ind w:firstLine="57"/>
        <w:jc w:val="both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     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Pathogenèse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. </w:t>
      </w: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parodontose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générée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collagénase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bactérienne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leucocytaire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Certains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troubles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endocriniens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tels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l'hypogonadisme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l'hypothyroïdie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l'hyperparathyroïdie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l'hypofonctionnement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incrétionnel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glandes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salivaires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importance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certaine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pathogenèse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parodontose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9CB6B14" w14:textId="77777777" w:rsidR="00BF42D6" w:rsidRDefault="00302D51" w:rsidP="00F01FA6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825CFC">
        <w:rPr>
          <w:rFonts w:ascii="Times New Roman" w:hAnsi="Times New Roman" w:cs="Times New Roman"/>
          <w:b/>
          <w:i/>
          <w:sz w:val="24"/>
          <w:szCs w:val="24"/>
          <w:lang w:val="en-US"/>
        </w:rPr>
        <w:t>Sécrétions</w:t>
      </w:r>
      <w:proofErr w:type="spellEnd"/>
      <w:r w:rsidR="00F01FA6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F01FA6">
        <w:rPr>
          <w:rFonts w:ascii="Times New Roman" w:hAnsi="Times New Roman" w:cs="Times New Roman"/>
          <w:b/>
          <w:i/>
          <w:sz w:val="24"/>
          <w:szCs w:val="24"/>
          <w:lang w:val="en-US"/>
        </w:rPr>
        <w:t>salivaires</w:t>
      </w:r>
      <w:proofErr w:type="spellEnd"/>
    </w:p>
    <w:p w14:paraId="1BD7C465" w14:textId="77777777" w:rsidR="00931CC7" w:rsidRDefault="00515DD7" w:rsidP="00F01F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515DD7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2000E202" wp14:editId="5CEB225E">
            <wp:extent cx="475414" cy="360609"/>
            <wp:effectExtent l="19050" t="19050" r="1270" b="1905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3" cy="372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La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sécrétée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les glandes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salivaires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Les glandes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salivaires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comprennent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les glandes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parotides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, sous-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maxillaires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sublinguales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buccales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 trois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fonctions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première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protection et la lubrification. La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riche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mucus, qui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protège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buccale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enrobe les aliments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lorsqu'ils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passent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dans la bouche, le pharynx et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l'œsophage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Les glandes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sublinguales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buccales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ne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produisent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que des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sécrétions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type mucus. La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deuxième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son action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antimicrobienne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protectrice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nettoie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bouche et </w:t>
      </w:r>
      <w:proofErr w:type="spellStart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>contient</w:t>
      </w:r>
      <w:proofErr w:type="spellEnd"/>
      <w:r w:rsidR="00302D51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l'enzyme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lysozyme, qui a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action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antibactérienne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Troisièmement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la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contient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ptyaline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et de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l'amylase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, qui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déclenchent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la digestion des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amidons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alimentaires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des glandes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salivaires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principalement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régulée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par le SNA. La stimulation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parasympathique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augmente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 flux et la stimulation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sympathique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diminue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. La bouche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sèche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qui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accompagne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l'anxiété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atteste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effets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l'activité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sympathique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sur les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sécrétions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salivaires</w:t>
      </w:r>
      <w:proofErr w:type="spellEnd"/>
      <w:r w:rsidR="003B423E" w:rsidRPr="00931CC7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F962045" w14:textId="77777777" w:rsidR="00F01FA6" w:rsidRDefault="00BB5B8E" w:rsidP="00F01F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proofErr w:type="spellStart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Taux</w:t>
      </w:r>
      <w:proofErr w:type="spellEnd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.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Le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taux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varie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0,1 à 4 ml/min (10 à 250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μl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/min par gramme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tissu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glandulaire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),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fonction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du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degré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stimulation.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Cela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représente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environ 0,5 à 1,5 l par jour. À 0,5 ml/min, 95 %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taux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sécrété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par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glande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parotide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(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séreuse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 et </w:t>
      </w:r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la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glande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sous-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maxillaire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(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riche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mucine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). Le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reste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provient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glandes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sublinguales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des glandes de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muqueuse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buccale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.</w:t>
      </w:r>
    </w:p>
    <w:p w14:paraId="7D60DF23" w14:textId="77777777" w:rsidR="00BB5B8E" w:rsidRPr="00F01FA6" w:rsidRDefault="00BB5B8E" w:rsidP="00F01F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La </w:t>
      </w:r>
      <w:proofErr w:type="spellStart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salivaire</w:t>
      </w:r>
      <w:proofErr w:type="spellEnd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se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déroule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442A5A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 xml:space="preserve">deux </w:t>
      </w:r>
      <w:proofErr w:type="gramStart"/>
      <w:r w:rsidRPr="00442A5A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 xml:space="preserve">étapes </w:t>
      </w:r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:</w:t>
      </w:r>
      <w:proofErr w:type="gram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les </w:t>
      </w:r>
      <w:r w:rsidRPr="00442A5A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 xml:space="preserve">acini </w:t>
      </w:r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(</w:t>
      </w:r>
      <w:proofErr w:type="spellStart"/>
      <w:r w:rsidRPr="00442A5A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>extrémités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produisent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>une</w:t>
      </w:r>
      <w:proofErr w:type="spellEnd"/>
      <w:r w:rsidRPr="00442A5A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>salive</w:t>
      </w:r>
      <w:proofErr w:type="spellEnd"/>
      <w:r w:rsidRPr="00442A5A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>primaire</w:t>
      </w:r>
      <w:proofErr w:type="spellEnd"/>
      <w:r w:rsidRPr="00442A5A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dont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composition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électrolytique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similaire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celle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du plasma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primaire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les cellules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acineuses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résulte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du </w:t>
      </w:r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transport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transcellulaire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de Cl</w:t>
      </w:r>
      <w:proofErr w:type="gram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perscript"/>
          <w:lang w:val="en-US"/>
        </w:rPr>
        <w:t>–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  <w:proofErr w:type="gram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 Cl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–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activement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absorbé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les cellules (transport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actif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secondaire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 à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partir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du sang au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moyen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d'un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transporteur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cotransporteur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Na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+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-K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+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-2Cl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–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et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libéré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la lumière (avec HCO3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–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) via 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canaux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anioniques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qui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entraîne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un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potentiel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transépithélial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négatif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la lumière (LNTP) qui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entraîne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 Na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+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paracellulairement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la lumière.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L'eau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suit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également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manière passive (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effet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osmotique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).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primaire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modifiée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</w:t>
      </w:r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les </w:t>
      </w:r>
      <w:proofErr w:type="spellStart"/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canaux</w:t>
      </w:r>
      <w:proofErr w:type="spellEnd"/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excréteurs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donnant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naissance à </w:t>
      </w:r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la </w:t>
      </w:r>
      <w:proofErr w:type="spellStart"/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salive</w:t>
      </w:r>
      <w:proofErr w:type="spellEnd"/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color w:val="000000"/>
          <w:sz w:val="20"/>
          <w:szCs w:val="20"/>
          <w:lang w:val="en-US"/>
        </w:rPr>
        <w:t>secondaire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Lorsque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passe dans les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canaux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excréteurs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, Na</w:t>
      </w:r>
      <w:proofErr w:type="gramStart"/>
      <w:r w:rsidRPr="00442A5A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+</w:t>
      </w:r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et</w:t>
      </w:r>
      <w:proofErr w:type="gram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Cl</w:t>
      </w:r>
      <w:r w:rsidRPr="00442A5A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–</w:t>
      </w:r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sont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>réabsorbés</w:t>
      </w:r>
      <w:proofErr w:type="spellEnd"/>
      <w:r w:rsidRPr="00442A5A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K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+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et HCO3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–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(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dépendant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l'anhydrase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carbonique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sont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sécrétés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la lumière.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devient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hypotonique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(bien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dessous de 100 mOsm/kg H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bscript"/>
          <w:lang w:val="en-US"/>
        </w:rPr>
        <w:t>2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O) car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réabsorption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de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Na</w:t>
      </w:r>
      <w:proofErr w:type="gramStart"/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+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et</w:t>
      </w:r>
      <w:proofErr w:type="gram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Cl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-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supérieure à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K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+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et HCO3</w:t>
      </w:r>
      <w:r w:rsidRPr="00931CC7">
        <w:rPr>
          <w:rFonts w:ascii="Times New Roman" w:hAnsi="Times New Roman" w:cs="Times New Roman"/>
          <w:color w:val="000000"/>
          <w:sz w:val="20"/>
          <w:szCs w:val="20"/>
          <w:vertAlign w:val="superscript"/>
          <w:lang w:val="en-US"/>
        </w:rPr>
        <w:t>–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 et les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canaux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sont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relativement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lastRenderedPageBreak/>
        <w:t>imperméables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l'eau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Si le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taux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atteint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valeurs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bien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supérieures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100 μL</w:t>
      </w:r>
      <w:proofErr w:type="gram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/(</w:t>
      </w:r>
      <w:proofErr w:type="gram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min · g),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processus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prennent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du retard et la composition de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secondaire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devient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similaire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celle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primaire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.</w:t>
      </w:r>
    </w:p>
    <w:p w14:paraId="085D4D63" w14:textId="77777777" w:rsidR="00BB5B8E" w:rsidRPr="00931CC7" w:rsidRDefault="00BB5B8E" w:rsidP="00931CC7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Stimuli </w:t>
      </w:r>
      <w:proofErr w:type="spellStart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salivaires</w:t>
      </w:r>
      <w:proofErr w:type="spellEnd"/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. </w:t>
      </w:r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La stimulation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réflexe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de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produit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les glandes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principales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Les stimuli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comprennent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l'odeur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le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goût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aliments, la stimulation tactile de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muqueuse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buccale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la mastication et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nausée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Les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réflexes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conditionnés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jouent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également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un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rôle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Par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exemple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le bruit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habituel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vaisselle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lors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préparation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d'un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repas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peut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ensuite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provoquer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réponse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Le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sommeil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déshydratation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inhibent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stimulée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par les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systèmes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nerveux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sympathique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</w:t>
      </w:r>
      <w:proofErr w:type="spellStart"/>
      <w:proofErr w:type="gram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parasympathique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:</w:t>
      </w:r>
      <w:proofErr w:type="gram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F01FA6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 xml:space="preserve">la </w:t>
      </w:r>
      <w:proofErr w:type="spellStart"/>
      <w:r w:rsidRPr="00F01FA6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>noradrénaline</w:t>
      </w:r>
      <w:proofErr w:type="spellEnd"/>
      <w:r w:rsidRPr="00F01FA6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déclenche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d'une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très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visqueuse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forte concentration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mucine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via les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récepteurs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adrénergiques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β2 et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l'AMP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cyclique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Le VIP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augmente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également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concentration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AMP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cyclique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cellules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acineuses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.</w:t>
      </w:r>
      <w:r w:rsidRPr="00931CC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F01FA6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>Acétylcholine</w:t>
      </w:r>
      <w:proofErr w:type="spellEnd"/>
      <w:r w:rsidRPr="00F01FA6">
        <w:rPr>
          <w:rFonts w:ascii="Times New Roman" w:hAnsi="Times New Roman" w:cs="Times New Roman"/>
          <w:bCs/>
          <w:i/>
          <w:color w:val="000000"/>
          <w:sz w:val="20"/>
          <w:szCs w:val="20"/>
          <w:lang w:val="en-US"/>
        </w:rPr>
        <w:t xml:space="preserve"> </w:t>
      </w:r>
      <w:r w:rsidRPr="00F01FA6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>:</w:t>
      </w:r>
      <w:proofErr w:type="gramEnd"/>
      <w:r w:rsidRPr="00F01FA6">
        <w:rPr>
          <w:rFonts w:ascii="Times New Roman" w:hAnsi="Times New Roman" w:cs="Times New Roman"/>
          <w:i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(a) Avec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l'aide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cholinocepteurs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M1 et de l'IP3,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l'acétylcholine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intervient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l'augmentation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concentration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cytosolique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Ca2+ des cellules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acineuses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Cela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augmente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son tour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conductivité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canaux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anioniques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luminaux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qui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entraîne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production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aqueuse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augmentation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l'exocytose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enzymes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(b) Avec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l'aide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récepteurs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cholinergiques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M3,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l'ACh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intervient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dans la contraction des </w:t>
      </w:r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cellules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myoépithéliales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autour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acini,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entraînant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vidange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acini. (c)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L'ACh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augmente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production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kallikréines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qui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clivent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la </w:t>
      </w:r>
      <w:proofErr w:type="spellStart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bradykinine</w:t>
      </w:r>
      <w:proofErr w:type="spellEnd"/>
      <w:r w:rsidRPr="00931CC7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à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partir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du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kininogène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plasmatique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bradykinine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</w:t>
      </w:r>
      <w:r w:rsidRPr="00931CC7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le VIP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dilatent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vaisseaux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glandes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salivaires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Cela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nécessaire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car la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maximale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salive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dépasse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largement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débit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>sanguin</w:t>
      </w:r>
      <w:proofErr w:type="spellEnd"/>
      <w:r w:rsidRPr="00931CC7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au repos.</w:t>
      </w:r>
    </w:p>
    <w:p w14:paraId="7E6E7241" w14:textId="77777777" w:rsidR="00442A5A" w:rsidRDefault="00442A5A" w:rsidP="00121212">
      <w:pPr>
        <w:spacing w:line="240" w:lineRule="auto"/>
        <w:ind w:left="20" w:firstLine="68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E2216A8" w14:textId="77777777" w:rsidR="00121212" w:rsidRDefault="00F37D3F" w:rsidP="00121212">
      <w:pPr>
        <w:spacing w:line="240" w:lineRule="auto"/>
        <w:ind w:left="20" w:firstLine="6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44192">
        <w:rPr>
          <w:rFonts w:ascii="Times New Roman" w:hAnsi="Times New Roman" w:cs="Times New Roman"/>
          <w:b/>
          <w:sz w:val="24"/>
          <w:szCs w:val="24"/>
          <w:lang w:val="en-US"/>
        </w:rPr>
        <w:t xml:space="preserve">Hypersalivation </w:t>
      </w:r>
      <w:r w:rsidR="00F01FA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sialorrhée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ptialisme</w:t>
      </w:r>
      <w:proofErr w:type="spellEnd"/>
      <w:proofErr w:type="gramStart"/>
      <w:r w:rsidRPr="00F37D3F">
        <w:rPr>
          <w:rFonts w:ascii="Times New Roman" w:hAnsi="Times New Roman" w:cs="Times New Roman"/>
          <w:sz w:val="24"/>
          <w:szCs w:val="24"/>
          <w:lang w:val="en-US"/>
        </w:rPr>
        <w:t>) :</w:t>
      </w:r>
      <w:proofErr w:type="gram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sécrétée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abondance, à raison de plus de 2 l/jour.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Selon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son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origine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elle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</w:p>
    <w:p w14:paraId="2CCC0C5D" w14:textId="77777777" w:rsidR="000A42EC" w:rsidRDefault="000A42EC" w:rsidP="00442A5A">
      <w:pPr>
        <w:ind w:left="20" w:firstLine="6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1FA6"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spellStart"/>
      <w:r w:rsidR="00F37D3F" w:rsidRPr="000F4EBC">
        <w:rPr>
          <w:rFonts w:ascii="Times New Roman" w:hAnsi="Times New Roman" w:cs="Times New Roman"/>
          <w:i/>
          <w:sz w:val="24"/>
          <w:szCs w:val="24"/>
          <w:lang w:val="en-US"/>
        </w:rPr>
        <w:t>physiologique</w:t>
      </w:r>
      <w:proofErr w:type="spellEnd"/>
      <w:r w:rsidR="00F37D3F" w:rsidRPr="000F4EB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</w:t>
      </w:r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ingestion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d'aliments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secs et semi-secs, excitation des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buccaux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fumée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le chewing-gum, chez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l'enfant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pendant la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poussée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dentaire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, pendant la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grossesse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intensément</w:t>
      </w:r>
      <w:proofErr w:type="spellEnd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stimulée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cholinergiques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C40F7">
        <w:rPr>
          <w:rFonts w:ascii="Times New Roman" w:hAnsi="Times New Roman" w:cs="Times New Roman"/>
          <w:sz w:val="24"/>
          <w:szCs w:val="24"/>
          <w:lang w:val="en-US"/>
        </w:rPr>
        <w:t xml:space="preserve">pilocarpine, </w:t>
      </w:r>
      <w:proofErr w:type="spellStart"/>
      <w:r w:rsidR="00FC40F7">
        <w:rPr>
          <w:rFonts w:ascii="Times New Roman" w:hAnsi="Times New Roman" w:cs="Times New Roman"/>
          <w:sz w:val="24"/>
          <w:szCs w:val="24"/>
          <w:lang w:val="en-US"/>
        </w:rPr>
        <w:t>fisostigmine</w:t>
      </w:r>
      <w:proofErr w:type="spellEnd"/>
      <w:proofErr w:type="gramStart"/>
      <w:r w:rsidR="00F37D3F" w:rsidRPr="000F4EBC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</w:p>
    <w:p w14:paraId="2B0323D4" w14:textId="77777777" w:rsidR="0077434F" w:rsidRDefault="000A42EC" w:rsidP="00442A5A">
      <w:pPr>
        <w:spacing w:after="0"/>
        <w:ind w:left="20" w:firstLine="6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01FA6"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proofErr w:type="spellStart"/>
      <w:r w:rsidR="00F37D3F">
        <w:rPr>
          <w:rFonts w:ascii="Times New Roman" w:hAnsi="Times New Roman" w:cs="Times New Roman"/>
          <w:i/>
          <w:sz w:val="24"/>
          <w:szCs w:val="24"/>
          <w:lang w:val="en-US"/>
        </w:rPr>
        <w:t>pathologique</w:t>
      </w:r>
      <w:proofErr w:type="spellEnd"/>
      <w:r w:rsidR="00F37D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- dans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différentes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maladies du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digestif et des glandes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accessoires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gingivales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dentaires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stomatite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toxique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provoquée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par des poisons à base de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métaux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lourds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Pb, Hg, Bi)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métalloïdes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I, As),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prothèses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dentaires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mal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ajustées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amygdalite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,  phlegmon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amygdalien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néoplasme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buccal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lingual, maladies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duodénales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spasme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cardiaque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ptose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ulcère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cancer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parasitose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), maladies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hépatiques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(cirrhose, </w:t>
      </w:r>
      <w:proofErr w:type="spellStart"/>
      <w:r w:rsidR="00931CC7">
        <w:rPr>
          <w:rFonts w:ascii="Times New Roman" w:hAnsi="Times New Roman" w:cs="Times New Roman"/>
          <w:sz w:val="24"/>
          <w:szCs w:val="24"/>
          <w:lang w:val="en-US"/>
        </w:rPr>
        <w:t>cholécystite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931CC7">
        <w:rPr>
          <w:rFonts w:ascii="Times New Roman" w:hAnsi="Times New Roman" w:cs="Times New Roman"/>
          <w:sz w:val="24"/>
          <w:szCs w:val="24"/>
          <w:lang w:val="en-US"/>
        </w:rPr>
        <w:t>dyskinésie</w:t>
      </w:r>
      <w:proofErr w:type="spellEnd"/>
      <w:r w:rsid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31CC7">
        <w:rPr>
          <w:rFonts w:ascii="Times New Roman" w:hAnsi="Times New Roman" w:cs="Times New Roman"/>
          <w:sz w:val="24"/>
          <w:szCs w:val="24"/>
          <w:lang w:val="en-US"/>
        </w:rPr>
        <w:t>biliaire</w:t>
      </w:r>
      <w:proofErr w:type="spellEnd"/>
      <w:r w:rsidR="00931CC7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L'hypersécrétion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observée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d'inflammation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l'oreille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moyenne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avec irritation du cordon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tympanique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2823FE7" w14:textId="77777777" w:rsidR="0077434F" w:rsidRDefault="00F37D3F" w:rsidP="00F01FA6">
      <w:pPr>
        <w:ind w:left="20" w:firstLine="68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conséquences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l'hypersécrétion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dépendent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sécrétée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et du fait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qu'elle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avalée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s'écoule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la bouche. Si le patient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avale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des troubles de la digestion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surviennent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raison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neutralisation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à pH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élevé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s'écoule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l'extérieur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(troubles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paralysie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bulbaire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phlegmon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périamygdalien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), des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lèvres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et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peau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apparaissent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accompagnées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déshydratation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avec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acidose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excrétoire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hypovolémie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grave</w:t>
      </w:r>
      <w:r w:rsidRPr="00F37D3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9DA4A1F" w14:textId="77777777" w:rsidR="000A42EC" w:rsidRDefault="000A42EC" w:rsidP="00F01FA6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F37D3F" w:rsidRPr="0077434F">
        <w:rPr>
          <w:rFonts w:ascii="Times New Roman" w:hAnsi="Times New Roman" w:cs="Times New Roman"/>
          <w:b/>
          <w:i/>
          <w:sz w:val="24"/>
          <w:szCs w:val="24"/>
          <w:lang w:val="en-US"/>
        </w:rPr>
        <w:t>L'hyposalivation</w:t>
      </w:r>
      <w:proofErr w:type="spellEnd"/>
      <w:r w:rsidR="00F37D3F" w:rsidRPr="0077434F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correspond à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diminution,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voire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210D9A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210D9A">
        <w:rPr>
          <w:rFonts w:ascii="Times New Roman" w:hAnsi="Times New Roman" w:cs="Times New Roman"/>
          <w:sz w:val="24"/>
          <w:szCs w:val="24"/>
          <w:lang w:val="en-US"/>
        </w:rPr>
        <w:t xml:space="preserve"> interruption</w:t>
      </w:r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complète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de la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hyposialie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l'asialie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accompagnée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sécheresse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buccale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37D3F" w:rsidRPr="00442A5A">
        <w:rPr>
          <w:rFonts w:ascii="Times New Roman" w:hAnsi="Times New Roman" w:cs="Times New Roman"/>
          <w:i/>
          <w:sz w:val="24"/>
          <w:szCs w:val="24"/>
          <w:lang w:val="en-US"/>
        </w:rPr>
        <w:t>xérostomie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L'hyposalivation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565A72DC" w14:textId="77777777" w:rsidR="000A42EC" w:rsidRDefault="000A42EC" w:rsidP="00931CC7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A) </w:t>
      </w:r>
      <w:proofErr w:type="spellStart"/>
      <w:r w:rsidR="00F37D3F" w:rsidRPr="00F37D3F">
        <w:rPr>
          <w:rFonts w:ascii="Times New Roman" w:hAnsi="Times New Roman" w:cs="Times New Roman"/>
          <w:i/>
          <w:sz w:val="24"/>
          <w:szCs w:val="24"/>
          <w:lang w:val="en-US"/>
        </w:rPr>
        <w:t>physiologique</w:t>
      </w:r>
      <w:proofErr w:type="spellEnd"/>
      <w:r w:rsidR="00F37D3F" w:rsidRPr="00F37D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- </w:t>
      </w:r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chez les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personnes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âgées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raison de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l'involution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glandes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salivaires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états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émotionnels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anxiété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peur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l'ingestion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d'aliments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liquides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et semi-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liquides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6F53577" w14:textId="77777777" w:rsidR="00F37D3F" w:rsidRPr="0077434F" w:rsidRDefault="000A42EC" w:rsidP="00F01F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B)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pathologique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37D3F" w:rsidRPr="00F37D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-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déshydratation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grave, transpiration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abondante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diarrhée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profuse,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incontrôlables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polyurie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fièvre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210D9A">
        <w:rPr>
          <w:rFonts w:ascii="Times New Roman" w:hAnsi="Times New Roman" w:cs="Times New Roman"/>
          <w:sz w:val="24"/>
          <w:szCs w:val="24"/>
          <w:lang w:val="en-US"/>
        </w:rPr>
        <w:t>états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cachectiques</w:t>
      </w:r>
      <w:proofErr w:type="spellEnd"/>
      <w:r w:rsidR="00210D9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parotidites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toxiques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42A5A">
        <w:rPr>
          <w:rFonts w:ascii="Times New Roman" w:hAnsi="Times New Roman" w:cs="Times New Roman"/>
          <w:sz w:val="24"/>
          <w:szCs w:val="24"/>
          <w:lang w:val="en-US"/>
        </w:rPr>
        <w:t>exogènes</w:t>
      </w:r>
      <w:proofErr w:type="spellEnd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poisons Pb, Hg, Cu)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endogènes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urémie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diabète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goutte),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infectieuses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spécifiques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lastRenderedPageBreak/>
        <w:t>spécifiques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allergiques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. Une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stomatite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grave,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radiothérapie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tumeurs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cervicales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un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traitement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initial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après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intervention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chirurgicale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glandes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salivaires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66215" w:rsidRPr="00F37D3F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="00866215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interruption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complète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(« </w:t>
      </w:r>
      <w:proofErr w:type="spellStart"/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achilie</w:t>
      </w:r>
      <w:proofErr w:type="spellEnd"/>
      <w:r w:rsidR="00F37D3F" w:rsidRPr="00F01F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F37D3F" w:rsidRPr="00F01FA6">
        <w:rPr>
          <w:rFonts w:ascii="Times New Roman" w:hAnsi="Times New Roman" w:cs="Times New Roman"/>
          <w:i/>
          <w:sz w:val="24"/>
          <w:szCs w:val="24"/>
          <w:lang w:val="en-US"/>
        </w:rPr>
        <w:t>orale</w:t>
      </w:r>
      <w:proofErr w:type="spellEnd"/>
      <w:r w:rsidR="00F37D3F" w:rsidRPr="00F01FA6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F37D3F" w:rsidRPr="00F37D3F">
        <w:rPr>
          <w:rFonts w:ascii="Times New Roman" w:hAnsi="Times New Roman" w:cs="Times New Roman"/>
          <w:sz w:val="24"/>
          <w:szCs w:val="24"/>
          <w:lang w:val="en-US"/>
        </w:rPr>
        <w:t>»).</w:t>
      </w:r>
    </w:p>
    <w:p w14:paraId="6811045F" w14:textId="77777777" w:rsidR="003B369C" w:rsidRDefault="00F37D3F" w:rsidP="00442A5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D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La </w:t>
      </w:r>
      <w:proofErr w:type="spellStart"/>
      <w:r w:rsidRPr="00F37D3F">
        <w:rPr>
          <w:rFonts w:ascii="Times New Roman" w:hAnsi="Times New Roman" w:cs="Times New Roman"/>
          <w:i/>
          <w:sz w:val="24"/>
          <w:szCs w:val="24"/>
          <w:lang w:val="en-US"/>
        </w:rPr>
        <w:t>xérostomie</w:t>
      </w:r>
      <w:proofErr w:type="spellEnd"/>
      <w:r w:rsidRPr="00F37D3F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sensation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sécheresse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buccale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. Elle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déclenchée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A42E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antagonistes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histaminiques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antidépresseurs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tricycliques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antihypertenseurs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à action centrale)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diminution du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d'hydratation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tissus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buccaux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L'excision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chirurgicale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glande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majeure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augmente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carie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dans le quadrant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correspondant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physiothérapie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locale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étant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indiquée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l'élimination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subtils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FE1B129" w14:textId="77777777" w:rsidR="003B369C" w:rsidRDefault="00F37D3F" w:rsidP="00F01FA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Les manifestations locales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l'hyposialie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proofErr w:type="gram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suivantes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gonflement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glandes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salivaires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chéilite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angulaire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glosite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candidienne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augmentation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l'incidence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des caries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dentaires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xérostomie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dysphagie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9A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="00210D9A" w:rsidRPr="00F37D3F">
        <w:rPr>
          <w:rFonts w:ascii="Times New Roman" w:hAnsi="Times New Roman" w:cs="Times New Roman"/>
          <w:sz w:val="24"/>
          <w:szCs w:val="24"/>
          <w:lang w:val="en-US"/>
        </w:rPr>
        <w:t>dysphonie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symptômes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généraux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proofErr w:type="gram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suivants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première sensation, sensations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gustatives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anormales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sécheresse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nasale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pharyngée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.     </w:t>
      </w:r>
    </w:p>
    <w:p w14:paraId="40566D60" w14:textId="77777777" w:rsidR="00F37D3F" w:rsidRDefault="00F37D3F" w:rsidP="00F01FA6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conséquences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l'hyposialie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proofErr w:type="gram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suivantes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troubles de la mastication et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activation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flore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pathogène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due à la diminution de la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teneur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lysozyme,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gingivite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érosions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ulcérations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buccales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candidose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caries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dentaires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0D9A"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="00210D9A" w:rsidRPr="00F37D3F">
        <w:rPr>
          <w:rFonts w:ascii="Times New Roman" w:hAnsi="Times New Roman" w:cs="Times New Roman"/>
          <w:sz w:val="24"/>
          <w:szCs w:val="24"/>
          <w:lang w:val="en-US"/>
        </w:rPr>
        <w:t>parotidite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. Les troubles de la formation du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bol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suivis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du pharynx et de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, de troubles de la digestion </w:t>
      </w:r>
      <w:proofErr w:type="spellStart"/>
      <w:r w:rsidRPr="00F37D3F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F37D3F">
        <w:rPr>
          <w:rFonts w:ascii="Times New Roman" w:hAnsi="Times New Roman" w:cs="Times New Roman"/>
          <w:sz w:val="24"/>
          <w:szCs w:val="24"/>
          <w:lang w:val="en-US"/>
        </w:rPr>
        <w:t xml:space="preserve"> et du transit intestinal</w:t>
      </w:r>
      <w:r w:rsidR="00A72C2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AEE2E7" w14:textId="77777777" w:rsidR="00A72C23" w:rsidRPr="00780E49" w:rsidRDefault="00C11307" w:rsidP="00931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780E4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Mastication et </w:t>
      </w:r>
      <w:proofErr w:type="spellStart"/>
      <w:r w:rsidRPr="00780E49">
        <w:rPr>
          <w:rFonts w:ascii="Times New Roman" w:hAnsi="Times New Roman" w:cs="Times New Roman"/>
          <w:b/>
          <w:bCs/>
          <w:sz w:val="24"/>
          <w:szCs w:val="24"/>
          <w:lang w:val="en-US"/>
        </w:rPr>
        <w:t>déglutition</w:t>
      </w:r>
      <w:proofErr w:type="spellEnd"/>
      <w:r w:rsidRPr="00780E4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</w:p>
    <w:p w14:paraId="26438865" w14:textId="77777777" w:rsidR="00881562" w:rsidRDefault="00A72C23" w:rsidP="00F01FA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La mastication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déclenche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A72C23">
        <w:rPr>
          <w:rFonts w:ascii="Times New Roman" w:hAnsi="Times New Roman" w:cs="Times New Roman"/>
          <w:sz w:val="24"/>
          <w:szCs w:val="24"/>
          <w:lang w:val="en-US"/>
        </w:rPr>
        <w:t>digestif ;</w:t>
      </w:r>
      <w:proofErr w:type="gram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elle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réduit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les aliments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particules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taille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pouvant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avalée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lubrifie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mélangeant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et mélange les aliments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contenant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l'amidon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l'amylase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. Bien que la mastication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considérée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acte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volontaire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elle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effectuée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involontairement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personne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qui a perdu la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fonction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du cortex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cérébral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La mastication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perturbée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chez les patients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présentant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inflammatoires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dans la bouche (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gingivite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stomatite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glossite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pulpite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etc.),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de dents,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hyposalivation,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mauvaise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position des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prothèses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dentaires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malformation de la bouche (« bouche de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loup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»), </w:t>
      </w:r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des troubles au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l'articulation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temporo-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mandibulaire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blessure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délogement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un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maxillaire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mandibule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 xml:space="preserve"> contraction du muscle (trismus dans la </w:t>
      </w:r>
      <w:proofErr w:type="spellStart"/>
      <w:r w:rsidR="00AC108B">
        <w:rPr>
          <w:rFonts w:ascii="Times New Roman" w:hAnsi="Times New Roman" w:cs="Times New Roman"/>
          <w:sz w:val="24"/>
          <w:szCs w:val="24"/>
          <w:lang w:val="en-US"/>
        </w:rPr>
        <w:t>tétanie</w:t>
      </w:r>
      <w:proofErr w:type="spellEnd"/>
      <w:r w:rsidR="00AC108B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paralysie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des nerfs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faciaux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et/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trijumeaux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. Une mastication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insuffisante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déficience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traitement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mécanique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des aliments </w:t>
      </w:r>
      <w:r w:rsidR="007844B8">
        <w:rPr>
          <w:rFonts w:ascii="Times New Roman" w:hAnsi="Times New Roman" w:cs="Times New Roman"/>
          <w:sz w:val="24"/>
          <w:szCs w:val="24"/>
          <w:lang w:val="en-US"/>
        </w:rPr>
        <w:t>dans la bouche</w:t>
      </w:r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que les grosses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particules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alimentaires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avalées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endommager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7844B8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="007844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et/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7844B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Une mastication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insuffisante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retarder la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vidange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6146C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76146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7D44151" w14:textId="77777777" w:rsidR="00A72C23" w:rsidRDefault="00A72C23" w:rsidP="00F01FA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>réflexe</w:t>
      </w:r>
      <w:proofErr w:type="spellEnd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de </w:t>
      </w:r>
      <w:proofErr w:type="spellStart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>déglutition</w:t>
      </w:r>
      <w:proofErr w:type="spellEnd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séquence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d'événements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rigoureusement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ordonnée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la propulsion des aliments de la bouche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vers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. Bien que la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initiée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activité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volontaire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elle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devient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involontaire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les aliments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liquides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atteignent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le pharynx. Les impulsions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sensorielles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commencent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tactiles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du pharynx et de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intégrées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composants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moteurs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réponse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zone de la formation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réticulaire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bulbe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rachidien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et du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pont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appelée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i/>
          <w:iCs/>
          <w:sz w:val="24"/>
          <w:szCs w:val="24"/>
          <w:lang w:val="en-US"/>
        </w:rPr>
        <w:t>centre</w:t>
      </w:r>
      <w:proofErr w:type="spellEnd"/>
      <w:r w:rsidRPr="00A72C2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la </w:t>
      </w:r>
      <w:proofErr w:type="spellStart"/>
      <w:r w:rsidRPr="00A72C23">
        <w:rPr>
          <w:rFonts w:ascii="Times New Roman" w:hAnsi="Times New Roman" w:cs="Times New Roman"/>
          <w:i/>
          <w:iCs/>
          <w:sz w:val="24"/>
          <w:szCs w:val="24"/>
          <w:lang w:val="en-US"/>
        </w:rPr>
        <w:t>déglutition</w:t>
      </w:r>
      <w:proofErr w:type="spellEnd"/>
      <w:r w:rsidRPr="00A72C23">
        <w:rPr>
          <w:rFonts w:ascii="Times New Roman" w:hAnsi="Times New Roman" w:cs="Times New Roman"/>
          <w:i/>
          <w:iCs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Les impulsions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motrices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pour les phases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buccale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pharyngée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transmises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par les nerfs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crâniens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>trijumeau</w:t>
      </w:r>
      <w:proofErr w:type="spellEnd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(V), </w:t>
      </w:r>
      <w:proofErr w:type="spellStart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>glossopharyngien</w:t>
      </w:r>
      <w:proofErr w:type="spellEnd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(IX), vague (X</w:t>
      </w:r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) et </w:t>
      </w:r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>hypoglossal (XII)</w:t>
      </w:r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tandis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que les impulsions pour la phase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72C23">
        <w:rPr>
          <w:rFonts w:ascii="Times New Roman" w:hAnsi="Times New Roman" w:cs="Times New Roman"/>
          <w:sz w:val="24"/>
          <w:szCs w:val="24"/>
          <w:lang w:val="en-US"/>
        </w:rPr>
        <w:t>transmises</w:t>
      </w:r>
      <w:proofErr w:type="spellEnd"/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r w:rsidRPr="007844B8">
        <w:rPr>
          <w:rFonts w:ascii="Times New Roman" w:hAnsi="Times New Roman" w:cs="Times New Roman"/>
          <w:i/>
          <w:sz w:val="24"/>
          <w:szCs w:val="24"/>
          <w:lang w:val="en-US"/>
        </w:rPr>
        <w:t>nerf vague</w:t>
      </w:r>
      <w:r w:rsidRPr="00A72C2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4DA83DC" w14:textId="77777777" w:rsidR="009C6CBF" w:rsidRPr="001B3C90" w:rsidRDefault="00B753EC" w:rsidP="001B3C9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ab/>
      </w:r>
      <w:r w:rsidR="008B4881" w:rsidRPr="008B488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3926077" wp14:editId="618B99C8">
            <wp:extent cx="474671" cy="245745"/>
            <wp:effectExtent l="19050" t="19050" r="20629" b="20955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3" cy="2540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B3C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déglutition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se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déroule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trois </w:t>
      </w:r>
      <w:proofErr w:type="gram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phases :</w:t>
      </w:r>
      <w:proofErr w:type="gram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une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phase </w:t>
      </w:r>
      <w:proofErr w:type="spellStart"/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>orale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,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ou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volontaire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; </w:t>
      </w:r>
      <w:proofErr w:type="spellStart"/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>une</w:t>
      </w:r>
      <w:proofErr w:type="spellEnd"/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 xml:space="preserve"> phase </w:t>
      </w:r>
      <w:proofErr w:type="spellStart"/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>pharyngée</w:t>
      </w:r>
      <w:proofErr w:type="spellEnd"/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 xml:space="preserve"> </w:t>
      </w:r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; et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une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 xml:space="preserve">phase </w:t>
      </w:r>
      <w:proofErr w:type="spellStart"/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>œsophagienne</w:t>
      </w:r>
      <w:proofErr w:type="spellEnd"/>
      <w:r w:rsidRPr="008B4881">
        <w:rPr>
          <w:rFonts w:ascii="Times New Roman" w:hAnsi="Times New Roman" w:cs="Times New Roman"/>
          <w:i/>
          <w:color w:val="292526"/>
          <w:sz w:val="20"/>
          <w:szCs w:val="20"/>
          <w:lang w:val="en-US"/>
        </w:rPr>
        <w:t xml:space="preserve"> </w:t>
      </w:r>
      <w:r w:rsidR="00442A5A"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(Fig. 1)</w:t>
      </w:r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Pendant la </w:t>
      </w:r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 xml:space="preserve">phase </w:t>
      </w:r>
      <w:proofErr w:type="spellStart"/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>orale</w:t>
      </w:r>
      <w:proofErr w:type="spellEnd"/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 xml:space="preserve">, </w:t>
      </w:r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bol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alimentaire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rassemblé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à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l'arrière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de la bouche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afin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que la langue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puisse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soulever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jusqu'à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qu'il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touche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paroi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postérieure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du pharynx. À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stade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, la </w:t>
      </w:r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 xml:space="preserve">phase </w:t>
      </w:r>
      <w:proofErr w:type="spellStart"/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>pharyngée</w:t>
      </w:r>
      <w:proofErr w:type="spellEnd"/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 xml:space="preserve"> </w:t>
      </w:r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de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déglutition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commence. Le palais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mou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tiré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vers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haut, les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plis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palatopharyngés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sont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rapprochés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afin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que les aliments ne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pénètrent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pas dans le nasopharynx, les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cordes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vocales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sont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rapprochées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et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l'épiglotte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déplacée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de manière à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recouvrir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larynx. La respiration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inhibée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et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bol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alimentaire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déplacé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vers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l'arrière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dans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l'œsophage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par des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mouvements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de constriction du pharynx. Bien que les muscles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striés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du pharynx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soient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impliqués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dans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deuxième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phase de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déglutition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, il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s'agit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d'une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phase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involontaire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troisième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phase de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déglutition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la </w:t>
      </w:r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 xml:space="preserve">phase </w:t>
      </w:r>
      <w:proofErr w:type="spellStart"/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>œsophagienne</w:t>
      </w:r>
      <w:proofErr w:type="spellEnd"/>
      <w:r w:rsidRPr="008B4881">
        <w:rPr>
          <w:rFonts w:ascii="Times New Roman" w:hAnsi="Times New Roman" w:cs="Times New Roman"/>
          <w:i/>
          <w:iCs/>
          <w:color w:val="292526"/>
          <w:sz w:val="20"/>
          <w:szCs w:val="20"/>
          <w:lang w:val="en-US"/>
        </w:rPr>
        <w:t xml:space="preserve">.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Lorsque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r w:rsidR="008D6206"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les aliments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pénètrent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dans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l'œsophage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et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étirent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parois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, des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réflexes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locaux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et du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système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nerveux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central qui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déclenchent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péristaltisme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sont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activés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Il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existe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deux types de </w:t>
      </w:r>
      <w:proofErr w:type="spellStart"/>
      <w:proofErr w:type="gram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péristaltisme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:</w:t>
      </w:r>
      <w:proofErr w:type="gram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primaire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et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secondaire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péristaltisme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primaire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contrôlé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par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centre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de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déglutition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situé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dans le tronc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cérébral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et commence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lorsque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les aliments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pénètrent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dans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l'œsophage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péristaltisme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secondaire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partiellement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médié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par les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fibres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musculaires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lisses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l'œsophage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et se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produit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lorsque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péristaltisme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primaire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insuffisant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pour faire passer les aliments dans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l'œsophage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Le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péristaltisme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commence au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niveau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du site de distension et se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déplace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vers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bas. Avant que la vague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péristaltique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n'atteigne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l'estomac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, le sphincter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œsophagien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inférieur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se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relâche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pour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permettre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au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bol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alimentaire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d'entrer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dans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l'estomac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La pression dans le sphincter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œsophagien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inférieur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normalement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supérieure à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celle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dans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l'estomac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,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qui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un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facteur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important pour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empêcher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reflux du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contenu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gastrique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. Le sphincter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œsophagien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inférieur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innervé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par le nerf vague. Une stimulation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parasympathique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accrue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augmente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la constriction du sphincter.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L'hormone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gastrine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augmente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également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la constriction du sphincter.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gastrine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est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 principal stimulant de la production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d'acide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gastrique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, et son action sur le sphincter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œsophagien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inférieur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protège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la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muqueuse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œsophagienne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lorsque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les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niveaux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d'acide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gastrique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sont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 xml:space="preserve"> </w:t>
      </w:r>
      <w:proofErr w:type="spellStart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élevés</w:t>
      </w:r>
      <w:proofErr w:type="spellEnd"/>
      <w:r w:rsidRPr="008B4881">
        <w:rPr>
          <w:rFonts w:ascii="Times New Roman" w:hAnsi="Times New Roman" w:cs="Times New Roman"/>
          <w:color w:val="292526"/>
          <w:sz w:val="20"/>
          <w:szCs w:val="20"/>
          <w:lang w:val="en-US"/>
        </w:rPr>
        <w:t>.</w:t>
      </w:r>
    </w:p>
    <w:p w14:paraId="7E017B0A" w14:textId="77777777" w:rsidR="009C6CBF" w:rsidRDefault="00F66FE5" w:rsidP="00931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292526"/>
          <w:sz w:val="24"/>
          <w:szCs w:val="24"/>
          <w:lang w:val="en-US"/>
        </w:rPr>
      </w:pPr>
      <w:r w:rsidRPr="00F66FE5">
        <w:rPr>
          <w:rFonts w:ascii="Times New Roman" w:hAnsi="Times New Roman" w:cs="Times New Roman"/>
          <w:noProof/>
          <w:color w:val="292526"/>
          <w:sz w:val="24"/>
          <w:szCs w:val="24"/>
          <w:lang w:val="en-GB" w:eastAsia="en-GB"/>
        </w:rPr>
        <w:drawing>
          <wp:inline distT="0" distB="0" distL="0" distR="0" wp14:anchorId="439784B8" wp14:editId="26CB5260">
            <wp:extent cx="4276725" cy="2200275"/>
            <wp:effectExtent l="19050" t="19050" r="28575" b="28575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200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9DA3309" w14:textId="77777777" w:rsidR="0014409A" w:rsidRDefault="00931CC7" w:rsidP="00EC5A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92526"/>
          <w:sz w:val="24"/>
          <w:szCs w:val="24"/>
          <w:lang w:val="en-US"/>
        </w:rPr>
      </w:pPr>
      <w:r w:rsidRPr="00931CC7">
        <w:rPr>
          <w:rFonts w:ascii="Times New Roman" w:hAnsi="Times New Roman" w:cs="Times New Roman"/>
          <w:b/>
          <w:color w:val="292526"/>
          <w:sz w:val="24"/>
          <w:szCs w:val="24"/>
          <w:lang w:val="en-US"/>
        </w:rPr>
        <w:t>Figure</w:t>
      </w:r>
      <w:r w:rsidR="00C6289E" w:rsidRPr="00931CC7">
        <w:rPr>
          <w:rFonts w:ascii="Times New Roman" w:hAnsi="Times New Roman" w:cs="Times New Roman"/>
          <w:b/>
          <w:color w:val="292526"/>
          <w:sz w:val="24"/>
          <w:szCs w:val="24"/>
          <w:lang w:val="en-US"/>
        </w:rPr>
        <w:t xml:space="preserve"> 1. </w:t>
      </w:r>
      <w:proofErr w:type="spellStart"/>
      <w:r w:rsidR="008D6206" w:rsidRPr="00931CC7">
        <w:rPr>
          <w:rFonts w:ascii="Times New Roman" w:hAnsi="Times New Roman" w:cs="Times New Roman"/>
          <w:b/>
          <w:color w:val="292526"/>
          <w:sz w:val="24"/>
          <w:szCs w:val="24"/>
          <w:lang w:val="en-US"/>
        </w:rPr>
        <w:t>Déglutition</w:t>
      </w:r>
      <w:proofErr w:type="spellEnd"/>
      <w:r w:rsidR="008D6206" w:rsidRPr="00931CC7">
        <w:rPr>
          <w:rFonts w:ascii="Times New Roman" w:hAnsi="Times New Roman" w:cs="Times New Roman"/>
          <w:b/>
          <w:color w:val="292526"/>
          <w:sz w:val="24"/>
          <w:szCs w:val="24"/>
          <w:lang w:val="en-US"/>
        </w:rPr>
        <w:t xml:space="preserve">  </w:t>
      </w:r>
    </w:p>
    <w:p w14:paraId="62E4923F" w14:textId="77777777" w:rsidR="00EC5AAD" w:rsidRPr="00EC5AAD" w:rsidRDefault="00EC5AAD" w:rsidP="00EC5A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292526"/>
          <w:sz w:val="24"/>
          <w:szCs w:val="24"/>
          <w:lang w:val="en-US"/>
        </w:rPr>
      </w:pPr>
    </w:p>
    <w:p w14:paraId="75CB5AA4" w14:textId="77777777" w:rsidR="0014409A" w:rsidRDefault="0014409A" w:rsidP="00931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5E4EB9">
        <w:rPr>
          <w:rFonts w:ascii="Times New Roman" w:hAnsi="Times New Roman" w:cs="Times New Roman"/>
          <w:b/>
          <w:sz w:val="24"/>
          <w:szCs w:val="24"/>
          <w:lang w:val="en-US"/>
        </w:rPr>
        <w:t>Dysphagie</w:t>
      </w:r>
      <w:proofErr w:type="spellEnd"/>
      <w:r w:rsidRPr="005E4EB9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15614B07" w14:textId="77777777" w:rsidR="00A2240C" w:rsidRPr="00A2240C" w:rsidRDefault="0014409A" w:rsidP="00A2240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2240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La </w:t>
      </w:r>
      <w:proofErr w:type="spellStart"/>
      <w:r w:rsidRPr="00A2240C">
        <w:rPr>
          <w:rFonts w:ascii="Times New Roman" w:hAnsi="Times New Roman" w:cs="Times New Roman"/>
          <w:i/>
          <w:sz w:val="24"/>
          <w:szCs w:val="24"/>
          <w:lang w:val="en-US"/>
        </w:rPr>
        <w:t>dysphagie</w:t>
      </w:r>
      <w:proofErr w:type="spellEnd"/>
      <w:r w:rsidRPr="00A2240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5E4EB9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5E4E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E4EB9">
        <w:rPr>
          <w:rFonts w:ascii="Times New Roman" w:hAnsi="Times New Roman" w:cs="Times New Roman"/>
          <w:sz w:val="24"/>
          <w:szCs w:val="24"/>
          <w:lang w:val="en-US"/>
        </w:rPr>
        <w:t>définie</w:t>
      </w:r>
      <w:proofErr w:type="spellEnd"/>
      <w:r w:rsidRPr="005E4EB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difficulté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avaler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Elle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coexister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avec des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brûlures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d'estomac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doit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distinguée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la sensation de globus (dans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laquelle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personnes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anxieuses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ressentent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boule dans la gorge sans cause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organique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et de </w:t>
      </w:r>
      <w:proofErr w:type="spellStart"/>
      <w:r w:rsidRPr="00931CC7">
        <w:rPr>
          <w:rFonts w:ascii="Times New Roman" w:hAnsi="Times New Roman" w:cs="Times New Roman"/>
          <w:i/>
          <w:sz w:val="24"/>
          <w:szCs w:val="24"/>
          <w:lang w:val="en-US"/>
        </w:rPr>
        <w:t>l'odynophagie</w:t>
      </w:r>
      <w:proofErr w:type="spellEnd"/>
      <w:r w:rsidRPr="00931C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(qui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désigne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douleur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="00EC5AAD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EC5AAD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EC5AA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EC5AAD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="00EC5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C5AAD">
        <w:rPr>
          <w:rFonts w:ascii="Times New Roman" w:hAnsi="Times New Roman" w:cs="Times New Roman"/>
          <w:sz w:val="24"/>
          <w:szCs w:val="24"/>
          <w:lang w:val="en-US"/>
        </w:rPr>
        <w:t>résultant</w:t>
      </w:r>
      <w:proofErr w:type="spellEnd"/>
      <w:r w:rsidR="00EC5AA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C5AAD">
        <w:rPr>
          <w:rFonts w:ascii="Times New Roman" w:hAnsi="Times New Roman" w:cs="Times New Roman"/>
          <w:sz w:val="24"/>
          <w:szCs w:val="24"/>
          <w:lang w:val="en-US"/>
        </w:rPr>
        <w:t>d'</w:t>
      </w:r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œsophagite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due à un reflux gastro-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candidose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).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dysphagie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classée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96410">
        <w:rPr>
          <w:rFonts w:ascii="Times New Roman" w:hAnsi="Times New Roman" w:cs="Times New Roman"/>
          <w:i/>
          <w:sz w:val="24"/>
          <w:szCs w:val="24"/>
          <w:lang w:val="en-US"/>
        </w:rPr>
        <w:t>dysphagie</w:t>
      </w:r>
      <w:proofErr w:type="spellEnd"/>
      <w:r w:rsidRPr="0099641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96410">
        <w:rPr>
          <w:rFonts w:ascii="Times New Roman" w:hAnsi="Times New Roman" w:cs="Times New Roman"/>
          <w:i/>
          <w:sz w:val="24"/>
          <w:szCs w:val="24"/>
          <w:lang w:val="en-US"/>
        </w:rPr>
        <w:t>oropharyngée</w:t>
      </w:r>
      <w:proofErr w:type="spellEnd"/>
      <w:r w:rsidRPr="0099641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Pr="00996410">
        <w:rPr>
          <w:rFonts w:ascii="Times New Roman" w:hAnsi="Times New Roman" w:cs="Times New Roman"/>
          <w:i/>
          <w:sz w:val="24"/>
          <w:szCs w:val="24"/>
          <w:lang w:val="en-US"/>
        </w:rPr>
        <w:t>dysphagie</w:t>
      </w:r>
      <w:proofErr w:type="spellEnd"/>
      <w:r w:rsidRPr="00996410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96410">
        <w:rPr>
          <w:rFonts w:ascii="Times New Roman" w:hAnsi="Times New Roman" w:cs="Times New Roman"/>
          <w:i/>
          <w:sz w:val="24"/>
          <w:szCs w:val="24"/>
          <w:lang w:val="en-US"/>
        </w:rPr>
        <w:t>œsophagienne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Les troubles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oropharyngés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résultent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d'un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dysfonctionnement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neuromusculaire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affectant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déclenchement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par le pharynx et </w:t>
      </w:r>
      <w:r w:rsidR="00A2240C">
        <w:rPr>
          <w:rFonts w:ascii="Times New Roman" w:hAnsi="Times New Roman" w:cs="Times New Roman"/>
          <w:sz w:val="24"/>
          <w:szCs w:val="24"/>
          <w:lang w:val="en-US"/>
        </w:rPr>
        <w:t xml:space="preserve">le sphincter </w:t>
      </w:r>
      <w:proofErr w:type="spellStart"/>
      <w:r w:rsidR="00A2240C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Une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des 5e, 9e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10e nerfs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crâniens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entraîner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paralysie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importante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488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paralysie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bulbaire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pseudobulbaire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tumeurs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cérébrales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cérébral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hémorragie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. De plus,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certaines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maladies,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>poliomyélite</w:t>
      </w:r>
      <w:proofErr w:type="spellEnd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>l'encéphalite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empêcher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normale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endommageant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situé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dans le tronc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cérébral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Enfin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paralysie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des muscles de la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d'</w:t>
      </w:r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>dystrophie</w:t>
      </w:r>
      <w:proofErr w:type="spellEnd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>musculaire</w:t>
      </w:r>
      <w:proofErr w:type="spellEnd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lastRenderedPageBreak/>
        <w:t>défaillance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la transmission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neuromusculaire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>myasthénie</w:t>
      </w:r>
      <w:proofErr w:type="spellEnd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grave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 </w:t>
      </w:r>
      <w:proofErr w:type="spellStart"/>
      <w:r w:rsidR="00A2240C" w:rsidRPr="00A2240C">
        <w:rPr>
          <w:rFonts w:ascii="Times New Roman" w:hAnsi="Times New Roman" w:cs="Times New Roman"/>
          <w:i/>
          <w:iCs/>
          <w:sz w:val="24"/>
          <w:szCs w:val="24"/>
          <w:lang w:val="en-US"/>
        </w:rPr>
        <w:t>botulisme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empêcher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normale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partiellement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totalement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paralysé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les anomalies qui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survenir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comprennent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(1)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l'annulation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complète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l'acte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avoir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lieu, (2)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l'incapacité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glotte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à se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fermer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que les aliments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passent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poumons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au lieu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avec </w:t>
      </w:r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un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pneumonie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par aspiration </w:t>
      </w:r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(3)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l'incapacité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du palais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mou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et de la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luette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fermer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narines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postérieures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que les aliments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refoulent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nez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pendant la </w:t>
      </w:r>
      <w:proofErr w:type="spellStart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avec un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="008B48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4881">
        <w:rPr>
          <w:rFonts w:ascii="Times New Roman" w:hAnsi="Times New Roman" w:cs="Times New Roman"/>
          <w:sz w:val="24"/>
          <w:szCs w:val="24"/>
          <w:lang w:val="en-US"/>
        </w:rPr>
        <w:t>d'asphyxie</w:t>
      </w:r>
      <w:proofErr w:type="spellEnd"/>
      <w:r w:rsidR="00A2240C" w:rsidRPr="00A2240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0881259" w14:textId="77777777" w:rsidR="00A2240C" w:rsidRPr="00A2240C" w:rsidRDefault="00A2240C" w:rsidP="00780E4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L'un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les plus graves de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paralysie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survient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les patients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sous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anesthésie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profonde.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lorsqu'ils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sur la table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d'opération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vomissent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grandes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quantités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stomacal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gramStart"/>
      <w:r w:rsidRPr="00A2240C">
        <w:rPr>
          <w:rFonts w:ascii="Times New Roman" w:hAnsi="Times New Roman" w:cs="Times New Roman"/>
          <w:sz w:val="24"/>
          <w:szCs w:val="24"/>
          <w:lang w:val="en-US"/>
        </w:rPr>
        <w:t>pharynx ;</w:t>
      </w:r>
      <w:proofErr w:type="gram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ensuite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au lieu de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ravaler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l'aspirent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simplement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trachée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car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l'anesthésique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bloqué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conséquence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patients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s'étouffent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avec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leur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 xml:space="preserve"> propre </w:t>
      </w:r>
      <w:proofErr w:type="spellStart"/>
      <w:r w:rsidRPr="00A2240C">
        <w:rPr>
          <w:rFonts w:ascii="Times New Roman" w:hAnsi="Times New Roman" w:cs="Times New Roman"/>
          <w:sz w:val="24"/>
          <w:szCs w:val="24"/>
          <w:lang w:val="en-US"/>
        </w:rPr>
        <w:t>vomi</w:t>
      </w:r>
      <w:proofErr w:type="spellEnd"/>
      <w:r w:rsidRPr="00A2240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34D320" w14:textId="77777777" w:rsidR="0014409A" w:rsidRDefault="0014409A" w:rsidP="00F01FA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C5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Les causes </w:t>
      </w:r>
      <w:proofErr w:type="spellStart"/>
      <w:r w:rsidRPr="00EC5AAD">
        <w:rPr>
          <w:rFonts w:ascii="Times New Roman" w:hAnsi="Times New Roman" w:cs="Times New Roman"/>
          <w:i/>
          <w:sz w:val="24"/>
          <w:szCs w:val="24"/>
          <w:lang w:val="en-US"/>
        </w:rPr>
        <w:t>œsophagiennes</w:t>
      </w:r>
      <w:proofErr w:type="spellEnd"/>
      <w:r w:rsidRPr="00EC5AA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résultent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structurelle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sténoses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bénignes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malignes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dysmotilité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Les patients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atteints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B1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C80B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B1C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="00C80B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B1C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="00C80B1C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="00C80B1C">
        <w:rPr>
          <w:rFonts w:ascii="Times New Roman" w:hAnsi="Times New Roman" w:cs="Times New Roman"/>
          <w:sz w:val="24"/>
          <w:szCs w:val="24"/>
          <w:lang w:val="en-US"/>
        </w:rPr>
        <w:t>plaignent</w:t>
      </w:r>
      <w:proofErr w:type="spellEnd"/>
      <w:r w:rsidR="00C80B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B1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C80B1C">
        <w:rPr>
          <w:rFonts w:ascii="Times New Roman" w:hAnsi="Times New Roman" w:cs="Times New Roman"/>
          <w:sz w:val="24"/>
          <w:szCs w:val="24"/>
          <w:lang w:val="en-US"/>
        </w:rPr>
        <w:t xml:space="preserve"> sensation de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«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blocage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» après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avoir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avalé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bien que 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auquel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sensation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ressentie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corresponde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vraiment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au site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réel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l'obstruction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liquides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normale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que les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sténoses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deviennent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extrêmes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8943096" w14:textId="77777777" w:rsidR="00780E49" w:rsidRDefault="00780E49" w:rsidP="00EC5AA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6818F302" w14:textId="77777777" w:rsidR="00C11307" w:rsidRPr="00C6289E" w:rsidRDefault="00931CC7" w:rsidP="00931CC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Troubles de </w:t>
      </w:r>
      <w:proofErr w:type="spellStart"/>
      <w:r w:rsidR="00C6289E" w:rsidRPr="00C6289E">
        <w:rPr>
          <w:rFonts w:ascii="Times New Roman" w:hAnsi="Times New Roman" w:cs="Times New Roman"/>
          <w:b/>
          <w:i/>
          <w:sz w:val="24"/>
          <w:szCs w:val="24"/>
          <w:lang w:val="en-US"/>
        </w:rPr>
        <w:t>l'œsophage</w:t>
      </w:r>
      <w:proofErr w:type="spellEnd"/>
    </w:p>
    <w:p w14:paraId="202F9222" w14:textId="77777777" w:rsidR="00C11307" w:rsidRPr="00931CC7" w:rsidRDefault="00C11307" w:rsidP="00F01FA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La musculature du tiers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paroi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composée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muscles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striés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muscles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lisses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sphincter 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œsophagien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supérieur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s'ouvre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sz w:val="24"/>
          <w:szCs w:val="24"/>
          <w:lang w:val="en-US"/>
        </w:rPr>
        <w:t>onde</w:t>
      </w:r>
      <w:proofErr w:type="spellEnd"/>
      <w:r w:rsidRPr="00442A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sz w:val="24"/>
          <w:szCs w:val="24"/>
          <w:lang w:val="en-US"/>
        </w:rPr>
        <w:t>réflexe</w:t>
      </w:r>
      <w:proofErr w:type="spellEnd"/>
      <w:r w:rsidRPr="00442A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bCs/>
          <w:sz w:val="24"/>
          <w:szCs w:val="24"/>
          <w:lang w:val="en-US"/>
        </w:rPr>
        <w:t>péristaltique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primaire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) fait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progresser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bol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La dilatation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provoquée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bol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déclenche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alors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ondes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péristaltiques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secondaires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 qui se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poursuivent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bol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atteigne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sphincter 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œsophagien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inférieur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s'ouvre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par un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vagovagal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au début de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. Ce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réflexe</w:t>
      </w:r>
      <w:proofErr w:type="spellEnd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relaxation </w:t>
      </w:r>
      <w:proofErr w:type="spellStart"/>
      <w:r w:rsidRPr="00442A5A">
        <w:rPr>
          <w:rFonts w:ascii="Times New Roman" w:hAnsi="Times New Roman" w:cs="Times New Roman"/>
          <w:bCs/>
          <w:sz w:val="24"/>
          <w:szCs w:val="24"/>
          <w:lang w:val="en-US"/>
        </w:rPr>
        <w:t>réceptive</w:t>
      </w:r>
      <w:proofErr w:type="spellEnd"/>
      <w:r w:rsidRPr="00442A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médié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931CC7">
        <w:rPr>
          <w:rFonts w:ascii="Times New Roman" w:hAnsi="Times New Roman" w:cs="Times New Roman"/>
          <w:i/>
          <w:iCs/>
          <w:sz w:val="24"/>
          <w:szCs w:val="24"/>
          <w:lang w:val="en-US"/>
        </w:rPr>
        <w:t>neurones</w:t>
      </w:r>
      <w:proofErr w:type="spellEnd"/>
      <w:r w:rsidRPr="00931CC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inhibiteurs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42A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non </w:t>
      </w:r>
      <w:proofErr w:type="spellStart"/>
      <w:r w:rsidRPr="00442A5A">
        <w:rPr>
          <w:rFonts w:ascii="Times New Roman" w:hAnsi="Times New Roman" w:cs="Times New Roman"/>
          <w:i/>
          <w:sz w:val="24"/>
          <w:szCs w:val="24"/>
          <w:lang w:val="en-US"/>
        </w:rPr>
        <w:t>cholinergiques</w:t>
      </w:r>
      <w:proofErr w:type="spellEnd"/>
      <w:r w:rsidRPr="00442A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non </w:t>
      </w:r>
      <w:proofErr w:type="spellStart"/>
      <w:r w:rsidRPr="00442A5A">
        <w:rPr>
          <w:rFonts w:ascii="Times New Roman" w:hAnsi="Times New Roman" w:cs="Times New Roman"/>
          <w:i/>
          <w:sz w:val="24"/>
          <w:szCs w:val="24"/>
          <w:lang w:val="en-US"/>
        </w:rPr>
        <w:t>adrénergiques</w:t>
      </w:r>
      <w:proofErr w:type="spellEnd"/>
      <w:r w:rsidRPr="00442A5A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31CC7">
        <w:rPr>
          <w:rFonts w:ascii="Times New Roman" w:hAnsi="Times New Roman" w:cs="Times New Roman"/>
          <w:i/>
          <w:iCs/>
          <w:sz w:val="24"/>
          <w:szCs w:val="24"/>
          <w:lang w:val="en-US"/>
        </w:rPr>
        <w:t>NCNA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 du plexus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myentérique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42A5A">
        <w:rPr>
          <w:rFonts w:ascii="Times New Roman" w:hAnsi="Times New Roman" w:cs="Times New Roman"/>
          <w:sz w:val="24"/>
          <w:szCs w:val="24"/>
          <w:lang w:val="en-US"/>
        </w:rPr>
        <w:t>(Fig. 2)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C05E63C" w14:textId="77777777" w:rsidR="00C6289E" w:rsidRDefault="00C513BF" w:rsidP="00931CC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123E3F2" wp14:editId="38ECA829">
            <wp:extent cx="5475410" cy="4105275"/>
            <wp:effectExtent l="19050" t="19050" r="10990" b="28575"/>
            <wp:docPr id="25" name="Picture 4" descr="D:\desene GI\motility of esoph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ene GI\motility of esophagu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410" cy="4105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5E7B5D" w14:textId="77777777" w:rsidR="00931CC7" w:rsidRDefault="00931CC7" w:rsidP="00931CC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31CC7">
        <w:rPr>
          <w:rFonts w:ascii="Times New Roman" w:hAnsi="Times New Roman" w:cs="Times New Roman"/>
          <w:b/>
          <w:sz w:val="24"/>
          <w:szCs w:val="24"/>
          <w:lang w:val="en-US"/>
        </w:rPr>
        <w:t>Fig. 2</w:t>
      </w:r>
      <w:r w:rsidR="00C6289E" w:rsidRPr="00931C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C6289E" w:rsidRPr="00931CC7">
        <w:rPr>
          <w:rFonts w:ascii="Times New Roman" w:hAnsi="Times New Roman" w:cs="Times New Roman"/>
          <w:b/>
          <w:sz w:val="24"/>
          <w:szCs w:val="24"/>
          <w:lang w:val="en-US"/>
        </w:rPr>
        <w:t>Motilité</w:t>
      </w:r>
      <w:proofErr w:type="spellEnd"/>
      <w:r w:rsidR="00C6289E" w:rsidRPr="00931C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="00C6289E" w:rsidRPr="00931CC7">
        <w:rPr>
          <w:rFonts w:ascii="Times New Roman" w:hAnsi="Times New Roman" w:cs="Times New Roman"/>
          <w:b/>
          <w:sz w:val="24"/>
          <w:szCs w:val="24"/>
          <w:lang w:val="en-US"/>
        </w:rPr>
        <w:t>l'œsophage</w:t>
      </w:r>
      <w:proofErr w:type="spellEnd"/>
    </w:p>
    <w:p w14:paraId="68AF8A61" w14:textId="77777777" w:rsidR="00C6289E" w:rsidRDefault="00881562" w:rsidP="0088156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881562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881562">
        <w:rPr>
          <w:rFonts w:ascii="Times New Roman" w:hAnsi="Times New Roman" w:cs="Times New Roman"/>
          <w:sz w:val="24"/>
          <w:szCs w:val="24"/>
          <w:lang w:val="en-US"/>
        </w:rPr>
        <w:t>D'après</w:t>
      </w:r>
      <w:proofErr w:type="spellEnd"/>
      <w:r w:rsidRPr="008815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81562">
        <w:rPr>
          <w:rFonts w:ascii="Times New Roman" w:hAnsi="Times New Roman" w:cs="Times New Roman"/>
          <w:sz w:val="24"/>
          <w:szCs w:val="24"/>
          <w:lang w:val="en-US"/>
        </w:rPr>
        <w:t>Despopoulos</w:t>
      </w:r>
      <w:proofErr w:type="spellEnd"/>
      <w:r w:rsidRPr="0088156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Color Atlas of Physiology, 2003)</w:t>
      </w:r>
    </w:p>
    <w:p w14:paraId="315CA526" w14:textId="77777777" w:rsidR="00AC3476" w:rsidRDefault="00AC3476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A386A96" w14:textId="77777777" w:rsidR="00C80B1C" w:rsidRPr="00931CC7" w:rsidRDefault="00C11307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motilité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la progression de la vague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péristaltique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testée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mesures</w:t>
      </w:r>
      <w:proofErr w:type="spellEnd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pression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dans les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différents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segments de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La pression au repos dans le sphincter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d'environ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20 à 25 mmHg. Pendant la relaxation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réceptive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la pression chute à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quelques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mmHg qui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prévalent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proximale </w:t>
      </w:r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indiquant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l'ouverture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sphincter. </w:t>
      </w:r>
    </w:p>
    <w:p w14:paraId="715DD6C7" w14:textId="77777777" w:rsidR="00FC5B74" w:rsidRPr="00442A5A" w:rsidRDefault="00C11307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 sphincter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œsophagien</w:t>
      </w:r>
      <w:proofErr w:type="spellEnd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inférieur</w:t>
      </w:r>
      <w:proofErr w:type="spellEnd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fermé, tout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son homologue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barrière</w:t>
      </w:r>
      <w:proofErr w:type="spellEnd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contre</w:t>
      </w:r>
      <w:proofErr w:type="spellEnd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reflux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du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nocif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pepsine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HCl)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renforcée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la pression du sphincter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augmentée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931CC7">
        <w:rPr>
          <w:rFonts w:ascii="Times New Roman" w:hAnsi="Times New Roman" w:cs="Times New Roman"/>
          <w:sz w:val="24"/>
          <w:szCs w:val="24"/>
          <w:lang w:val="en-US"/>
        </w:rPr>
        <w:t>Fig.</w:t>
      </w:r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 3</w:t>
      </w:r>
      <w:r w:rsidR="00931CC7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l'acétylcholine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libérée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par les cellules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ganglionnaires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du plexus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myentérique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par des agonistes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adrénergiques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des hormones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(protection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contre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le reflux pendant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motilité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digestive),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motiline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(protection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contre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le reflux pendant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motilité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interdigestive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),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somatostatine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la substance P, par </w:t>
      </w:r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action paracrine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>(histamine, PGF</w:t>
      </w:r>
      <w:r w:rsidR="004514B8" w:rsidRPr="00442A5A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α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), par des aliments riches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pression intra-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abdominale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>élevée</w:t>
      </w:r>
      <w:proofErr w:type="spellEnd"/>
      <w:r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(contraction des muscles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abdominaux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obésité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42A5A">
        <w:rPr>
          <w:rFonts w:ascii="Times New Roman" w:hAnsi="Times New Roman" w:cs="Times New Roman"/>
          <w:sz w:val="24"/>
          <w:szCs w:val="24"/>
          <w:lang w:val="en-US"/>
        </w:rPr>
        <w:t>ascite</w:t>
      </w:r>
      <w:proofErr w:type="spellEnd"/>
      <w:r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</w:p>
    <w:p w14:paraId="38058BC7" w14:textId="77777777" w:rsidR="00FC5B74" w:rsidRPr="00FC5B74" w:rsidRDefault="00FC5B74" w:rsidP="00FC5B7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7D011F5" w14:textId="77777777" w:rsidR="00FC5B74" w:rsidRDefault="00C513BF" w:rsidP="00931CC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69FC004A" wp14:editId="03A3F718">
            <wp:extent cx="5426075" cy="4362450"/>
            <wp:effectExtent l="19050" t="19050" r="22225" b="19050"/>
            <wp:docPr id="14" name="Picture 2" descr="D:\desene GI\prssure, volume and pH clearance of distal esophag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ene GI\prssure, volume and pH clearance of distal esophagu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75" cy="4362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DB47B" w14:textId="77777777" w:rsidR="00881562" w:rsidRPr="00881562" w:rsidRDefault="007E6605" w:rsidP="00FC5B74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81562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881562" w:rsidRPr="008815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3. </w:t>
      </w:r>
      <w:r w:rsidR="00FC5B74" w:rsidRPr="008815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Pression, volume et </w:t>
      </w:r>
      <w:proofErr w:type="spellStart"/>
      <w:r w:rsidR="00FC5B74" w:rsidRPr="00881562">
        <w:rPr>
          <w:rFonts w:ascii="Times New Roman" w:hAnsi="Times New Roman" w:cs="Times New Roman"/>
          <w:b/>
          <w:sz w:val="24"/>
          <w:szCs w:val="24"/>
          <w:lang w:val="en-US"/>
        </w:rPr>
        <w:t>clairance</w:t>
      </w:r>
      <w:proofErr w:type="spellEnd"/>
      <w:r w:rsidR="00FC5B74" w:rsidRPr="008815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du pH de </w:t>
      </w:r>
      <w:proofErr w:type="spellStart"/>
      <w:r w:rsidR="00FC5B74" w:rsidRPr="00881562">
        <w:rPr>
          <w:rFonts w:ascii="Times New Roman" w:hAnsi="Times New Roman" w:cs="Times New Roman"/>
          <w:b/>
          <w:sz w:val="24"/>
          <w:szCs w:val="24"/>
          <w:lang w:val="en-US"/>
        </w:rPr>
        <w:t>l'œsophage</w:t>
      </w:r>
      <w:proofErr w:type="spellEnd"/>
      <w:r w:rsidR="00FC5B74" w:rsidRPr="008815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distal </w:t>
      </w:r>
    </w:p>
    <w:p w14:paraId="0411894F" w14:textId="77777777" w:rsidR="00FC5B74" w:rsidRPr="00881562" w:rsidRDefault="00881562" w:rsidP="00881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2FCD5F23" w14:textId="77777777" w:rsidR="00FC5B74" w:rsidRDefault="00FC5B74" w:rsidP="00FC5B7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4C78778" w14:textId="77777777" w:rsidR="004514B8" w:rsidRPr="00491EC4" w:rsidRDefault="00C11307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pression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déchirerait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le sphincter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>sphincter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long de 3 à 4 cm, ne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trouvait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pas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dans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cavité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abdominale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conséquence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la pression du sphincter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augmente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(de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l'extérieur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proportionnellement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l'augmentation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la pression intra-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abdominale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De plus,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certaines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parties du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diaphragme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entourent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le sphincter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croix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gauche et droite) à 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la manière de ciseaux, de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que le sphincter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automatiquement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serré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diaphragme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contracte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Un ligament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phréno-œsophagien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intact et un angle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relativement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aigu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entre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l'extrémité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importants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assurer </w:t>
      </w:r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protection </w:t>
      </w:r>
      <w:proofErr w:type="spellStart"/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>contre</w:t>
      </w:r>
      <w:proofErr w:type="spellEnd"/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le reflux pendant la </w:t>
      </w:r>
      <w:proofErr w:type="spellStart"/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>déglutition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abaissent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la pression du sphincter </w:t>
      </w:r>
      <w:proofErr w:type="spellStart"/>
      <w:r w:rsidR="004514B8" w:rsidRPr="00442A5A">
        <w:rPr>
          <w:rFonts w:ascii="Times New Roman" w:hAnsi="Times New Roman" w:cs="Times New Roman"/>
          <w:bCs/>
          <w:sz w:val="24"/>
          <w:szCs w:val="24"/>
          <w:lang w:val="en-US"/>
        </w:rPr>
        <w:t>favorisent</w:t>
      </w:r>
      <w:proofErr w:type="spellEnd"/>
      <w:r w:rsidR="004514B8" w:rsidRPr="00442A5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le reflux</w:t>
      </w:r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. Parmi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ceux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-ci, on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trouve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le polypeptide intestinal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vasoactif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(VIP) et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l'ATP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transmetteurs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>neurones</w:t>
      </w:r>
      <w:proofErr w:type="spellEnd"/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NCNA</w:t>
      </w:r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inhibiteurs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que la dopamine et les agonistes β-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adrénergiques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des hormones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>sécrétine</w:t>
      </w:r>
      <w:proofErr w:type="spellEnd"/>
      <w:r w:rsidR="004514B8" w:rsidRPr="00442A5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cholécystokinine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(CCK), la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progestérone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le peptide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insulinotrope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dépendant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glucose (GIP =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anciennement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: polypeptide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inhibiteur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des substances </w:t>
      </w:r>
      <w:proofErr w:type="spellStart"/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>paracrines</w:t>
      </w:r>
      <w:proofErr w:type="spellEnd"/>
      <w:r w:rsidR="004514B8" w:rsidRPr="00442A5A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(NO, PGI</w:t>
      </w:r>
      <w:r w:rsidR="004514B8" w:rsidRPr="0088156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, PGE</w:t>
      </w:r>
      <w:r w:rsidR="004514B8" w:rsidRPr="0088156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), un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effet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progestérone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pendant la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grossesse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les aliments riches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graisses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bien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encore. </w:t>
      </w:r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 reflux </w:t>
      </w:r>
      <w:proofErr w:type="spellStart"/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sporadique</w:t>
      </w:r>
      <w:proofErr w:type="spellEnd"/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du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événement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physiologique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quotidien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raison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pression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inattendue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sur un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estomac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plein,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pendant </w:t>
      </w:r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déglutition</w:t>
      </w:r>
      <w:proofErr w:type="spellEnd"/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ouverture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sphincter pendant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quelques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secondes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pendant </w:t>
      </w:r>
      <w:r w:rsidR="008815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="00881562">
        <w:rPr>
          <w:rFonts w:ascii="Times New Roman" w:hAnsi="Times New Roman" w:cs="Times New Roman"/>
          <w:bCs/>
          <w:sz w:val="24"/>
          <w:szCs w:val="24"/>
          <w:lang w:val="en-US"/>
        </w:rPr>
        <w:t>ouvertures</w:t>
      </w:r>
      <w:proofErr w:type="spellEnd"/>
      <w:r w:rsidR="008815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transitoires</w:t>
      </w:r>
      <w:proofErr w:type="spellEnd"/>
      <w:r w:rsidR="004514B8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81562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du sphincter 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qui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durent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demi-minute et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déclenchées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dilatation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marquée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paroi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non par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l'acte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ouvertures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transitoires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sphincter font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probablement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d'expulsion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lequel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l'air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le </w:t>
      </w:r>
      <w:proofErr w:type="gram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="004514B8" w:rsidRPr="0088156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avalés</w:t>
      </w:r>
      <w:proofErr w:type="spellEnd"/>
      <w:proofErr w:type="gram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expulsés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Le fait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qu'un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reflux important se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produise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conséquence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déduit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lastRenderedPageBreak/>
        <w:t>baisse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>marquée</w:t>
      </w:r>
      <w:proofErr w:type="spellEnd"/>
      <w:r w:rsidR="004514B8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pH dans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distal. Trois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responsables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protection de la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après le reflux </w:t>
      </w:r>
      <w:r w:rsidR="00442A5A">
        <w:rPr>
          <w:rFonts w:ascii="Times New Roman" w:hAnsi="Times New Roman" w:cs="Times New Roman"/>
          <w:sz w:val="24"/>
          <w:szCs w:val="24"/>
          <w:lang w:val="en-US"/>
        </w:rPr>
        <w:t>(Fig. 3</w:t>
      </w:r>
      <w:proofErr w:type="gramStart"/>
      <w:r w:rsidR="00442A5A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</w:p>
    <w:p w14:paraId="25A50AEB" w14:textId="77777777" w:rsidR="004514B8" w:rsidRPr="00491EC4" w:rsidRDefault="00952028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 w:rsidR="004514B8"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</w:t>
      </w:r>
      <w:proofErr w:type="spellStart"/>
      <w:r w:rsidR="004514B8"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>clairance</w:t>
      </w:r>
      <w:proofErr w:type="spellEnd"/>
      <w:r w:rsidR="004514B8"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="004514B8"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>volumique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c'est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-à-dire le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remplacement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rapide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volume de reflux dans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péristaltique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Le volume de reflux de 15 ml, à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l'exception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petite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résiduelle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81562">
        <w:rPr>
          <w:rFonts w:ascii="Times New Roman" w:hAnsi="Times New Roman" w:cs="Times New Roman"/>
          <w:sz w:val="24"/>
          <w:szCs w:val="24"/>
          <w:lang w:val="en-US"/>
        </w:rPr>
        <w:t>ne</w:t>
      </w:r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reste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normalement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que pendant cinq à dix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secondes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7A0AAD1" w14:textId="77777777" w:rsidR="00C2498E" w:rsidRPr="00491EC4" w:rsidRDefault="00952028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 w:rsidR="004514B8"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</w:t>
      </w:r>
      <w:proofErr w:type="spellStart"/>
      <w:r w:rsidR="004514B8"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>clairance</w:t>
      </w:r>
      <w:proofErr w:type="spellEnd"/>
      <w:r w:rsidR="004514B8"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du pH</w:t>
      </w:r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résiduel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laissé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clairance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volumique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a un pH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faible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inchangé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n'augmente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progressivement</w:t>
      </w:r>
      <w:proofErr w:type="spellEnd"/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, à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chaque</w:t>
      </w:r>
      <w:proofErr w:type="spellEnd"/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déglutition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c'est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-à-dire que la </w:t>
      </w:r>
      <w:proofErr w:type="spellStart"/>
      <w:r w:rsidR="004514B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salive</w:t>
      </w:r>
      <w:proofErr w:type="spellEnd"/>
      <w:r w:rsidR="004514B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avalée</w:t>
      </w:r>
      <w:proofErr w:type="spellEnd"/>
      <w:r w:rsidR="004514B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514B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tamponne</w:t>
      </w:r>
      <w:proofErr w:type="spellEnd"/>
      <w:r w:rsidR="004514B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le </w:t>
      </w:r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volume </w:t>
      </w:r>
      <w:proofErr w:type="spellStart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>résiduel</w:t>
      </w:r>
      <w:proofErr w:type="spellEnd"/>
      <w:r w:rsidR="004514B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de reflux. La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clairance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pH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dépend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de la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capacité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tampon de la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9C5FEC5" w14:textId="77777777" w:rsidR="00C2498E" w:rsidRPr="00931CC7" w:rsidRDefault="00410C10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paroi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>contient</w:t>
      </w:r>
      <w:proofErr w:type="spellEnd"/>
      <w:r w:rsidR="00C2498E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 </w:t>
      </w:r>
      <w:proofErr w:type="spellStart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épithélium</w:t>
      </w:r>
      <w:proofErr w:type="spellEnd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doté</w:t>
      </w:r>
      <w:proofErr w:type="spellEnd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propriétés</w:t>
      </w:r>
      <w:proofErr w:type="spellEnd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barrières</w:t>
      </w:r>
      <w:proofErr w:type="spellEnd"/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. Parmi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ses</w:t>
      </w:r>
      <w:proofErr w:type="spellEnd"/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 25 à 30 couches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cellulaires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c'est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surtout la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couche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cornée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(environ 10 couches)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située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la lumière qui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particulièrement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dense. Elle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empêche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grande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l'invasion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composants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nocifs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(ions H</w:t>
      </w:r>
      <w:r w:rsidR="00C2498E" w:rsidRPr="00BD29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pepsine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). De plus,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931CC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les ions H</w:t>
      </w:r>
      <w:r w:rsidR="00C2498E" w:rsidRPr="00931C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 qui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pénétré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dans les cellules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très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efficacement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éliminés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vers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l'extérieur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transporteur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d'échange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Na</w:t>
      </w:r>
      <w:r w:rsidR="00C2498E" w:rsidRPr="00931C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/H</w:t>
      </w:r>
      <w:r w:rsidR="00C2498E" w:rsidRPr="00931C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), et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petite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d'ions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HCO</w:t>
      </w:r>
      <w:r w:rsidR="00C2498E" w:rsidRPr="0088156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C2498E" w:rsidRPr="00931CC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sécrétée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troubles </w:t>
      </w:r>
      <w:proofErr w:type="spellStart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fonctionnels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les plus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importants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 </w:t>
      </w:r>
      <w:proofErr w:type="spellStart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>l'œsophage</w:t>
      </w:r>
      <w:proofErr w:type="spellEnd"/>
      <w:r w:rsidR="00C2498E"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causés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contraction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anormale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hypermotilité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hypomotilité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coordination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désordonnée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l'incapacité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protection à faire face au reflux (reflux gastro-</w:t>
      </w:r>
      <w:proofErr w:type="spellStart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="00C2498E" w:rsidRPr="00931CC7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BCBCC85" w14:textId="77777777" w:rsidR="00C2498E" w:rsidRPr="00931CC7" w:rsidRDefault="00C2498E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proofErr w:type="spellStart"/>
      <w:r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>L'hypermotilité</w:t>
      </w:r>
      <w:proofErr w:type="spellEnd"/>
      <w:r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causée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 </w:t>
      </w:r>
      <w:proofErr w:type="spellStart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>épaississement</w:t>
      </w:r>
      <w:proofErr w:type="spellEnd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 la </w:t>
      </w:r>
      <w:proofErr w:type="spellStart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>couche</w:t>
      </w:r>
      <w:proofErr w:type="spellEnd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>musculaire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sensibilité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accrue </w:t>
      </w:r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du muscle </w:t>
      </w:r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aux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transmetteurs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excitateurs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072EC5">
        <w:rPr>
          <w:rFonts w:ascii="Times New Roman" w:hAnsi="Times New Roman" w:cs="Times New Roman"/>
          <w:sz w:val="24"/>
          <w:szCs w:val="24"/>
          <w:lang w:val="en-US"/>
        </w:rPr>
        <w:t>acétylcholine</w:t>
      </w:r>
      <w:proofErr w:type="spellEnd"/>
      <w:r w:rsidR="00072EC5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072EC5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072EC5">
        <w:rPr>
          <w:rFonts w:ascii="Times New Roman" w:hAnsi="Times New Roman" w:cs="Times New Roman"/>
          <w:sz w:val="24"/>
          <w:szCs w:val="24"/>
          <w:lang w:val="en-US"/>
        </w:rPr>
        <w:t xml:space="preserve"> aux hormones (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sensibilité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réduite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="00072EC5">
        <w:rPr>
          <w:rFonts w:ascii="Times New Roman" w:hAnsi="Times New Roman" w:cs="Times New Roman"/>
          <w:sz w:val="24"/>
          <w:szCs w:val="24"/>
          <w:lang w:val="en-US"/>
        </w:rPr>
        <w:t>transmetteurs</w:t>
      </w:r>
      <w:proofErr w:type="spellEnd"/>
      <w:r w:rsid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inhibiteurs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2EC5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VIP).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L'hypermotilité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due à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activité</w:t>
      </w:r>
      <w:proofErr w:type="spellEnd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neuronale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accrue des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neurones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cholinergiques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activité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réduite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neurones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NCNA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inhibiteurs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Ce dernier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s'applique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881562">
        <w:rPr>
          <w:rFonts w:ascii="Times New Roman" w:hAnsi="Times New Roman" w:cs="Times New Roman"/>
          <w:bCs/>
          <w:sz w:val="24"/>
          <w:szCs w:val="24"/>
          <w:lang w:val="en-US"/>
        </w:rPr>
        <w:t>l'achalasie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Celle-ci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causée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nombre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neurones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NCNA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intramuraux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que par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diminution de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réactivité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neurones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l'acétylcholine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libérée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préganglionnaire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raison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trouble, les patients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atteints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d'achalasie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présentent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pression au repos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très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>élevée</w:t>
      </w:r>
      <w:proofErr w:type="spellEnd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dans le sphincter </w:t>
      </w:r>
      <w:proofErr w:type="spellStart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>œsophagien</w:t>
      </w:r>
      <w:proofErr w:type="spellEnd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212">
        <w:rPr>
          <w:rFonts w:ascii="Times New Roman" w:hAnsi="Times New Roman" w:cs="Times New Roman"/>
          <w:iCs/>
          <w:sz w:val="24"/>
          <w:szCs w:val="24"/>
          <w:lang w:val="en-US"/>
        </w:rPr>
        <w:t>inférieur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, la relaxation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réceptive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produit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tardivement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et, surtout,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elle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trop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faible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 que pendant la phase </w:t>
      </w:r>
      <w:proofErr w:type="spellStart"/>
      <w:r w:rsidRPr="00121212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Pr="00121212">
        <w:rPr>
          <w:rFonts w:ascii="Times New Roman" w:hAnsi="Times New Roman" w:cs="Times New Roman"/>
          <w:sz w:val="24"/>
          <w:szCs w:val="24"/>
          <w:lang w:val="en-US"/>
        </w:rPr>
        <w:t xml:space="preserve">, la pression dans le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sphincter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nettement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élevée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celle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dans </w:t>
      </w:r>
      <w:proofErr w:type="spellStart"/>
      <w:r w:rsidR="00881562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="0088156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72EC5">
        <w:rPr>
          <w:rFonts w:ascii="Times New Roman" w:hAnsi="Times New Roman" w:cs="Times New Roman"/>
          <w:sz w:val="24"/>
          <w:szCs w:val="24"/>
          <w:lang w:val="en-US"/>
        </w:rPr>
        <w:t>(Fig. 4)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conséquence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les aliments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avalés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s'accumulent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provoquant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augmentation de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la pression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dans tout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l'œsophage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et, dans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certaines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circonstances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dilatation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importante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celui</w:t>
      </w:r>
      <w:proofErr w:type="spellEnd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-ci</w:t>
      </w:r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. De plus, la propagation de la </w:t>
      </w:r>
      <w:r w:rsidR="00881562"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vague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péristaltique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81562" w:rsidRPr="00072EC5">
        <w:rPr>
          <w:rFonts w:ascii="Times New Roman" w:hAnsi="Times New Roman" w:cs="Times New Roman"/>
          <w:sz w:val="24"/>
          <w:szCs w:val="24"/>
          <w:lang w:val="en-US"/>
        </w:rPr>
        <w:t>cesse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072EC5">
        <w:rPr>
          <w:rFonts w:ascii="Times New Roman" w:hAnsi="Times New Roman" w:cs="Times New Roman"/>
          <w:bCs/>
          <w:sz w:val="24"/>
          <w:szCs w:val="24"/>
          <w:lang w:val="en-US"/>
        </w:rPr>
        <w:t>symptômes</w:t>
      </w:r>
      <w:proofErr w:type="spellEnd"/>
      <w:r w:rsidRPr="00072EC5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l'achalasie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dysphagie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difficulté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avaler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), la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régurgitation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(sans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), la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douleur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rétrosternale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poids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72EC5">
        <w:rPr>
          <w:rFonts w:ascii="Times New Roman" w:hAnsi="Times New Roman" w:cs="Times New Roman"/>
          <w:bCs/>
          <w:sz w:val="24"/>
          <w:szCs w:val="24"/>
          <w:lang w:val="en-US"/>
        </w:rPr>
        <w:t>Les complications</w:t>
      </w:r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graves de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l'achalasie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l'œsophagite</w:t>
      </w:r>
      <w:proofErr w:type="spellEnd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</w:t>
      </w:r>
      <w:proofErr w:type="spellStart"/>
      <w:r w:rsidRPr="00072EC5">
        <w:rPr>
          <w:rFonts w:ascii="Times New Roman" w:hAnsi="Times New Roman" w:cs="Times New Roman"/>
          <w:iCs/>
          <w:sz w:val="24"/>
          <w:szCs w:val="24"/>
          <w:lang w:val="en-US"/>
        </w:rPr>
        <w:t>pneumonie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072EC5">
        <w:rPr>
          <w:rFonts w:ascii="Times New Roman" w:hAnsi="Times New Roman" w:cs="Times New Roman"/>
          <w:sz w:val="24"/>
          <w:szCs w:val="24"/>
          <w:lang w:val="en-US"/>
        </w:rPr>
        <w:t>causées</w:t>
      </w:r>
      <w:proofErr w:type="spellEnd"/>
      <w:r w:rsidRPr="00072EC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par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l'aspiration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contenant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1471D506" w14:textId="77777777" w:rsidR="00C2498E" w:rsidRPr="00121587" w:rsidRDefault="00C2498E" w:rsidP="0088156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>L'hypomotilité</w:t>
      </w:r>
      <w:proofErr w:type="spellEnd"/>
      <w:r w:rsidRPr="00931CC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931C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de </w:t>
      </w:r>
      <w:proofErr w:type="spellStart"/>
      <w:r w:rsidRPr="00931CC7">
        <w:rPr>
          <w:rFonts w:ascii="Times New Roman" w:hAnsi="Times New Roman" w:cs="Times New Roman"/>
          <w:i/>
          <w:sz w:val="24"/>
          <w:szCs w:val="24"/>
          <w:lang w:val="en-US"/>
        </w:rPr>
        <w:t>l'œsophage</w:t>
      </w:r>
      <w:proofErr w:type="spellEnd"/>
      <w:r w:rsidRPr="00931CC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causée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opposés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ceux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décrits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ci-dessus.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Dans </w:t>
      </w:r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sclérodermie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auto-immune,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l'hypomotilité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débuts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due à des anomalies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neuronales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entraînent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la suite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atrophie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des muscles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lisses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péristaltisme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distale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finit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cesser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complètement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Contrairement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l'achalasie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pression du sphincter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inférieur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est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réduite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développement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d'un reflux gastro-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E05FE53" w14:textId="77777777" w:rsidR="0000156F" w:rsidRDefault="0000156F" w:rsidP="00896D4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6FAAA5D" w14:textId="77777777" w:rsidR="0000156F" w:rsidRDefault="0000156F" w:rsidP="00C24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44B0FE3" wp14:editId="0EAD4BD6">
            <wp:extent cx="5762625" cy="4181475"/>
            <wp:effectExtent l="19050" t="19050" r="28575" b="2857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81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66A780" w14:textId="77777777" w:rsidR="00976FC9" w:rsidRDefault="00976FC9" w:rsidP="00C24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2349AC3" w14:textId="77777777" w:rsidR="00931CC7" w:rsidRDefault="00501F03" w:rsidP="00931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Figure 4</w:t>
      </w:r>
      <w:r w:rsidR="00A64D89" w:rsidRPr="00931C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D66E3A" w:rsidRPr="00931CC7">
        <w:rPr>
          <w:rFonts w:ascii="Times New Roman" w:hAnsi="Times New Roman" w:cs="Times New Roman"/>
          <w:b/>
          <w:sz w:val="24"/>
          <w:szCs w:val="24"/>
          <w:lang w:val="en-US"/>
        </w:rPr>
        <w:t>Achalasie</w:t>
      </w:r>
      <w:proofErr w:type="spellEnd"/>
      <w:r w:rsidR="00D66E3A" w:rsidRPr="00931C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D66E3A" w:rsidRPr="00931CC7">
        <w:rPr>
          <w:rFonts w:ascii="Times New Roman" w:hAnsi="Times New Roman" w:cs="Times New Roman"/>
          <w:b/>
          <w:sz w:val="24"/>
          <w:szCs w:val="24"/>
          <w:lang w:val="en-US"/>
        </w:rPr>
        <w:t>Sclérodermie</w:t>
      </w:r>
      <w:proofErr w:type="spellEnd"/>
    </w:p>
    <w:p w14:paraId="77220CB1" w14:textId="77777777" w:rsidR="00881562" w:rsidRDefault="00881562" w:rsidP="00881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704DEB0B" w14:textId="77777777" w:rsidR="00AC3476" w:rsidRDefault="00AC3476" w:rsidP="00881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</w:p>
    <w:p w14:paraId="783EF1DD" w14:textId="77777777" w:rsidR="00AC3476" w:rsidRPr="00931CC7" w:rsidRDefault="00AC3476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1587">
        <w:rPr>
          <w:rFonts w:ascii="Times New Roman" w:hAnsi="Times New Roman" w:cs="Times New Roman"/>
          <w:b/>
          <w:bCs/>
          <w:sz w:val="24"/>
          <w:szCs w:val="24"/>
          <w:lang w:val="en-US"/>
        </w:rPr>
        <w:t>Reflux gastro-</w:t>
      </w:r>
      <w:proofErr w:type="spellStart"/>
      <w:r w:rsidRPr="00121587">
        <w:rPr>
          <w:rFonts w:ascii="Times New Roman" w:hAnsi="Times New Roman" w:cs="Times New Roman"/>
          <w:b/>
          <w:bCs/>
          <w:sz w:val="24"/>
          <w:szCs w:val="24"/>
          <w:lang w:val="en-US"/>
        </w:rPr>
        <w:t>œsophagien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. Le reflux du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certaine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mesure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phénomène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physiologique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voir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ci-dessus</w:t>
      </w:r>
      <w:proofErr w:type="gramStart"/>
      <w:r w:rsidRPr="00931CC7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les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brûlures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d'estomac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indiquent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œsophagite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par reflux </w:t>
      </w:r>
      <w:r>
        <w:rPr>
          <w:rFonts w:ascii="Times New Roman" w:hAnsi="Times New Roman" w:cs="Times New Roman"/>
          <w:sz w:val="24"/>
          <w:szCs w:val="24"/>
          <w:lang w:val="en-US"/>
        </w:rPr>
        <w:t>(Fig. 5)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>causé</w:t>
      </w:r>
      <w:proofErr w:type="spellEnd"/>
      <w:r w:rsidRPr="00931CC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Pr="00931CC7">
        <w:rPr>
          <w:rFonts w:ascii="Times New Roman" w:hAnsi="Times New Roman" w:cs="Times New Roman"/>
          <w:sz w:val="24"/>
          <w:szCs w:val="24"/>
          <w:lang w:val="en-US"/>
        </w:rPr>
        <w:t>par :</w:t>
      </w:r>
      <w:proofErr w:type="gramEnd"/>
    </w:p>
    <w:p w14:paraId="21D1A8A4" w14:textId="77777777" w:rsidR="00AC3476" w:rsidRPr="00491EC4" w:rsidRDefault="00AC3476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– des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diminuent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la pression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dans le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sphincter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033F7113" w14:textId="77777777" w:rsidR="00AC3476" w:rsidRPr="00491EC4" w:rsidRDefault="00AC3476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augmentation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fréquence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ouvertures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transitoires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sphincter (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avaler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l'air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boissons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contenant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gram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12121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  <w:proofErr w:type="gram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</w:p>
    <w:p w14:paraId="33E1A30B" w14:textId="77777777" w:rsidR="00AC3476" w:rsidRPr="00491EC4" w:rsidRDefault="00AC3476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diminution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clairance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volumique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péristaltisme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distal anormal</w:t>
      </w:r>
      <w:proofErr w:type="gramStart"/>
      <w:r w:rsidRPr="00491EC4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</w:p>
    <w:p w14:paraId="7238BF3A" w14:textId="77777777" w:rsidR="00AC3476" w:rsidRPr="00491EC4" w:rsidRDefault="00AC3476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un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ralentissement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clairance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pH, par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raison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diminution du flux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sommeil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insuffisance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salivaire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proofErr w:type="spellStart"/>
      <w:r w:rsidRPr="00072EC5">
        <w:rPr>
          <w:rFonts w:ascii="Times New Roman" w:hAnsi="Times New Roman" w:cs="Times New Roman"/>
          <w:i/>
          <w:sz w:val="24"/>
          <w:szCs w:val="24"/>
          <w:lang w:val="en-US"/>
        </w:rPr>
        <w:t>xérostomie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])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diminution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capacité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tampon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tabagisme</w:t>
      </w:r>
      <w:proofErr w:type="spellEnd"/>
      <w:proofErr w:type="gramStart"/>
      <w:r w:rsidRPr="00491EC4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</w:p>
    <w:p w14:paraId="060D09F0" w14:textId="77777777" w:rsidR="00AC3476" w:rsidRPr="00491EC4" w:rsidRDefault="00AC3476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hernie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hiatale, dans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laquelle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abdominale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déplacée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dans le thorax,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qu'un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important de fermeture du sphincter, à savoir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l'augmentation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pression intra-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abdominale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absent ;</w:t>
      </w:r>
      <w:proofErr w:type="gramEnd"/>
    </w:p>
    <w:p w14:paraId="3D42E506" w14:textId="77777777" w:rsidR="00AC3476" w:rsidRPr="00AC3476" w:rsidRDefault="00AC3476" w:rsidP="00AC347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irritation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directe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agrumes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les aliments à base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tomates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épices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fortes,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à forte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teneur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alcool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les anti-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inflammatoires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stéroïdiens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(AINS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Le reflux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31CC7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931CC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3476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AC347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AC3476">
        <w:rPr>
          <w:rFonts w:ascii="Times New Roman" w:hAnsi="Times New Roman" w:cs="Times New Roman"/>
          <w:iCs/>
          <w:sz w:val="24"/>
          <w:szCs w:val="24"/>
          <w:lang w:val="en-US"/>
        </w:rPr>
        <w:t>métaplasie</w:t>
      </w:r>
      <w:proofErr w:type="spellEnd"/>
      <w:r w:rsidRPr="00AC347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AC3476">
        <w:rPr>
          <w:rFonts w:ascii="Times New Roman" w:hAnsi="Times New Roman" w:cs="Times New Roman"/>
          <w:iCs/>
          <w:sz w:val="24"/>
          <w:szCs w:val="24"/>
          <w:lang w:val="en-US"/>
        </w:rPr>
        <w:t>épithéliale</w:t>
      </w:r>
      <w:proofErr w:type="spellEnd"/>
      <w:r w:rsidRPr="00AC3476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C3476">
        <w:rPr>
          <w:rFonts w:ascii="Times New Roman" w:hAnsi="Times New Roman" w:cs="Times New Roman"/>
          <w:sz w:val="24"/>
          <w:szCs w:val="24"/>
          <w:lang w:val="en-US"/>
        </w:rPr>
        <w:t xml:space="preserve">dans </w:t>
      </w:r>
      <w:proofErr w:type="spellStart"/>
      <w:r w:rsidRPr="00AC3476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AC3476">
        <w:rPr>
          <w:rFonts w:ascii="Times New Roman" w:hAnsi="Times New Roman" w:cs="Times New Roman"/>
          <w:sz w:val="24"/>
          <w:szCs w:val="24"/>
          <w:lang w:val="en-US"/>
        </w:rPr>
        <w:t xml:space="preserve"> distal qui, </w:t>
      </w:r>
      <w:proofErr w:type="spellStart"/>
      <w:r w:rsidRPr="00AC3476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C3476">
        <w:rPr>
          <w:rFonts w:ascii="Times New Roman" w:hAnsi="Times New Roman" w:cs="Times New Roman"/>
          <w:sz w:val="24"/>
          <w:szCs w:val="24"/>
          <w:lang w:val="en-US"/>
        </w:rPr>
        <w:t xml:space="preserve"> tant que condition </w:t>
      </w:r>
      <w:proofErr w:type="spellStart"/>
      <w:r w:rsidRPr="00AC3476">
        <w:rPr>
          <w:rFonts w:ascii="Times New Roman" w:hAnsi="Times New Roman" w:cs="Times New Roman"/>
          <w:sz w:val="24"/>
          <w:szCs w:val="24"/>
          <w:lang w:val="en-US"/>
        </w:rPr>
        <w:t>précancéreuse</w:t>
      </w:r>
      <w:proofErr w:type="spellEnd"/>
      <w:r w:rsidRPr="00AC347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C3476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AC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3476">
        <w:rPr>
          <w:rFonts w:ascii="Times New Roman" w:hAnsi="Times New Roman" w:cs="Times New Roman"/>
          <w:sz w:val="24"/>
          <w:szCs w:val="24"/>
          <w:lang w:val="en-US"/>
        </w:rPr>
        <w:t>évoluer</w:t>
      </w:r>
      <w:proofErr w:type="spellEnd"/>
      <w:r w:rsidRPr="00AC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3476">
        <w:rPr>
          <w:rFonts w:ascii="Times New Roman" w:hAnsi="Times New Roman" w:cs="Times New Roman"/>
          <w:sz w:val="24"/>
          <w:szCs w:val="24"/>
          <w:lang w:val="en-US"/>
        </w:rPr>
        <w:t>vers</w:t>
      </w:r>
      <w:proofErr w:type="spellEnd"/>
      <w:r w:rsidRPr="00AC347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C3476">
        <w:rPr>
          <w:rFonts w:ascii="Times New Roman" w:hAnsi="Times New Roman" w:cs="Times New Roman"/>
          <w:iCs/>
          <w:sz w:val="24"/>
          <w:szCs w:val="24"/>
          <w:lang w:val="en-US"/>
        </w:rPr>
        <w:t>un cancer</w:t>
      </w:r>
      <w:r w:rsidRPr="00AC347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58F0CB" w14:textId="77777777" w:rsidR="00AC3476" w:rsidRPr="00881562" w:rsidRDefault="00AC3476" w:rsidP="00AC34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</w:p>
    <w:p w14:paraId="511A7EE0" w14:textId="77777777" w:rsidR="0000156F" w:rsidRDefault="0000156F" w:rsidP="00C24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29431873" wp14:editId="0E0DC71A">
            <wp:extent cx="5695950" cy="3619500"/>
            <wp:effectExtent l="19050" t="19050" r="19050" b="1905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61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823D22" w14:textId="77777777" w:rsidR="00976FC9" w:rsidRDefault="00976FC9" w:rsidP="00C2498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F6FE818" w14:textId="77777777" w:rsidR="00931CC7" w:rsidRPr="00931CC7" w:rsidRDefault="00931CC7" w:rsidP="00931CC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31CC7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88156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</w:t>
      </w:r>
      <w:r w:rsidR="00A64D89" w:rsidRPr="00931CC7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976FC9" w:rsidRPr="00931CC7">
        <w:rPr>
          <w:rFonts w:ascii="Times New Roman" w:hAnsi="Times New Roman" w:cs="Times New Roman"/>
          <w:b/>
          <w:sz w:val="24"/>
          <w:szCs w:val="24"/>
          <w:lang w:val="en-US"/>
        </w:rPr>
        <w:t>Reflux gastro-</w:t>
      </w:r>
      <w:proofErr w:type="spellStart"/>
      <w:r w:rsidR="00976FC9" w:rsidRPr="00931CC7">
        <w:rPr>
          <w:rFonts w:ascii="Times New Roman" w:hAnsi="Times New Roman" w:cs="Times New Roman"/>
          <w:b/>
          <w:sz w:val="24"/>
          <w:szCs w:val="24"/>
          <w:lang w:val="en-US"/>
        </w:rPr>
        <w:t>œsophagien</w:t>
      </w:r>
      <w:proofErr w:type="spellEnd"/>
    </w:p>
    <w:p w14:paraId="232790AD" w14:textId="77777777" w:rsidR="00881562" w:rsidRPr="00881562" w:rsidRDefault="00881562" w:rsidP="00881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881562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3FE6056B" w14:textId="77777777" w:rsidR="00976FC9" w:rsidRDefault="00881562" w:rsidP="008815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766A9D6A" w14:textId="77777777" w:rsidR="00896D48" w:rsidRPr="001F0CC6" w:rsidRDefault="00121B21" w:rsidP="00896D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Anorexie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nausées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="00896D4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et </w:t>
      </w:r>
      <w:proofErr w:type="spellStart"/>
      <w:r w:rsidR="00896D48">
        <w:rPr>
          <w:rFonts w:ascii="Times New Roman" w:hAnsi="Times New Roman" w:cs="Times New Roman"/>
          <w:b/>
          <w:bCs/>
          <w:sz w:val="24"/>
          <w:szCs w:val="24"/>
          <w:lang w:val="en-US"/>
        </w:rPr>
        <w:t>vomissements</w:t>
      </w:r>
      <w:proofErr w:type="spellEnd"/>
    </w:p>
    <w:p w14:paraId="7325F539" w14:textId="77777777" w:rsidR="00896D48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Plusieurs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signes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symptômes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communs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à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types de troubles gastro-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s'agit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saignements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Comme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surviennent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dans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troubles gastro-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abordés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séparément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introduction au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qui suit.</w:t>
      </w:r>
    </w:p>
    <w:p w14:paraId="123D8685" w14:textId="77777777" w:rsidR="00896D48" w:rsidRPr="003362BA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réponses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physiologiques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communes à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troubles gastro-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réponses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rôle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protecteur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mesure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où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elles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signalent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présence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et, dans le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éliminent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les agents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nocifs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du tractus gastro-intestinal.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Elles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contribuer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diminution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l'apport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liquides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de nutriments.</w:t>
      </w:r>
    </w:p>
    <w:p w14:paraId="5D5E44B4" w14:textId="77777777" w:rsidR="00896D48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4397E">
        <w:rPr>
          <w:rFonts w:ascii="Times New Roman" w:hAnsi="Times New Roman" w:cs="Times New Roman"/>
          <w:b/>
          <w:i/>
          <w:sz w:val="24"/>
          <w:szCs w:val="24"/>
          <w:lang w:val="en-US"/>
        </w:rPr>
        <w:t>L'anorexie</w:t>
      </w:r>
      <w:proofErr w:type="spellEnd"/>
      <w:r w:rsidRPr="00A4397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caractérise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d'appétit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Plusieurs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influencent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l'appétit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L'un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d'entre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faim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stimulée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par les contractions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vide.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L'appétit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désir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manger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régulé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l'hypothalamus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centres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associés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cerveau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L'odorat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joue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rôle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important,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prouve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le fait que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l'appétit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stimulé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supprimé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l'odeur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des aliments.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d'appétit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associée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à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émotionnels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peur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dépression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la frustration et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l'anxiété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maladies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Dans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l'urémie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l'accumulation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déchets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azotés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dans le sang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contribue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développement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signe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avant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-coureur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et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plupart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des affections qui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entraînent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047E8390" w14:textId="77777777" w:rsidR="00896D48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>L'anorexie</w:t>
      </w:r>
      <w:proofErr w:type="spellEnd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>mentale</w:t>
      </w:r>
      <w:proofErr w:type="spellEnd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privation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volontaire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poids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8128C">
        <w:rPr>
          <w:rFonts w:ascii="Times New Roman" w:hAnsi="Times New Roman" w:cs="Times New Roman"/>
          <w:sz w:val="24"/>
          <w:szCs w:val="24"/>
          <w:lang w:val="en-US"/>
        </w:rPr>
        <w:t>importante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>boulimie</w:t>
      </w:r>
      <w:proofErr w:type="spellEnd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un trouble dans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lequel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le patient se gave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nourriture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puis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se fait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vomir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boulimie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fréquente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mentale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son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pronostic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meilleur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On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estime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qu'elle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touche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1 à 2 % des femmes et 0,1 % des hommes, avec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lastRenderedPageBreak/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apparition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moyenne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l'âge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20 ans.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troubles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alimentaires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touchent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jeunes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femmes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auparavant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bonne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santé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développé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obsession pour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minceur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89DA72" w14:textId="77777777" w:rsidR="00896D48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résultats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cliniques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mentale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similaires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ceux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PEM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(malnutrition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protéino-énergétique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sévère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De plus, les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effets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sur le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endocrinien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importants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>L'aménorrhée</w:t>
      </w:r>
      <w:proofErr w:type="spellEnd"/>
      <w:r w:rsidRPr="00D8128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résultant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diminution de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l'hormone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libération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gonadotrophines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(et de la diminution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consécutive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des hormones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lutéinisantes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folliculo-stimulantes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fréquente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qu'elle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constitue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critère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diagnostique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signes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courants,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liés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à la diminution de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d'hormones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thyroïdiennes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comprennent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l'intolérance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froid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bradycardie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la constipation et des modifications de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peau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cheveux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outre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déshydratation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des anomalies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électrolytiques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fréquemment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présentes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peau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devient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sèche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squameuse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jaune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raison d'un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excès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carotène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dans le sang.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pilosité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corporelle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accrue,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poils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fins et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clairs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(lanugo).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densité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osseuse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réduite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très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probablement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raison d'un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faible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taux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d'œstrogènes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imite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l'accélération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l'ostéoporose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après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ménopause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Comme on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s'y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attendre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PEM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sévère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anémie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lymphopénie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hypoalbuminémie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présentes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Une complication majeure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mentale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susceptibilité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accrue à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l'arythmie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cardiaque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à la mort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subite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résultant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très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probablement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hypokaliémie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78E048E" w14:textId="77777777" w:rsidR="00896D48" w:rsidRPr="00D8128C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Dans </w:t>
      </w:r>
      <w:r w:rsidRPr="00D812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la </w:t>
      </w:r>
      <w:proofErr w:type="spellStart"/>
      <w:r w:rsidRPr="00D8128C">
        <w:rPr>
          <w:rFonts w:ascii="Times New Roman" w:hAnsi="Times New Roman" w:cs="Times New Roman"/>
          <w:i/>
          <w:sz w:val="24"/>
          <w:szCs w:val="24"/>
          <w:lang w:val="en-US"/>
        </w:rPr>
        <w:t>boulimie</w:t>
      </w:r>
      <w:proofErr w:type="spellEnd"/>
      <w:r w:rsidRPr="00D812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les crises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boulimie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norme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grandes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quantités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nourriture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ingérées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puis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suivies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provoqués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Bien que les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irrégularités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menstruelles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soient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courantes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l'aménorrhée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survient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chez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moins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50 %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patientes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boulimiques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probablement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parce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poids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taux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gonadotrophines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maintenus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à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niveaux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proches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normale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Les complications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médicales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majeures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dues aux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provoqués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continus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à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l'utilisation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laxatifs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diurétiques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s'agit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(1)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déséquilibres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électrolytiques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hypokaliémie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), qui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prédisposent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le patient à des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arythmies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cardiaques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(2)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l'aspiration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pulmonaire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; et (3) de la rupture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Néanmoins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, il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n'existe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pas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signes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symptômes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spécifiques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syndrome, et le diagnostic doit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s'appuyer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sur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évaluation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psychologique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complète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du patient.</w:t>
      </w:r>
    </w:p>
    <w:p w14:paraId="5E519DD1" w14:textId="77777777" w:rsidR="00121B21" w:rsidRPr="00121B21" w:rsidRDefault="00896D48" w:rsidP="00121B21">
      <w:pPr>
        <w:autoSpaceDE w:val="0"/>
        <w:autoSpaceDN w:val="0"/>
        <w:adjustRightInd w:val="0"/>
        <w:spacing w:after="0"/>
        <w:ind w:firstLine="708"/>
        <w:jc w:val="both"/>
        <w:rPr>
          <w:rFonts w:ascii="TimesTen-Roman" w:hAnsi="TimesTen-Roman" w:cs="TimesTen-Roman"/>
          <w:sz w:val="24"/>
          <w:szCs w:val="24"/>
          <w:lang w:val="en-US"/>
        </w:rPr>
      </w:pPr>
      <w:r w:rsidRPr="006417E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La </w:t>
      </w:r>
      <w:proofErr w:type="spellStart"/>
      <w:r w:rsidRPr="006417EE">
        <w:rPr>
          <w:rFonts w:ascii="Times New Roman" w:hAnsi="Times New Roman" w:cs="Times New Roman"/>
          <w:b/>
          <w:i/>
          <w:sz w:val="24"/>
          <w:szCs w:val="24"/>
          <w:lang w:val="en-US"/>
        </w:rPr>
        <w:t>nausée</w:t>
      </w:r>
      <w:proofErr w:type="spellEnd"/>
      <w:r w:rsidRPr="006417EE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121B21"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121B21"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21B21" w:rsidRPr="003362BA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121B21"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sensation subjective mal </w:t>
      </w:r>
      <w:proofErr w:type="spellStart"/>
      <w:r w:rsidR="00121B21" w:rsidRPr="003362BA">
        <w:rPr>
          <w:rFonts w:ascii="Times New Roman" w:hAnsi="Times New Roman" w:cs="Times New Roman"/>
          <w:sz w:val="24"/>
          <w:szCs w:val="24"/>
          <w:lang w:val="en-US"/>
        </w:rPr>
        <w:t>définie</w:t>
      </w:r>
      <w:proofErr w:type="spellEnd"/>
      <w:r w:rsidR="00121B21"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121B21" w:rsidRPr="003362BA">
        <w:rPr>
          <w:rFonts w:ascii="Times New Roman" w:hAnsi="Times New Roman" w:cs="Times New Roman"/>
          <w:sz w:val="24"/>
          <w:szCs w:val="24"/>
          <w:lang w:val="en-US"/>
        </w:rPr>
        <w:t>désagréable</w:t>
      </w:r>
      <w:proofErr w:type="spellEnd"/>
      <w:r w:rsidR="00121B21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Tout le monde a déjà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ressenti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de la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nausée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et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sait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qu'elle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est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souvent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le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signe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avant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-coureur de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vomissements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. La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nausée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est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la reconnaissance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consciente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d'une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excitation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subconsciente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dans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une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zone du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bulbe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rachidien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étroitement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associée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au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centre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du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vomissement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ou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faisant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partie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celui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-ci, et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elle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peut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être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causée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par (1) des impulsions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irritantes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provenant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du tractus gastro-intestinal, (2) des impulsions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provenant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du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cerveau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inférieur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associées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au mal des transports,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ou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(3) des impulsions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provenant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du cortex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cérébral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pour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déclencher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le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vomissement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. Les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vomissements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surviennent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parfois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sans la sensation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prodromique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nausée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,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qui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indique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que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seules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certaines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parties du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centre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du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vomissement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sont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associées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 xml:space="preserve"> à la sensation de </w:t>
      </w:r>
      <w:proofErr w:type="spellStart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nausée</w:t>
      </w:r>
      <w:proofErr w:type="spellEnd"/>
      <w:r w:rsidR="00121B21" w:rsidRPr="00121B21">
        <w:rPr>
          <w:rFonts w:ascii="TimesTen-Roman" w:hAnsi="TimesTen-Roman" w:cs="TimesTen-Roman"/>
          <w:sz w:val="24"/>
          <w:szCs w:val="24"/>
          <w:lang w:val="en-US"/>
        </w:rPr>
        <w:t>.</w:t>
      </w:r>
    </w:p>
    <w:p w14:paraId="7C2039C8" w14:textId="77777777" w:rsidR="00896D48" w:rsidRDefault="00896D48" w:rsidP="00121B2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précédée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et les stimuli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que les aliments et les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l'anorexie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à petites doses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lorsqu'ils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administrés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à des doses plus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importantes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Une cause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fréquente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la distension du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duodénum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supérieure de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s'accompagne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manifestations du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nerveux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autonome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qu'une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salivation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aqueuse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vasoconstriction avec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pâleur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, transpiration et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tachycardie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nausée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servir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de signal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d'alerte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précoce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362BA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3362B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B55AC35" w14:textId="77777777" w:rsidR="00AC108B" w:rsidRPr="00AC108B" w:rsidRDefault="00AC108B" w:rsidP="00AC108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108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Le </w:t>
      </w:r>
      <w:proofErr w:type="spellStart"/>
      <w:r w:rsidRPr="00AC108B">
        <w:rPr>
          <w:rFonts w:ascii="Times New Roman" w:hAnsi="Times New Roman" w:cs="Times New Roman"/>
          <w:b/>
          <w:sz w:val="24"/>
          <w:szCs w:val="24"/>
          <w:lang w:val="en-US"/>
        </w:rPr>
        <w:t>vomissement</w:t>
      </w:r>
      <w:proofErr w:type="spellEnd"/>
      <w:r w:rsidRPr="00AC108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moyen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lequel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le tractus gastro-intestinal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débarrasse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de son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presque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n'importe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quelle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du tractus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devient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excessivement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irritée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distendue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même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surexcitée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signaux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sensoriels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déclenchent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proviennent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du pharynx, de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et des parties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supérieures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. Les impulsions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nerveuses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transmises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fibres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nerveuses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afférentes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vagales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sympathiques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plusieurs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noyaux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répartis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dans le tronc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cérébral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forment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ensemble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qu'on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appelle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le « </w:t>
      </w:r>
      <w:proofErr w:type="spellStart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>centre</w:t>
      </w:r>
      <w:proofErr w:type="spellEnd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du </w:t>
      </w:r>
      <w:proofErr w:type="spellStart"/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>vomissement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». De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là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C10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les impulsions </w:t>
      </w:r>
      <w:proofErr w:type="spellStart"/>
      <w:r w:rsidRPr="00AC108B">
        <w:rPr>
          <w:rFonts w:ascii="Times New Roman" w:hAnsi="Times New Roman" w:cs="Times New Roman"/>
          <w:iCs/>
          <w:sz w:val="24"/>
          <w:szCs w:val="24"/>
          <w:lang w:val="en-US"/>
        </w:rPr>
        <w:t>motrices</w:t>
      </w:r>
      <w:proofErr w:type="spellEnd"/>
      <w:r w:rsidRPr="00AC108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qui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vomissement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proprement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dit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transmises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vomissement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via les 5e, 7e, 9e, 10e et 12e nerfs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crâniens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au tractus gastro-intestinal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, via les nerfs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vagaux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sympathiques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au tractus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, et via les nerfs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spinaux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diaphragme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et aux muscles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abdominaux</w:t>
      </w:r>
      <w:proofErr w:type="spellEnd"/>
      <w:r w:rsidRPr="00AC108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0BC6584" w14:textId="77777777" w:rsidR="00AC108B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Le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centre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1215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du </w:t>
      </w:r>
      <w:proofErr w:type="spellStart"/>
      <w:r w:rsidRPr="00121587">
        <w:rPr>
          <w:rFonts w:ascii="Times New Roman" w:hAnsi="Times New Roman" w:cs="Times New Roman"/>
          <w:bCs/>
          <w:sz w:val="24"/>
          <w:szCs w:val="24"/>
          <w:lang w:val="en-US"/>
        </w:rPr>
        <w:t>vomissement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situé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bulbe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rachidien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atteint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entre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autres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chimiorécepteurs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de la </w:t>
      </w:r>
      <w:r w:rsidRPr="00AC108B">
        <w:rPr>
          <w:rFonts w:ascii="Times New Roman" w:hAnsi="Times New Roman" w:cs="Times New Roman"/>
          <w:i/>
          <w:sz w:val="24"/>
          <w:szCs w:val="24"/>
          <w:lang w:val="en-US"/>
        </w:rPr>
        <w:t xml:space="preserve">zone postrema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au fond du 4e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ventricule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zone de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déclenchement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des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chimiorécepteurs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[CTZ]),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où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barrière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hémato-encéphalique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moins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étanche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La CTZ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activée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des agonistes de la dopamine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l'apomorphine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896D48">
        <w:rPr>
          <w:rFonts w:ascii="Times New Roman" w:hAnsi="Times New Roman" w:cs="Times New Roman"/>
          <w:bCs/>
          <w:sz w:val="24"/>
          <w:szCs w:val="24"/>
          <w:lang w:val="en-US"/>
        </w:rPr>
        <w:t>émétique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thérapeutique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), par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toxines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les glycosides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digitaliques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la nicotine, les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entérotoxines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staphylococciques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que par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l'hypoxie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l'urémie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le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diabète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sucré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13BF">
        <w:rPr>
          <w:rFonts w:ascii="Times New Roman" w:hAnsi="Times New Roman" w:cs="Times New Roman"/>
          <w:sz w:val="24"/>
          <w:szCs w:val="24"/>
          <w:lang w:val="en-US"/>
        </w:rPr>
        <w:t>(Fig. 6)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Les cellules de la CTZ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contiennent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5778BF">
        <w:rPr>
          <w:rFonts w:ascii="Times New Roman" w:hAnsi="Times New Roman" w:cs="Times New Roman"/>
          <w:sz w:val="24"/>
          <w:szCs w:val="24"/>
          <w:lang w:val="en-US"/>
        </w:rPr>
        <w:t xml:space="preserve">pour les </w:t>
      </w:r>
      <w:proofErr w:type="spellStart"/>
      <w:r w:rsidR="005778BF">
        <w:rPr>
          <w:rFonts w:ascii="Times New Roman" w:hAnsi="Times New Roman" w:cs="Times New Roman"/>
          <w:sz w:val="24"/>
          <w:szCs w:val="24"/>
          <w:lang w:val="en-US"/>
        </w:rPr>
        <w:t>neurotransmetteurs</w:t>
      </w:r>
      <w:proofErr w:type="spellEnd"/>
      <w:r w:rsidR="005778BF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épinéphrine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sérotonine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GABA, substance P),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permettant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neurones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d'accéder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à la CTZ.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Cependant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vomissement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activé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sans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l'intervention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 la CTZ, par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stimulation non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physiologique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organes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l'équilibre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kinésie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[mal des transports]). De plus, les maladies de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l'oreille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interne </w:t>
      </w:r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(vestibule),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>maladie</w:t>
      </w:r>
      <w:proofErr w:type="spellEnd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>Ménière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768F40F5" w14:textId="77777777" w:rsidR="00896D48" w:rsidRPr="00535306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Le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vomissement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activé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partir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tractus gastro-intestinal </w:t>
      </w:r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via les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afférences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vagales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70BBE632" w14:textId="77777777" w:rsidR="00896D48" w:rsidRPr="00121587" w:rsidRDefault="00896D48" w:rsidP="00896D4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distension excessive </w:t>
      </w:r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de</w:t>
      </w:r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lésion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de la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proofErr w:type="gramStart"/>
      <w:r w:rsidRPr="00121587">
        <w:rPr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14:paraId="737AFB48" w14:textId="77777777" w:rsidR="00896D48" w:rsidRPr="00121587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 retard de la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vidange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gastrique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provoqué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efférences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nerveux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autonome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partir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vomitif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lui-même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), par des aliments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difficiles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digérer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que par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obstruction de la sortie de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sténose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pylore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tumeur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atrésie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de Hirschsprung,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iléus</w:t>
      </w:r>
      <w:proofErr w:type="spellEnd"/>
      <w:proofErr w:type="gramStart"/>
      <w:r w:rsidRPr="00121587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</w:p>
    <w:p w14:paraId="5006E161" w14:textId="77777777" w:rsidR="00896D48" w:rsidRPr="00121587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– par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distension excessive </w:t>
      </w:r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inflammation </w:t>
      </w:r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du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péritoine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voies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du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pancréas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301398E" w14:textId="77777777" w:rsidR="00896D48" w:rsidRPr="00491EC4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Enfin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afférences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viscérales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cœur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d'ischémie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coronarienne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fréquents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cours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du premier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trimestre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grossesse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>matinaux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). Des troubles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exceptionnels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voir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ci-dessous)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dus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survenir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>hyperémèse</w:t>
      </w:r>
      <w:proofErr w:type="spellEnd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i/>
          <w:iCs/>
          <w:sz w:val="24"/>
          <w:szCs w:val="24"/>
          <w:lang w:val="en-US"/>
        </w:rPr>
        <w:t>gravidique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psychogènes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surviennent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chez les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jeunes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femmes (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non enceintes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) et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provoqués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conflits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sexuels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problèmes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l'environnement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familial,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d'attention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parentale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etc. Les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provoqués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délibérément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mettant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doigt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dans la gorge (nerfs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afférents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capteurs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tactiles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du pharynx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apporter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soulagement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fréquents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chez les patients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boulimiques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avoir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conséquences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graves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109C4F7" w14:textId="77777777" w:rsidR="00896D48" w:rsidRPr="00535306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Enfin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l'exposition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aux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rayonnements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(par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dans le cadre du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traitement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tumeur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maligne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) et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l'augmentation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la pression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intracrânienne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hémorragie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intracrânienne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tumeurs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cliniques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importants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l'apparition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ED62366" w14:textId="77777777" w:rsidR="00896D48" w:rsidRDefault="00AC108B" w:rsidP="0076146C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lastRenderedPageBreak/>
        <w:t>Les</w:t>
      </w:r>
      <w:r w:rsidRPr="00AC108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C108B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précédés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signes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avant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-coureurs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et haut-le-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cœur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constituent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réflexe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protecteur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aussi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symptôme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important. Les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chroniques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sz w:val="24"/>
          <w:szCs w:val="24"/>
          <w:lang w:val="en-US"/>
        </w:rPr>
        <w:t>entraînent</w:t>
      </w:r>
      <w:proofErr w:type="spellEnd"/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des troubles</w:t>
      </w:r>
      <w:r w:rsidRPr="00121587">
        <w:rPr>
          <w:rFonts w:ascii="Times New Roman" w:hAnsi="Times New Roman" w:cs="Times New Roman"/>
          <w:sz w:val="24"/>
          <w:szCs w:val="24"/>
          <w:lang w:val="en-US"/>
        </w:rPr>
        <w:t xml:space="preserve"> graves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="00896D48" w:rsidRPr="00535306">
        <w:rPr>
          <w:rFonts w:ascii="Times New Roman" w:hAnsi="Times New Roman" w:cs="Times New Roman"/>
          <w:bCs/>
          <w:sz w:val="24"/>
          <w:szCs w:val="24"/>
          <w:lang w:val="en-US"/>
        </w:rPr>
        <w:t>conséquences</w:t>
      </w:r>
      <w:proofErr w:type="spellEnd"/>
      <w:r w:rsidR="00896D48"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 </w:t>
      </w:r>
      <w:proofErr w:type="spellStart"/>
      <w:r w:rsidR="00896D48" w:rsidRPr="00535306">
        <w:rPr>
          <w:rFonts w:ascii="Times New Roman" w:hAnsi="Times New Roman" w:cs="Times New Roman"/>
          <w:bCs/>
          <w:sz w:val="24"/>
          <w:szCs w:val="24"/>
          <w:lang w:val="en-US"/>
        </w:rPr>
        <w:t>vomissements</w:t>
      </w:r>
      <w:proofErr w:type="spellEnd"/>
      <w:r w:rsidR="00896D48"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96D48" w:rsidRPr="00535306">
        <w:rPr>
          <w:rFonts w:ascii="Times New Roman" w:hAnsi="Times New Roman" w:cs="Times New Roman"/>
          <w:bCs/>
          <w:sz w:val="24"/>
          <w:szCs w:val="24"/>
          <w:lang w:val="en-US"/>
        </w:rPr>
        <w:t>chroniques</w:t>
      </w:r>
      <w:proofErr w:type="spellEnd"/>
      <w:r w:rsidR="00896D48"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dues à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diminution de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l'apport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>malnutrition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) et à </w:t>
      </w:r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>perte</w:t>
      </w:r>
      <w:proofErr w:type="spellEnd"/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>suc</w:t>
      </w:r>
      <w:proofErr w:type="spellEnd"/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>gastrique</w:t>
      </w:r>
      <w:proofErr w:type="spellEnd"/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qu'à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avalée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boissons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aussi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sécrétions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hypovolémie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libération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d'ADH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déclenchée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centre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vomissement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favorise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rétention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d'eau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excessive de NaCl et la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relativement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faible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de H</w:t>
      </w:r>
      <w:r w:rsidR="00896D48" w:rsidRPr="00896D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O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entraînent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hyponatrémie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qui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exacerbée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excrétion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accrue de NaHCO</w:t>
      </w:r>
      <w:r w:rsidR="00896D48" w:rsidRPr="00896D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.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dernière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réponse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alcalose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non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respiratoire</w:t>
      </w:r>
      <w:proofErr w:type="spellEnd"/>
      <w:r w:rsidR="009816BD">
        <w:rPr>
          <w:rFonts w:ascii="Times New Roman" w:hAnsi="Times New Roman" w:cs="Times New Roman"/>
          <w:sz w:val="24"/>
          <w:szCs w:val="24"/>
          <w:lang w:val="en-US"/>
        </w:rPr>
        <w:t xml:space="preserve">. Elle </w:t>
      </w:r>
      <w:proofErr w:type="spellStart"/>
      <w:r w:rsidR="009816BD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="009816B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du fait que les cellules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pariétales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transmettent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un ion HCO</w:t>
      </w:r>
      <w:r w:rsidR="00896D48" w:rsidRPr="00896D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Start"/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 pour</w:t>
      </w:r>
      <w:proofErr w:type="gram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chaque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ion H</w:t>
      </w:r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sécrété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dans la lumière.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Alors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que les ions H</w:t>
      </w:r>
      <w:proofErr w:type="gramStart"/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gram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10-100 mmol/L de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perdus avec les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n'utilisent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pas de HCO</w:t>
      </w:r>
      <w:r w:rsidR="00896D48" w:rsidRPr="00896D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 pour les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tamponner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duodénum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, le HCO</w:t>
      </w:r>
      <w:r w:rsidR="00896D48" w:rsidRPr="00896D4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s'accumule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l'organisme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L'alcalose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aggravée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proofErr w:type="gram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l'hypokaliémie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le K</w:t>
      </w:r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perdu à la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fois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avec les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nourriture</w:t>
      </w:r>
      <w:proofErr w:type="spellEnd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) et </w:t>
      </w:r>
      <w:proofErr w:type="spellStart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>l'urine</w:t>
      </w:r>
      <w:proofErr w:type="spellEnd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>L'hypovolémie</w:t>
      </w:r>
      <w:proofErr w:type="spellEnd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="00896D48"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hyperaldostéronisme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, au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cours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duquel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l'excrétion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de K</w:t>
      </w:r>
      <w:proofErr w:type="gramStart"/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augmente</w:t>
      </w:r>
      <w:proofErr w:type="spellEnd"/>
      <w:proofErr w:type="gram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parallèlement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accrue de Na</w:t>
      </w:r>
      <w:r w:rsidR="00896D48" w:rsidRPr="00896D4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.</w:t>
      </w:r>
      <w:r w:rsidR="00896D48" w:rsidRPr="00896D4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et le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vomissures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causent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dommages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rupture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gastrique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des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déchirures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 la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paroi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œsophagienne</w:t>
      </w:r>
      <w:proofErr w:type="spellEnd"/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(syndrome de Mallory-Weiss), </w:t>
      </w:r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des caries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dentaires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(dues à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l'acidité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inflammation de la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>buccale</w:t>
      </w:r>
      <w:proofErr w:type="spellEnd"/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896D4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="00896D4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896D4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pneumonie</w:t>
      </w:r>
      <w:proofErr w:type="spellEnd"/>
      <w:r w:rsidR="00896D48"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896D48" w:rsidRPr="00896D48">
        <w:rPr>
          <w:rFonts w:ascii="Times New Roman" w:hAnsi="Times New Roman" w:cs="Times New Roman"/>
          <w:iCs/>
          <w:sz w:val="24"/>
          <w:szCs w:val="24"/>
          <w:lang w:val="en-US"/>
        </w:rPr>
        <w:t>par aspiration</w:t>
      </w:r>
      <w:r w:rsidR="00896D48" w:rsidRPr="00896D4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qui </w:t>
      </w:r>
      <w:proofErr w:type="spellStart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>conséquences</w:t>
      </w:r>
      <w:proofErr w:type="spellEnd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>potentielles</w:t>
      </w:r>
      <w:proofErr w:type="spellEnd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les plus </w:t>
      </w:r>
      <w:proofErr w:type="spellStart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>importantes</w:t>
      </w:r>
      <w:proofErr w:type="spellEnd"/>
      <w:r w:rsidR="00896D48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513BF">
        <w:rPr>
          <w:rFonts w:ascii="Times New Roman" w:hAnsi="Times New Roman" w:cs="Times New Roman"/>
          <w:sz w:val="24"/>
          <w:szCs w:val="24"/>
          <w:lang w:val="en-US"/>
        </w:rPr>
        <w:t>(Fig. 6)</w:t>
      </w:r>
      <w:r w:rsidR="0076146C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</w:p>
    <w:p w14:paraId="781900EE" w14:textId="77777777" w:rsidR="00896D48" w:rsidRPr="00896D48" w:rsidRDefault="00896D48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245947B" w14:textId="77777777" w:rsidR="00896D48" w:rsidRDefault="00AC3476" w:rsidP="00C513BF">
      <w:pPr>
        <w:autoSpaceDE w:val="0"/>
        <w:autoSpaceDN w:val="0"/>
        <w:adjustRightInd w:val="0"/>
        <w:spacing w:after="0" w:line="240" w:lineRule="auto"/>
        <w:ind w:firstLine="27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19BE352" wp14:editId="146CA772">
            <wp:extent cx="5895975" cy="7124700"/>
            <wp:effectExtent l="38100" t="19050" r="28575" b="19050"/>
            <wp:docPr id="10" name="Picture 1" descr="D:\desene GI\vomiting at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ene GI\vomiting atl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562" cy="712540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5E33C8" w14:textId="77777777" w:rsidR="00896D48" w:rsidRDefault="00896D48" w:rsidP="00896D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2F57EA9" w14:textId="77777777" w:rsidR="00896D48" w:rsidRPr="00535306" w:rsidRDefault="00896D48" w:rsidP="00896D48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5306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6. </w:t>
      </w:r>
      <w:r w:rsidR="00AC3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Causes et </w:t>
      </w:r>
      <w:proofErr w:type="spellStart"/>
      <w:r w:rsidR="00AC3476">
        <w:rPr>
          <w:rFonts w:ascii="Times New Roman" w:hAnsi="Times New Roman" w:cs="Times New Roman"/>
          <w:b/>
          <w:sz w:val="24"/>
          <w:szCs w:val="24"/>
          <w:lang w:val="en-US"/>
        </w:rPr>
        <w:t>conséquences</w:t>
      </w:r>
      <w:proofErr w:type="spellEnd"/>
      <w:r w:rsidR="00AC347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des </w:t>
      </w:r>
      <w:proofErr w:type="spellStart"/>
      <w:r w:rsidR="00AC3476">
        <w:rPr>
          <w:rFonts w:ascii="Times New Roman" w:hAnsi="Times New Roman" w:cs="Times New Roman"/>
          <w:b/>
          <w:sz w:val="24"/>
          <w:szCs w:val="24"/>
          <w:lang w:val="en-US"/>
        </w:rPr>
        <w:t>vomissements</w:t>
      </w:r>
      <w:proofErr w:type="spellEnd"/>
    </w:p>
    <w:p w14:paraId="3F08EEBD" w14:textId="77777777" w:rsidR="00896D48" w:rsidRDefault="00896D48" w:rsidP="00896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896D4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(Extrait de S. Silbernagl et F. </w:t>
      </w:r>
      <w:proofErr w:type="gramStart"/>
      <w:r w:rsidRPr="00896D4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896D4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Atlas couleur de </w:t>
      </w:r>
      <w:proofErr w:type="spellStart"/>
      <w:r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54BB9E3A" w14:textId="77777777" w:rsidR="009816BD" w:rsidRPr="00896D48" w:rsidRDefault="009816BD" w:rsidP="00896D4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</w:p>
    <w:p w14:paraId="3CB2018B" w14:textId="77777777" w:rsidR="00D8128C" w:rsidRDefault="00D8128C" w:rsidP="00931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D8128C">
        <w:rPr>
          <w:rFonts w:ascii="Times New Roman" w:hAnsi="Times New Roman" w:cs="Times New Roman"/>
          <w:b/>
          <w:sz w:val="24"/>
          <w:szCs w:val="24"/>
          <w:lang w:val="en-US"/>
        </w:rPr>
        <w:t>Dyspepsie</w:t>
      </w:r>
      <w:proofErr w:type="spellEnd"/>
    </w:p>
    <w:p w14:paraId="13F20F9C" w14:textId="77777777" w:rsidR="004C6640" w:rsidRDefault="00D8128C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D8128C">
        <w:rPr>
          <w:rFonts w:ascii="Times New Roman" w:hAnsi="Times New Roman" w:cs="Times New Roman"/>
          <w:sz w:val="24"/>
          <w:szCs w:val="24"/>
          <w:lang w:val="en-US"/>
        </w:rPr>
        <w:t>dyspepsie</w:t>
      </w:r>
      <w:proofErr w:type="spellEnd"/>
      <w:r w:rsidRPr="00D8128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(« indigestion »)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générique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désignant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tous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symptômes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considérés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 tractus gastro-intestinal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 w:rsidR="00EB28F3">
        <w:rPr>
          <w:rFonts w:ascii="Times New Roman" w:hAnsi="Times New Roman" w:cs="Times New Roman"/>
          <w:sz w:val="24"/>
          <w:szCs w:val="24"/>
          <w:lang w:val="en-US"/>
        </w:rPr>
        <w:t xml:space="preserve">. Elle englobe de </w:t>
      </w:r>
      <w:proofErr w:type="spellStart"/>
      <w:r w:rsidR="00EB28F3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="00EB28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96D48">
        <w:rPr>
          <w:rFonts w:ascii="Times New Roman" w:hAnsi="Times New Roman" w:cs="Times New Roman"/>
          <w:sz w:val="24"/>
          <w:szCs w:val="24"/>
          <w:lang w:val="en-US"/>
        </w:rPr>
        <w:t>symptômes</w:t>
      </w:r>
      <w:proofErr w:type="spellEnd"/>
      <w:r w:rsidR="00896D48">
        <w:rPr>
          <w:rFonts w:ascii="Times New Roman" w:hAnsi="Times New Roman" w:cs="Times New Roman"/>
          <w:sz w:val="24"/>
          <w:szCs w:val="24"/>
          <w:lang w:val="en-US"/>
        </w:rPr>
        <w:t xml:space="preserve"> et troubles </w:t>
      </w:r>
      <w:proofErr w:type="spellStart"/>
      <w:r w:rsidR="00896D48">
        <w:rPr>
          <w:rFonts w:ascii="Times New Roman" w:hAnsi="Times New Roman" w:cs="Times New Roman"/>
          <w:sz w:val="24"/>
          <w:szCs w:val="24"/>
          <w:lang w:val="en-US"/>
        </w:rPr>
        <w:t>différents</w:t>
      </w:r>
      <w:proofErr w:type="spellEnd"/>
      <w:r w:rsidR="00896D4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y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compris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qui ne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proviennent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pas du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digestif. Les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brûlures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d'estomac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autres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symptômes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de « reflux »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entités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distinctes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traités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C6640">
        <w:rPr>
          <w:rFonts w:ascii="Times New Roman" w:hAnsi="Times New Roman" w:cs="Times New Roman"/>
          <w:sz w:val="24"/>
          <w:szCs w:val="24"/>
          <w:lang w:val="en-US"/>
        </w:rPr>
        <w:t>ailleurs</w:t>
      </w:r>
      <w:proofErr w:type="spellEnd"/>
      <w:r w:rsidR="004C664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84D8C8B" w14:textId="77777777" w:rsidR="009816BD" w:rsidRDefault="009816BD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15852A" w14:textId="77777777" w:rsidR="00535306" w:rsidRDefault="00535306" w:rsidP="00931CC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EA27FD6" w14:textId="77777777" w:rsidR="00535306" w:rsidRPr="00535306" w:rsidRDefault="00535306" w:rsidP="005353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53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Causes de la </w:t>
      </w:r>
      <w:proofErr w:type="spellStart"/>
      <w:r w:rsidRPr="00535306">
        <w:rPr>
          <w:rFonts w:ascii="Times New Roman" w:hAnsi="Times New Roman" w:cs="Times New Roman"/>
          <w:b/>
          <w:sz w:val="24"/>
          <w:szCs w:val="24"/>
          <w:lang w:val="en-US"/>
        </w:rPr>
        <w:t>dyspepsie</w:t>
      </w:r>
      <w:proofErr w:type="spellEnd"/>
      <w:r w:rsidRPr="005353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6B0F1DF0" w14:textId="77777777" w:rsidR="00535306" w:rsidRDefault="00535306" w:rsidP="005353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(Davidson's principles &amp; practice of Medicine,</w:t>
      </w:r>
      <w:r w:rsidRPr="004C66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20e</w:t>
      </w:r>
      <w:r w:rsidRPr="004C6640">
        <w:rPr>
          <w:rFonts w:ascii="Times New Roman" w:hAnsi="Times New Roman" w:cs="Times New Roman"/>
          <w:sz w:val="24"/>
          <w:szCs w:val="24"/>
          <w:lang w:val="en-US"/>
        </w:rPr>
        <w:t>édition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DFC814A" w14:textId="77777777" w:rsidR="00535306" w:rsidRDefault="00535306" w:rsidP="005E4E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AF8CC87" w14:textId="77777777" w:rsidR="004C6640" w:rsidRDefault="004C6640" w:rsidP="004C664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27606E0C" wp14:editId="396A8D97">
            <wp:extent cx="3517900" cy="441007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CB05F2" w14:textId="77777777" w:rsidR="00C26DC3" w:rsidRDefault="00C26DC3" w:rsidP="00984E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14:paraId="68B009E0" w14:textId="77777777" w:rsidR="001F0CC6" w:rsidRDefault="00984ED5" w:rsidP="00EA61E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dyspepsie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extrêmement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répandue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touchant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80 % de la population à un moment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donné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, et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très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aucun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trouble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n'est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détecté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des examens,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 particulier chez les patients plus </w:t>
      </w:r>
      <w:proofErr w:type="spellStart"/>
      <w:r w:rsidR="005222C0">
        <w:rPr>
          <w:rFonts w:ascii="Times New Roman" w:hAnsi="Times New Roman" w:cs="Times New Roman"/>
          <w:sz w:val="24"/>
          <w:szCs w:val="24"/>
          <w:lang w:val="en-US"/>
        </w:rPr>
        <w:t>jeunes</w:t>
      </w:r>
      <w:proofErr w:type="spellEnd"/>
      <w:r w:rsidR="005222C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477C4F8" w14:textId="77777777" w:rsidR="00485EAA" w:rsidRDefault="00485EAA" w:rsidP="003362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1CC3BD4" w14:textId="77777777" w:rsidR="00103A63" w:rsidRPr="009816BD" w:rsidRDefault="00103A63" w:rsidP="005353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en-US"/>
        </w:rPr>
      </w:pPr>
      <w:r w:rsidRPr="009816BD">
        <w:rPr>
          <w:rFonts w:ascii="Times New Roman" w:hAnsi="Times New Roman" w:cs="Times New Roman"/>
          <w:b/>
          <w:bCs/>
          <w:sz w:val="20"/>
          <w:szCs w:val="20"/>
          <w:lang w:val="en-US"/>
        </w:rPr>
        <w:t>SAIGNEMENT DU TUBE DIGESTIF</w:t>
      </w:r>
    </w:p>
    <w:p w14:paraId="532016C5" w14:textId="77777777" w:rsidR="0081617F" w:rsidRDefault="00103A63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GulliverRegular" w:hAnsi="GulliverRegular" w:cs="GulliverRegular"/>
          <w:sz w:val="14"/>
          <w:szCs w:val="14"/>
          <w:lang w:val="en-US"/>
        </w:rPr>
      </w:pP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saignements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du tractus gastro-intestinal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se manifester par 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présence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sang dans 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vomissures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résulter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d'un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des structures gastro-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intestinales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par </w:t>
      </w:r>
      <w:proofErr w:type="spellStart"/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>exemple</w:t>
      </w:r>
      <w:proofErr w:type="spellEnd"/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ulcères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peptiques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d'anomalies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vaisseaux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sanguins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par </w:t>
      </w:r>
      <w:proofErr w:type="spellStart"/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>exemple</w:t>
      </w:r>
      <w:proofErr w:type="spellEnd"/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varices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œsophagiennes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hémorroïdes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troubles de la coagulation sanguine.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présence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sang dans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irritante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L'hématémèse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désigne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présence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sang dans 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vomissures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rouge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vif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avoir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l'aspect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« marc de café »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raison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des enzymes digestives.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sang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présent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couleur rouge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vif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à noir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goudronneux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sang rouge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vif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indique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saignement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provient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Lorsqu'il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recouvre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il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d'un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saignement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hémorroïdaire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Le mot </w:t>
      </w:r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« </w:t>
      </w:r>
      <w:proofErr w:type="spellStart"/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>méléna</w:t>
      </w:r>
      <w:proofErr w:type="spellEnd"/>
      <w:r w:rsidRPr="00C627A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»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du mot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grec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signifiant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« noir » et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désigne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l'évacuation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noires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goudronneuses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odeur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caractéristique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difficile à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oublier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1166CD8" w14:textId="77777777" w:rsidR="0081617F" w:rsidRPr="00896D48" w:rsidRDefault="00103A63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GulliverRegular" w:hAnsi="GulliverRegular" w:cs="GulliverRegular"/>
          <w:sz w:val="24"/>
          <w:szCs w:val="24"/>
          <w:lang w:val="en-US"/>
        </w:rPr>
      </w:pP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goudronneuses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indiquent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que la source du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saignement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situe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au-dessus du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la valvule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iléo-cæcale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bien que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toujours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Il faut environ 150 à 200 ml de sang dans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produire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seule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goudronneuse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lastRenderedPageBreak/>
        <w:t>perte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sang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produire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méléna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pendant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 w:rsidR="00EA61E0">
        <w:rPr>
          <w:rFonts w:ascii="Times New Roman" w:hAnsi="Times New Roman" w:cs="Times New Roman"/>
          <w:sz w:val="24"/>
          <w:szCs w:val="24"/>
          <w:lang w:val="en-US"/>
        </w:rPr>
        <w:t xml:space="preserve"> 3 </w:t>
      </w:r>
      <w:proofErr w:type="spellStart"/>
      <w:r w:rsidR="00EA61E0">
        <w:rPr>
          <w:rFonts w:ascii="Times New Roman" w:hAnsi="Times New Roman" w:cs="Times New Roman"/>
          <w:sz w:val="24"/>
          <w:szCs w:val="24"/>
          <w:lang w:val="en-US"/>
        </w:rPr>
        <w:t>jours</w:t>
      </w:r>
      <w:proofErr w:type="spellEnd"/>
      <w:r w:rsidR="00EA61E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d'hypermotilité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du tractus gastro-intestinal, du sang rouge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vif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présent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même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saignement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provient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du tractus gastro-intestinal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sang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occulte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 ,</w:t>
      </w:r>
      <w:proofErr w:type="gram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caché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ne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détecté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que par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moyens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chimiques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causé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un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ulcère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peptique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45A55D0" w14:textId="77777777" w:rsidR="00C627A4" w:rsidRDefault="00C627A4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saignements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occultes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détectés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l'aide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tests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à base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gaïac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exploitent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l'activité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pseudoperoxydase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l'hémoglobine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gaïac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vire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au bleu après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oxydation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oxydants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peroxydases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présence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d'un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donneur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d'oxygène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tel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peroxyde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d'hydrogène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probabilité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qu'un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test à base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gaïac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positif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directement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proportionnelle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d'hème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fécal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elle-même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liée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à la taille et à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l'emplacement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hémorragique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D7C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influencent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les tests à base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gaïac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l'ingestion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vitamine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C et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alimentaires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l'hème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humain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consommation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viande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peroxydases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sources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alimentaires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AD7C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taux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d'azote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uréique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sanguin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(BUN)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élevé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après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hématémèse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méléna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dégradation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du sang par les enzymes digestives et de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finaux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azotés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dans le sang.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taux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de BUN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atteint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un pic dans les 24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heures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suivant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l'hémorragie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n'est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élevé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saignement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produit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, car la digestion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n'a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C627A4">
        <w:rPr>
          <w:rFonts w:ascii="Times New Roman" w:hAnsi="Times New Roman" w:cs="Times New Roman"/>
          <w:sz w:val="24"/>
          <w:szCs w:val="24"/>
          <w:lang w:val="en-US"/>
        </w:rPr>
        <w:t>pas</w:t>
      </w:r>
      <w:proofErr w:type="gram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lieu à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C627A4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Pr="00C627A4">
        <w:rPr>
          <w:rFonts w:ascii="Times New Roman" w:hAnsi="Times New Roman" w:cs="Times New Roman"/>
          <w:sz w:val="24"/>
          <w:szCs w:val="24"/>
          <w:lang w:val="en-US"/>
        </w:rPr>
        <w:t xml:space="preserve"> digestif.</w:t>
      </w:r>
    </w:p>
    <w:p w14:paraId="389AE102" w14:textId="77777777" w:rsidR="003B50D6" w:rsidRDefault="003B50D6" w:rsidP="00C627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B6D867" w14:textId="77777777" w:rsidR="007E466D" w:rsidRDefault="007E466D" w:rsidP="00C627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998B69F" w14:textId="77777777" w:rsidR="007E466D" w:rsidRDefault="007E466D" w:rsidP="00C627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47C69B6B" wp14:editId="29452F3D">
            <wp:extent cx="5394325" cy="3611904"/>
            <wp:effectExtent l="19050" t="19050" r="15875" b="26646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325" cy="36119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2A503" w14:textId="77777777" w:rsidR="00535306" w:rsidRPr="00535306" w:rsidRDefault="007E6605" w:rsidP="007E46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35306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896D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7</w:t>
      </w:r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Causes des </w:t>
      </w:r>
      <w:proofErr w:type="spellStart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>hémorragies</w:t>
      </w:r>
      <w:proofErr w:type="spellEnd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gastro-</w:t>
      </w:r>
      <w:proofErr w:type="spellStart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>intestinales</w:t>
      </w:r>
      <w:proofErr w:type="spellEnd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>hautes</w:t>
      </w:r>
      <w:proofErr w:type="spellEnd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>aiguës</w:t>
      </w:r>
      <w:proofErr w:type="spellEnd"/>
      <w:r w:rsidR="007E466D" w:rsidRPr="005353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74A14738" w14:textId="77777777" w:rsidR="007E466D" w:rsidRDefault="007E466D" w:rsidP="007E46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(Davidson's principles &amp; practice of Medicine,</w:t>
      </w:r>
      <w:r w:rsidRPr="004C664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20e</w:t>
      </w:r>
      <w:r w:rsidRPr="004C6640">
        <w:rPr>
          <w:rFonts w:ascii="Times New Roman" w:hAnsi="Times New Roman" w:cs="Times New Roman"/>
          <w:sz w:val="24"/>
          <w:szCs w:val="24"/>
          <w:lang w:val="en-US"/>
        </w:rPr>
        <w:t>édition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A361518" w14:textId="77777777" w:rsidR="00E04FD8" w:rsidRDefault="00E04FD8" w:rsidP="004E0A9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37D42D55" w14:textId="77777777" w:rsidR="007E466D" w:rsidRDefault="00E04FD8" w:rsidP="00535306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>Caractéristiques</w:t>
      </w:r>
      <w:proofErr w:type="spellEnd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>cliniques</w:t>
      </w:r>
      <w:proofErr w:type="spellEnd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>d'une</w:t>
      </w:r>
      <w:proofErr w:type="spellEnd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>hémorragie</w:t>
      </w:r>
      <w:proofErr w:type="spellEnd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gastro-</w:t>
      </w:r>
      <w:proofErr w:type="spellStart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>intestinale</w:t>
      </w:r>
      <w:proofErr w:type="spellEnd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 xml:space="preserve"> haute </w:t>
      </w:r>
      <w:proofErr w:type="spellStart"/>
      <w:r w:rsidRPr="00E04FD8">
        <w:rPr>
          <w:rFonts w:ascii="Times New Roman" w:hAnsi="Times New Roman" w:cs="Times New Roman"/>
          <w:i/>
          <w:sz w:val="24"/>
          <w:szCs w:val="24"/>
          <w:lang w:val="en-US"/>
        </w:rPr>
        <w:t>aiguë</w:t>
      </w:r>
      <w:proofErr w:type="spellEnd"/>
    </w:p>
    <w:p w14:paraId="61DBFA22" w14:textId="77777777" w:rsidR="00E04FD8" w:rsidRDefault="00E04FD8" w:rsidP="00896D4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proofErr w:type="spellStart"/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>L'hématémèse</w:t>
      </w:r>
      <w:proofErr w:type="spellEnd"/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rouge avec des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caillots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saignement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abondant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noire (« marc de café »)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lorsqu'il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moins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grave. Une syncope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survenir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raison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hypotension due à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déplétion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 volume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intravasculaire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symptômes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d'anémie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suggèrent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hémorragie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terme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«</w:t>
      </w:r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>méléna</w:t>
      </w:r>
      <w:proofErr w:type="spellEnd"/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désigne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l'évacuation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noires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goudronneuses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contenant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 sang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altéré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dû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hémorragie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 tractus gastro-intestinal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supérieur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bien que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l'hémorragie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côté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droit du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résultat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des enzymes digestives et des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sur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l'hémoglobine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Une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hémorragie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supérieure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sévère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marron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 rouge </w:t>
      </w:r>
      <w:proofErr w:type="spellStart"/>
      <w:r w:rsidR="00620D46">
        <w:rPr>
          <w:rFonts w:ascii="Times New Roman" w:hAnsi="Times New Roman" w:cs="Times New Roman"/>
          <w:sz w:val="24"/>
          <w:szCs w:val="24"/>
          <w:lang w:val="en-US"/>
        </w:rPr>
        <w:t>vif</w:t>
      </w:r>
      <w:proofErr w:type="spellEnd"/>
      <w:r w:rsidR="00620D46">
        <w:rPr>
          <w:rFonts w:ascii="Times New Roman" w:hAnsi="Times New Roman" w:cs="Times New Roman"/>
          <w:sz w:val="24"/>
          <w:szCs w:val="24"/>
          <w:lang w:val="en-US"/>
        </w:rPr>
        <w:t xml:space="preserve">.  </w:t>
      </w:r>
    </w:p>
    <w:p w14:paraId="4F17C58A" w14:textId="77777777" w:rsidR="00EA61E0" w:rsidRDefault="00EA61E0" w:rsidP="00896D4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021B25" w14:textId="77777777" w:rsidR="007E6605" w:rsidRDefault="007E6605" w:rsidP="00216B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1D83662" w14:textId="77777777" w:rsidR="001900D5" w:rsidRDefault="001900D5" w:rsidP="005353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  <w:r w:rsidRPr="00EA61E0">
        <w:rPr>
          <w:rFonts w:ascii="Times New Roman" w:hAnsi="Times New Roman" w:cs="Times New Roman"/>
          <w:b/>
          <w:i/>
          <w:sz w:val="20"/>
          <w:szCs w:val="20"/>
          <w:lang w:val="en-US"/>
        </w:rPr>
        <w:t>TROUBLES DE L'ESTOMAC</w:t>
      </w:r>
    </w:p>
    <w:p w14:paraId="2EAAFC35" w14:textId="77777777" w:rsidR="00EA61E0" w:rsidRPr="00EA61E0" w:rsidRDefault="00EA61E0" w:rsidP="0053530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14:paraId="709A5657" w14:textId="77777777" w:rsidR="0062434B" w:rsidRDefault="00137B87" w:rsidP="00896D4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troubles de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l'estomac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sont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cause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fréquente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maladie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clinique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les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lésions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inflammatoires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et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néoplasiques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étant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particulièrement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>courantes</w:t>
      </w:r>
      <w:proofErr w:type="spellEnd"/>
      <w:r w:rsidRPr="00137B8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Aux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États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-Unis, les maladies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liées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représentent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près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d'un tiers de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toutes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dépenses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santé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consacrées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aux maladies gastro-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intestinales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outre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, malgré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incidence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baisse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certaines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régions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que les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États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-Unis, le cancer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reste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l'une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principales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causes de </w:t>
      </w:r>
      <w:proofErr w:type="spellStart"/>
      <w:r w:rsidRPr="00137B87">
        <w:rPr>
          <w:rFonts w:ascii="Times New Roman" w:hAnsi="Times New Roman" w:cs="Times New Roman"/>
          <w:sz w:val="24"/>
          <w:szCs w:val="24"/>
          <w:lang w:val="en-US"/>
        </w:rPr>
        <w:t>décès</w:t>
      </w:r>
      <w:proofErr w:type="spellEnd"/>
      <w:r w:rsidRPr="00137B87">
        <w:rPr>
          <w:rFonts w:ascii="Times New Roman" w:hAnsi="Times New Roman" w:cs="Times New Roman"/>
          <w:sz w:val="24"/>
          <w:szCs w:val="24"/>
          <w:lang w:val="en-US"/>
        </w:rPr>
        <w:t xml:space="preserve"> dans le monde.</w:t>
      </w:r>
    </w:p>
    <w:p w14:paraId="6BEF46AE" w14:textId="77777777" w:rsidR="00854321" w:rsidRDefault="00557716" w:rsidP="0012158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divisé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quatre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grandes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régions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557716">
        <w:rPr>
          <w:rFonts w:ascii="Times New Roman" w:hAnsi="Times New Roman" w:cs="Times New Roman"/>
          <w:sz w:val="24"/>
          <w:szCs w:val="24"/>
          <w:lang w:val="en-US"/>
        </w:rPr>
        <w:t>anatomiques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le cardia, le fundus, le corps et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. Le cardia et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tapissés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de cellules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fovéolaires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sécrétant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mucine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forment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de petites glandes. Les glandes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antrales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similaires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contiennent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des cellules endocrines,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que les cellules G, qui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libèrent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stimuler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d'acide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luminal par les cellules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pariétales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du fundus et du corps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. Les glandes bien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développées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du corps et du fundus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contiennent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des cellules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principales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produisent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sécrètent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des enzymes digestives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557716">
        <w:rPr>
          <w:rFonts w:ascii="Times New Roman" w:hAnsi="Times New Roman" w:cs="Times New Roman"/>
          <w:sz w:val="24"/>
          <w:szCs w:val="24"/>
          <w:lang w:val="en-US"/>
        </w:rPr>
        <w:t>pepsine</w:t>
      </w:r>
      <w:proofErr w:type="spellEnd"/>
      <w:r w:rsidRPr="00557716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57783CF" w14:textId="77777777" w:rsidR="00854321" w:rsidRPr="00854321" w:rsidRDefault="00854321" w:rsidP="006B4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96D48">
        <w:rPr>
          <w:rFonts w:ascii="Times New Roman" w:hAnsi="Times New Roman" w:cs="Times New Roman"/>
          <w:sz w:val="24"/>
          <w:szCs w:val="24"/>
          <w:lang w:val="en-US"/>
        </w:rPr>
        <w:tab/>
      </w:r>
      <w:r w:rsidR="00185F88" w:rsidRPr="00185F88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5E32090E" wp14:editId="40924C61">
            <wp:extent cx="475414" cy="360609"/>
            <wp:effectExtent l="19050" t="19050" r="1270" b="1905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3" cy="372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5F88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proofErr w:type="spellStart"/>
      <w:r w:rsidRPr="00854321">
        <w:rPr>
          <w:rFonts w:ascii="Times New Roman" w:hAnsi="Times New Roman" w:cs="Times New Roman"/>
          <w:b/>
          <w:bCs/>
          <w:sz w:val="24"/>
          <w:szCs w:val="24"/>
          <w:lang w:val="en-US"/>
        </w:rPr>
        <w:t>Suc</w:t>
      </w:r>
      <w:proofErr w:type="spellEnd"/>
      <w:r w:rsidR="0012121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121212">
        <w:rPr>
          <w:rFonts w:ascii="Times New Roman" w:hAnsi="Times New Roman" w:cs="Times New Roman"/>
          <w:b/>
          <w:bCs/>
          <w:sz w:val="24"/>
          <w:szCs w:val="24"/>
          <w:lang w:val="en-US"/>
        </w:rPr>
        <w:t>gastrique</w:t>
      </w:r>
      <w:proofErr w:type="spellEnd"/>
    </w:p>
    <w:p w14:paraId="65088D1D" w14:textId="77777777" w:rsidR="00854321" w:rsidRPr="00535306" w:rsidRDefault="00854321" w:rsidP="005353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glandes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tubulaires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du fundus et du corps de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sécrètent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3 à 4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litres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chaque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jour.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pepsinogènes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lipases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libérés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par les cellules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principales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tandis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que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 HCl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facteur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intrinsèque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libérés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par les cellules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pariétales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mucines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le HCO3</w:t>
      </w:r>
      <w:proofErr w:type="gramStart"/>
      <w:r w:rsidRPr="00535306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libérés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par les cellules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muqueuses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du col et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d'autres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cellules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muqueuses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la surface de la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Les </w:t>
      </w:r>
      <w:proofErr w:type="spellStart"/>
      <w:r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>pepsines</w:t>
      </w:r>
      <w:proofErr w:type="spellEnd"/>
      <w:r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agissent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comme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des endopeptidases dans la digestion des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protéines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Elles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séparées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pepsinogènes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excrétés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par les cellules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principales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dans la lumière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glandulaire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un pH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inférieur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6.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L'acétylcholine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ACh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libérée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localement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réponse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H</w:t>
      </w:r>
      <w:proofErr w:type="gramStart"/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(</w:t>
      </w:r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donc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indirectement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aussi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la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gastrine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le principal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activateur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cette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réaction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141A877A" w14:textId="77777777" w:rsidR="00854321" w:rsidRPr="00535306" w:rsidRDefault="00854321" w:rsidP="005353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>Acide</w:t>
      </w:r>
      <w:proofErr w:type="spellEnd"/>
      <w:r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>gastrique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Le pH du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chute à environ 0,8 pendant le pic de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HCl. Les aliments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ingérés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tamponnent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un pH de 1,8 à 4,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qui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optimal pour la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plupart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pepsines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et des lipases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gastriques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Le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faible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pH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contribue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la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dénaturation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des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protéines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alimentaires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et a un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effet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bactéricide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58CC030C" w14:textId="77777777" w:rsidR="000B56A3" w:rsidRPr="000B56A3" w:rsidRDefault="00854321" w:rsidP="000B56A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>Sécrétion</w:t>
      </w:r>
      <w:proofErr w:type="spellEnd"/>
      <w:r w:rsidR="001B55BC"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="001B55BC" w:rsidRP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>d'HCl</w:t>
      </w:r>
      <w:proofErr w:type="spellEnd"/>
      <w:r w:rsidR="00535306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L'H</w:t>
      </w:r>
      <w:r w:rsidRPr="00535306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/K</w:t>
      </w:r>
      <w:r w:rsidRPr="00535306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-ATPase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dans la membrane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luminale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des cellules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pariétales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entraîne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les ions H</w:t>
      </w:r>
      <w:proofErr w:type="gramStart"/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dans</w:t>
      </w:r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la lumière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glandulaire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échange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K</w:t>
      </w:r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,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augmentant</w:t>
      </w:r>
      <w:proofErr w:type="spellEnd"/>
      <w:r w:rsidR="005B7082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5B7082" w:rsidRPr="00535306">
        <w:rPr>
          <w:rFonts w:ascii="Times New Roman" w:hAnsi="Times New Roman" w:cs="Times New Roman"/>
          <w:sz w:val="20"/>
          <w:szCs w:val="20"/>
          <w:lang w:val="en-US"/>
        </w:rPr>
        <w:t>ainsi</w:t>
      </w:r>
      <w:proofErr w:type="spellEnd"/>
      <w:r w:rsidR="005B7082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la concentration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H</w:t>
      </w:r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dans la lumière d'un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facteur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d'environ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10</w:t>
      </w:r>
      <w:r w:rsidRPr="00896D48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7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. Le K</w:t>
      </w:r>
      <w:proofErr w:type="gramStart"/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absorbé</w:t>
      </w:r>
      <w:proofErr w:type="spellEnd"/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au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cours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processus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retourne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dans la lumière via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canaux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K</w:t>
      </w:r>
      <w:r w:rsidRPr="00185F88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luminal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Pour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chaque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ion H</w:t>
      </w:r>
      <w:proofErr w:type="gramStart"/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sécrété</w:t>
      </w:r>
      <w:proofErr w:type="spellEnd"/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>, un ion HCO3</w:t>
      </w:r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quitte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côté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sanguin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la cellule et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échangé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contre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un ion Cl</w:t>
      </w:r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via un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antiporteur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d'anions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5B7082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>(Les ions HCO</w:t>
      </w:r>
      <w:r w:rsidRPr="00185F8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obtenus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partir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CO</w:t>
      </w:r>
      <w:r w:rsidRPr="00185F88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185F88">
        <w:rPr>
          <w:rFonts w:ascii="Times New Roman" w:hAnsi="Times New Roman" w:cs="Times New Roman"/>
          <w:sz w:val="20"/>
          <w:szCs w:val="20"/>
          <w:lang w:val="en-US"/>
        </w:rPr>
        <w:t xml:space="preserve"> + 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>OH</w:t>
      </w:r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,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réaction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catalysée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l'anhydrase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carbonique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, CA). Il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résulte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accumulation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intracellulaire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d'ions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Cl</w:t>
      </w:r>
      <w:proofErr w:type="gramStart"/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,</w:t>
      </w:r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qui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diffusent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hors de la cellule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vers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la lumière via </w:t>
      </w:r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canaux</w:t>
      </w:r>
      <w:proofErr w:type="spellEnd"/>
      <w:r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Cl</w:t>
      </w:r>
      <w:r w:rsidRPr="00535306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.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Ainsi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>, un ion Cl</w:t>
      </w:r>
      <w:proofErr w:type="gramStart"/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atteint</w:t>
      </w:r>
      <w:proofErr w:type="spellEnd"/>
      <w:proofErr w:type="gram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la lumière pour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chaque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ion H</w:t>
      </w:r>
      <w:r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35306">
        <w:rPr>
          <w:rFonts w:ascii="Times New Roman" w:hAnsi="Times New Roman" w:cs="Times New Roman"/>
          <w:sz w:val="20"/>
          <w:szCs w:val="20"/>
          <w:lang w:val="en-US"/>
        </w:rPr>
        <w:t>sécrété</w:t>
      </w:r>
      <w:proofErr w:type="spellEnd"/>
      <w:r w:rsidRPr="00535306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59DD840" w14:textId="77777777" w:rsidR="000B56A3" w:rsidRDefault="000B56A3" w:rsidP="00CD47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7890D77" wp14:editId="6FD65B1B">
            <wp:extent cx="3990975" cy="2647950"/>
            <wp:effectExtent l="19050" t="19050" r="28575" b="19050"/>
            <wp:docPr id="33" name="Picture 6" descr="D:\desene GI\parieta;ll c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ene GI\parieta;ll cell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47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7DD083" w14:textId="77777777" w:rsidR="007E6605" w:rsidRDefault="007E6605" w:rsidP="006B4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CB51371" w14:textId="77777777" w:rsidR="00854321" w:rsidRPr="00535306" w:rsidRDefault="00185F88" w:rsidP="005353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bCs/>
          <w:sz w:val="20"/>
          <w:szCs w:val="20"/>
          <w:lang w:val="en-US"/>
        </w:rPr>
        <w:t>L'activation</w:t>
      </w:r>
      <w:proofErr w:type="spellEnd"/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des cellules </w:t>
      </w:r>
      <w:proofErr w:type="spellStart"/>
      <w:r>
        <w:rPr>
          <w:rFonts w:ascii="Times New Roman" w:hAnsi="Times New Roman" w:cs="Times New Roman"/>
          <w:bCs/>
          <w:sz w:val="20"/>
          <w:szCs w:val="20"/>
          <w:lang w:val="en-US"/>
        </w:rPr>
        <w:t>pariétales</w:t>
      </w:r>
      <w:proofErr w:type="spellEnd"/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entraîne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l'ouverture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="00854321" w:rsidRPr="00535306">
        <w:rPr>
          <w:rFonts w:ascii="Times New Roman" w:hAnsi="Times New Roman" w:cs="Times New Roman"/>
          <w:i/>
          <w:iCs/>
          <w:sz w:val="20"/>
          <w:szCs w:val="20"/>
          <w:lang w:val="en-US"/>
        </w:rPr>
        <w:t>canalicules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, qui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s'étendent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profondément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dans la cellule à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partir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la lumière de la </w:t>
      </w:r>
      <w:proofErr w:type="spellStart"/>
      <w:r w:rsidR="00D10308">
        <w:rPr>
          <w:rFonts w:ascii="Times New Roman" w:hAnsi="Times New Roman" w:cs="Times New Roman"/>
          <w:sz w:val="20"/>
          <w:szCs w:val="20"/>
          <w:lang w:val="en-US"/>
        </w:rPr>
        <w:t>glande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. Les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canalicules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équipés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d'une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bordure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brosse qui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augmente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considérablement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la surface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luminale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densément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peuplée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molécules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d'ATPase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H</w:t>
      </w:r>
      <w:r w:rsidR="00854321"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/K</w:t>
      </w:r>
      <w:proofErr w:type="gramStart"/>
      <w:r w:rsidR="00854321"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liées</w:t>
      </w:r>
      <w:proofErr w:type="spellEnd"/>
      <w:proofErr w:type="gram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à la membrane.</w:t>
      </w:r>
      <w:r w:rsidR="00F23E58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Cela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permet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d'augmenter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d'ions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H</w:t>
      </w:r>
      <w:r w:rsidR="00854321" w:rsidRPr="0053530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de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2 mmol/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heure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au repos à plus de 20 mmol/</w:t>
      </w:r>
      <w:proofErr w:type="spellStart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>heure</w:t>
      </w:r>
      <w:proofErr w:type="spellEnd"/>
      <w:r w:rsidR="00854321" w:rsidRPr="00535306">
        <w:rPr>
          <w:rFonts w:ascii="Times New Roman" w:hAnsi="Times New Roman" w:cs="Times New Roman"/>
          <w:sz w:val="20"/>
          <w:szCs w:val="20"/>
          <w:lang w:val="en-US"/>
        </w:rPr>
        <w:t xml:space="preserve"> pendant la digestion.</w:t>
      </w:r>
    </w:p>
    <w:p w14:paraId="49B7DECB" w14:textId="77777777" w:rsidR="00535306" w:rsidRDefault="00535306" w:rsidP="006B42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2DEAFE9E" w14:textId="77777777" w:rsidR="00854321" w:rsidRPr="00081928" w:rsidRDefault="00854321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sécrétion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d'acide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gastrique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>stimulée</w:t>
      </w:r>
      <w:proofErr w:type="spellEnd"/>
      <w:r w:rsidRPr="00535306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par phases par </w:t>
      </w:r>
      <w:r w:rsidR="00535306">
        <w:rPr>
          <w:rFonts w:ascii="Times New Roman" w:hAnsi="Times New Roman" w:cs="Times New Roman"/>
          <w:sz w:val="24"/>
          <w:szCs w:val="24"/>
          <w:lang w:val="en-US"/>
        </w:rPr>
        <w:t xml:space="preserve">des </w:t>
      </w:r>
      <w:proofErr w:type="spellStart"/>
      <w:r w:rsidR="00535306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="0053530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neuronaux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locaux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L'ingestion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d'aliments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sucs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niveaux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insuffisants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de glucose dans le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cerveau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déclencher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réflexe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. Les nerfs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optique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gustatif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olfactif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afférences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réflexe</w:t>
      </w:r>
      <w:proofErr w:type="spellEnd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partiellement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1587">
        <w:rPr>
          <w:rFonts w:ascii="Times New Roman" w:hAnsi="Times New Roman" w:cs="Times New Roman"/>
          <w:iCs/>
          <w:sz w:val="24"/>
          <w:szCs w:val="24"/>
          <w:lang w:val="en-US"/>
        </w:rPr>
        <w:t>conditionné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, et les impulsions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efférentes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circulent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via le </w:t>
      </w:r>
      <w:r w:rsidRPr="00854321">
        <w:rPr>
          <w:rFonts w:ascii="Times New Roman" w:hAnsi="Times New Roman" w:cs="Times New Roman"/>
          <w:i/>
          <w:iCs/>
          <w:sz w:val="24"/>
          <w:szCs w:val="24"/>
          <w:lang w:val="en-US"/>
        </w:rPr>
        <w:t>nerf vague</w:t>
      </w:r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854321">
        <w:rPr>
          <w:rFonts w:ascii="Times New Roman" w:hAnsi="Times New Roman" w:cs="Times New Roman"/>
          <w:i/>
          <w:iCs/>
          <w:sz w:val="24"/>
          <w:szCs w:val="24"/>
          <w:lang w:val="en-US"/>
        </w:rPr>
        <w:t>L'ACh</w:t>
      </w:r>
      <w:proofErr w:type="spellEnd"/>
      <w:r w:rsidRPr="008543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active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directement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pariétales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du fundus (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cholinocepteurs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M</w:t>
      </w:r>
      <w:r w:rsidRPr="000819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8543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 GRP </w:t>
      </w:r>
      <w:r w:rsidRPr="00854321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 xml:space="preserve">peptide </w:t>
      </w:r>
      <w:proofErr w:type="spellStart"/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>libérant</w:t>
      </w:r>
      <w:proofErr w:type="spellEnd"/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la </w:t>
      </w:r>
      <w:proofErr w:type="spellStart"/>
      <w:r w:rsidRPr="00121587">
        <w:rPr>
          <w:rFonts w:ascii="Times New Roman" w:hAnsi="Times New Roman" w:cs="Times New Roman"/>
          <w:i/>
          <w:sz w:val="24"/>
          <w:szCs w:val="24"/>
          <w:lang w:val="en-US"/>
        </w:rPr>
        <w:t>gastrine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libéré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neurones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stimule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8543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854321">
        <w:rPr>
          <w:rFonts w:ascii="Times New Roman" w:hAnsi="Times New Roman" w:cs="Times New Roman"/>
          <w:i/>
          <w:iCs/>
          <w:sz w:val="24"/>
          <w:szCs w:val="24"/>
          <w:lang w:val="en-US"/>
        </w:rPr>
        <w:t>gastrine</w:t>
      </w:r>
      <w:proofErr w:type="spellEnd"/>
      <w:r w:rsidRPr="008543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par </w:t>
      </w:r>
      <w:r w:rsidR="00121587">
        <w:rPr>
          <w:rFonts w:ascii="Times New Roman" w:hAnsi="Times New Roman" w:cs="Times New Roman"/>
          <w:sz w:val="24"/>
          <w:szCs w:val="24"/>
          <w:lang w:val="en-US"/>
        </w:rPr>
        <w:t xml:space="preserve">les cellules </w:t>
      </w:r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G </w:t>
      </w:r>
      <w:r w:rsidR="00121587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="00121587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libérée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dans la circulation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systémique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active à son tour les cellules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pariétales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via les </w:t>
      </w:r>
      <w:proofErr w:type="spellStart"/>
      <w:r w:rsidRPr="00854321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Pr="00854321">
        <w:rPr>
          <w:rFonts w:ascii="Times New Roman" w:hAnsi="Times New Roman" w:cs="Times New Roman"/>
          <w:sz w:val="24"/>
          <w:szCs w:val="24"/>
          <w:lang w:val="en-US"/>
        </w:rPr>
        <w:t xml:space="preserve"> CCKB (=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>).</w:t>
      </w:r>
      <w:r w:rsid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Les glandes du fundus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contiennent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des cellules H (histamine)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des cellules ECL (cellules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entérochromaffines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), qui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activées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81928">
        <w:rPr>
          <w:rFonts w:ascii="Times New Roman" w:hAnsi="Times New Roman" w:cs="Times New Roman"/>
          <w:sz w:val="24"/>
          <w:szCs w:val="24"/>
          <w:lang w:val="en-US"/>
        </w:rPr>
        <w:t>CCK</w:t>
      </w:r>
      <w:r w:rsidRPr="0012158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B</w:t>
      </w:r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  <w:proofErr w:type="gram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que par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l'ACh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les substances </w:t>
      </w:r>
      <w:proofErr w:type="spellStart"/>
      <w:r w:rsidR="00D10308">
        <w:rPr>
          <w:rFonts w:ascii="Times New Roman" w:hAnsi="Times New Roman" w:cs="Times New Roman"/>
          <w:sz w:val="24"/>
          <w:szCs w:val="24"/>
          <w:lang w:val="en-US"/>
        </w:rPr>
        <w:t>adrénergiques</w:t>
      </w:r>
      <w:proofErr w:type="spellEnd"/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81928" w:rsidRPr="00081928">
        <w:rPr>
          <w:rFonts w:ascii="Times New Roman" w:hAnsi="Times New Roman" w:cs="Times New Roman"/>
          <w:sz w:val="24"/>
          <w:szCs w:val="24"/>
          <w:lang w:val="en-US"/>
        </w:rPr>
        <w:t>β</w:t>
      </w:r>
      <w:r w:rsidR="00081928" w:rsidRPr="000819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. Les cellules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libèrent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8192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 </w:t>
      </w:r>
      <w:proofErr w:type="spellStart"/>
      <w:r w:rsidRPr="00081928">
        <w:rPr>
          <w:rFonts w:ascii="Times New Roman" w:hAnsi="Times New Roman" w:cs="Times New Roman"/>
          <w:i/>
          <w:iCs/>
          <w:sz w:val="24"/>
          <w:szCs w:val="24"/>
          <w:lang w:val="en-US"/>
        </w:rPr>
        <w:t>l'histamine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, qui a un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effet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paracrine sur les cellules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pariétales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voisines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récepteur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Pr="0008192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). Des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locaux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influencent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d'acide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, car le chyme dans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et le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duodénum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stimule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="00D10308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56A3">
        <w:rPr>
          <w:rFonts w:ascii="Times New Roman" w:hAnsi="Times New Roman" w:cs="Times New Roman"/>
          <w:sz w:val="24"/>
          <w:szCs w:val="24"/>
          <w:lang w:val="en-US"/>
        </w:rPr>
        <w:t>(Fig. 8)</w:t>
      </w:r>
      <w:r w:rsidRPr="0008192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B36CA51" w14:textId="77777777" w:rsidR="00854321" w:rsidRPr="00081928" w:rsidRDefault="00854321" w:rsidP="00535306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>Facteurs</w:t>
      </w:r>
      <w:proofErr w:type="spellEnd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>inhibant</w:t>
      </w:r>
      <w:proofErr w:type="spellEnd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la </w:t>
      </w:r>
      <w:proofErr w:type="spellStart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>sécrétion</w:t>
      </w:r>
      <w:proofErr w:type="spellEnd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du </w:t>
      </w:r>
      <w:proofErr w:type="spellStart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>suc</w:t>
      </w:r>
      <w:proofErr w:type="spellEnd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proofErr w:type="gramStart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>gastrique</w:t>
      </w:r>
      <w:proofErr w:type="spellEnd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:</w:t>
      </w:r>
      <w:proofErr w:type="gramEnd"/>
    </w:p>
    <w:p w14:paraId="6FFC53E0" w14:textId="77777777" w:rsidR="002F611D" w:rsidRDefault="002F611D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F61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(a)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Un pH </w:t>
      </w:r>
      <w:proofErr w:type="spellStart"/>
      <w:r w:rsidRPr="00D10308">
        <w:rPr>
          <w:rFonts w:ascii="Times New Roman" w:hAnsi="Times New Roman" w:cs="Times New Roman"/>
          <w:sz w:val="24"/>
          <w:szCs w:val="24"/>
          <w:lang w:val="en-US"/>
        </w:rPr>
        <w:t>inférieur</w:t>
      </w:r>
      <w:proofErr w:type="spellEnd"/>
      <w:r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à</w:t>
      </w:r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3,0 dans la lumière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antrale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inhibe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4321" w:rsidRPr="00D103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cellules G </w:t>
      </w:r>
      <w:r w:rsidR="00D10308" w:rsidRPr="00D1030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D10308" w:rsidRPr="00D10308">
        <w:rPr>
          <w:rFonts w:ascii="Times New Roman" w:hAnsi="Times New Roman" w:cs="Times New Roman"/>
          <w:sz w:val="24"/>
          <w:szCs w:val="24"/>
          <w:lang w:val="en-US"/>
        </w:rPr>
        <w:t>rétroaction</w:t>
      </w:r>
      <w:proofErr w:type="spellEnd"/>
      <w:r w:rsidR="00D10308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10308" w:rsidRPr="00D10308">
        <w:rPr>
          <w:rFonts w:ascii="Times New Roman" w:hAnsi="Times New Roman" w:cs="Times New Roman"/>
          <w:sz w:val="24"/>
          <w:szCs w:val="24"/>
          <w:lang w:val="en-US"/>
        </w:rPr>
        <w:t>négative</w:t>
      </w:r>
      <w:proofErr w:type="spellEnd"/>
      <w:r w:rsidR="00D10308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et active </w:t>
      </w:r>
      <w:r w:rsidR="00854321" w:rsidRPr="00D10308">
        <w:rPr>
          <w:rFonts w:ascii="Times New Roman" w:hAnsi="Times New Roman" w:cs="Times New Roman"/>
          <w:bCs/>
          <w:sz w:val="24"/>
          <w:szCs w:val="24"/>
          <w:lang w:val="en-US"/>
        </w:rPr>
        <w:t>les cellules D</w:t>
      </w:r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antrales</w:t>
      </w:r>
      <w:proofErr w:type="spellEnd"/>
      <w:r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D10308">
        <w:rPr>
          <w:rFonts w:ascii="Times New Roman" w:hAnsi="Times New Roman" w:cs="Times New Roman"/>
          <w:sz w:val="24"/>
          <w:szCs w:val="24"/>
          <w:lang w:val="en-US"/>
        </w:rPr>
        <w:t>sécrètent</w:t>
      </w:r>
      <w:proofErr w:type="spellEnd"/>
      <w:r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la SIH </w:t>
      </w:r>
      <w:r w:rsidR="001B55BC" w:rsidRPr="00D1030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1B55BC" w:rsidRPr="00D10308">
        <w:rPr>
          <w:rFonts w:ascii="Times New Roman" w:hAnsi="Times New Roman" w:cs="Times New Roman"/>
          <w:sz w:val="24"/>
          <w:szCs w:val="24"/>
          <w:lang w:val="en-US"/>
        </w:rPr>
        <w:t>somatostatine</w:t>
      </w:r>
      <w:proofErr w:type="spellEnd"/>
      <w:r w:rsidR="001B55BC" w:rsidRPr="00D10308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laquelle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a à son tour un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effet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paracrine. La SIH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inhibe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54321" w:rsidRPr="00D1030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cellules H </w:t>
      </w:r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dans le fundus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que les cellules G dans </w:t>
      </w:r>
      <w:proofErr w:type="spellStart"/>
      <w:r w:rsidR="00121587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. Le CGRP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libéré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neurones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active les cellules D dans </w:t>
      </w:r>
      <w:proofErr w:type="spellStart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="00854321"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le fundus. </w:t>
      </w:r>
    </w:p>
    <w:p w14:paraId="3E2A9908" w14:textId="77777777" w:rsidR="00854321" w:rsidRPr="002F611D" w:rsidRDefault="002F611D" w:rsidP="0012158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(b</w:t>
      </w:r>
      <w:r w:rsidR="00854321" w:rsidRPr="002F611D">
        <w:rPr>
          <w:rFonts w:ascii="Times New Roman" w:hAnsi="Times New Roman" w:cs="Times New Roman"/>
          <w:b/>
          <w:sz w:val="24"/>
          <w:szCs w:val="24"/>
          <w:lang w:val="en-US"/>
        </w:rPr>
        <w:t xml:space="preserve">) </w:t>
      </w:r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sécrétine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et le GIP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libérés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effet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rétrograde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sur la </w:t>
      </w:r>
      <w:proofErr w:type="spellStart"/>
      <w:r w:rsidR="00D10308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D10308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10308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permet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d'ajuster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la composition du chyme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besoins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="00854321" w:rsidRPr="0008192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33DAE0A" w14:textId="77777777" w:rsidR="006B4248" w:rsidRDefault="000B56A3" w:rsidP="006B4248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D720296" wp14:editId="69D9FDFF">
            <wp:extent cx="5400675" cy="3609975"/>
            <wp:effectExtent l="19050" t="19050" r="28575" b="28575"/>
            <wp:docPr id="34" name="Picture 7" descr="D:\desene GI\regulation of gastric acid secre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ene GI\regulation of gastric acid secretio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9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4A58D9" w14:textId="77777777" w:rsidR="00517600" w:rsidRPr="00517600" w:rsidRDefault="00BF745D" w:rsidP="00D10308">
      <w:pPr>
        <w:spacing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en-US"/>
        </w:rPr>
      </w:pPr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>Figure</w:t>
      </w:r>
      <w:r w:rsidR="00517600"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8</w:t>
      </w:r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. </w:t>
      </w:r>
      <w:proofErr w:type="spellStart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>Régulation</w:t>
      </w:r>
      <w:proofErr w:type="spellEnd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de la </w:t>
      </w:r>
      <w:proofErr w:type="spellStart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>sécrétion</w:t>
      </w:r>
      <w:proofErr w:type="spellEnd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du </w:t>
      </w:r>
      <w:proofErr w:type="spellStart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>suc</w:t>
      </w:r>
      <w:proofErr w:type="spellEnd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  <w:proofErr w:type="spellStart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>gastrique</w:t>
      </w:r>
      <w:proofErr w:type="spellEnd"/>
      <w:r w:rsidRPr="00517600">
        <w:rPr>
          <w:rFonts w:ascii="Times New Roman" w:hAnsi="Times New Roman" w:cs="Times New Roman"/>
          <w:b/>
          <w:iCs/>
          <w:sz w:val="24"/>
          <w:szCs w:val="24"/>
          <w:lang w:val="en-US"/>
        </w:rPr>
        <w:t xml:space="preserve"> </w:t>
      </w:r>
    </w:p>
    <w:p w14:paraId="6F3F64E8" w14:textId="77777777" w:rsidR="00517600" w:rsidRPr="00D10308" w:rsidRDefault="00D10308" w:rsidP="00D1030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D1030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D10308">
        <w:rPr>
          <w:rFonts w:ascii="Times New Roman" w:hAnsi="Times New Roman" w:cs="Times New Roman"/>
          <w:sz w:val="24"/>
          <w:szCs w:val="24"/>
          <w:lang w:val="en-US"/>
        </w:rPr>
        <w:t>D'après</w:t>
      </w:r>
      <w:proofErr w:type="spellEnd"/>
      <w:r w:rsidRPr="00D103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0308">
        <w:rPr>
          <w:rFonts w:ascii="Times New Roman" w:hAnsi="Times New Roman" w:cs="Times New Roman"/>
          <w:sz w:val="24"/>
          <w:szCs w:val="24"/>
          <w:lang w:val="en-US"/>
        </w:rPr>
        <w:t>Despopoulos</w:t>
      </w:r>
      <w:proofErr w:type="spellEnd"/>
      <w:r w:rsidRPr="00D10308">
        <w:rPr>
          <w:rFonts w:ascii="Times New Roman" w:hAnsi="Times New Roman" w:cs="Times New Roman"/>
          <w:sz w:val="24"/>
          <w:szCs w:val="24"/>
          <w:lang w:val="en-US"/>
        </w:rPr>
        <w:t>, Color Atlas of Physiology, 2003)</w:t>
      </w:r>
    </w:p>
    <w:p w14:paraId="6E0F1496" w14:textId="77777777" w:rsidR="000B56A3" w:rsidRPr="000B56A3" w:rsidRDefault="000B56A3" w:rsidP="000B56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 protection de la </w:t>
      </w:r>
      <w:proofErr w:type="spellStart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>muqueuse</w:t>
      </w:r>
      <w:proofErr w:type="spellEnd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>gastrique</w:t>
      </w:r>
      <w:proofErr w:type="spellEnd"/>
      <w:r w:rsidRPr="000819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contre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sucs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destructeurs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81928">
        <w:rPr>
          <w:rFonts w:ascii="Times New Roman" w:hAnsi="Times New Roman" w:cs="Times New Roman"/>
          <w:sz w:val="24"/>
          <w:szCs w:val="24"/>
          <w:lang w:val="en-US"/>
        </w:rPr>
        <w:t>assurée</w:t>
      </w:r>
      <w:proofErr w:type="spellEnd"/>
      <w:r w:rsidRPr="00081928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>couche</w:t>
      </w:r>
      <w:proofErr w:type="spellEnd"/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mucus </w:t>
      </w:r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>sécrétion</w:t>
      </w:r>
      <w:proofErr w:type="spellEnd"/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HCO</w:t>
      </w:r>
      <w:r w:rsidRPr="00535306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en-US"/>
        </w:rPr>
        <w:t>3</w:t>
      </w:r>
      <w:proofErr w:type="gramStart"/>
      <w:r w:rsidRPr="00902A9B">
        <w:rPr>
          <w:rFonts w:ascii="Times New Roman" w:hAnsi="Times New Roman" w:cs="Times New Roman"/>
          <w:i/>
          <w:iCs/>
          <w:sz w:val="24"/>
          <w:szCs w:val="24"/>
          <w:vertAlign w:val="superscript"/>
          <w:lang w:val="en-US"/>
        </w:rPr>
        <w:t>–</w:t>
      </w:r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 par</w:t>
      </w:r>
      <w:proofErr w:type="gram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muqueuses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sous-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jacentes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>. Le HCO</w:t>
      </w:r>
      <w:r w:rsidRPr="00535306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Start"/>
      <w:r w:rsidRPr="00902A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 se</w:t>
      </w:r>
      <w:proofErr w:type="gram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diffuse à travers la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couche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de mucus et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tamponne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l'acide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s'y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diffuse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depuis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la lumière. </w:t>
      </w:r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Les </w:t>
      </w:r>
      <w:proofErr w:type="spellStart"/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>prostaglandines</w:t>
      </w:r>
      <w:proofErr w:type="spellEnd"/>
      <w:r w:rsidRPr="00902A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902A9B">
        <w:rPr>
          <w:rFonts w:ascii="Times New Roman" w:hAnsi="Times New Roman" w:cs="Times New Roman"/>
          <w:sz w:val="24"/>
          <w:szCs w:val="24"/>
          <w:lang w:val="en-US"/>
        </w:rPr>
        <w:t>PGE</w:t>
      </w:r>
      <w:proofErr w:type="gramStart"/>
      <w:r w:rsidRPr="00902A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 et</w:t>
      </w:r>
      <w:proofErr w:type="gram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PGI</w:t>
      </w:r>
      <w:r w:rsidRPr="00902A9B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favorisent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de HCO</w:t>
      </w:r>
      <w:r w:rsidRPr="0051760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902A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. Les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anti-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inflammatoires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s qui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inhibent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cyclooxygénase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1 et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la production de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prostaglandines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altèrent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protection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entraîner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développement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2A9B">
        <w:rPr>
          <w:rFonts w:ascii="Times New Roman" w:hAnsi="Times New Roman" w:cs="Times New Roman"/>
          <w:sz w:val="24"/>
          <w:szCs w:val="24"/>
          <w:lang w:val="en-US"/>
        </w:rPr>
        <w:t>d'ulcères</w:t>
      </w:r>
      <w:proofErr w:type="spellEnd"/>
      <w:r w:rsidRPr="00902A9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395A585" w14:textId="77777777" w:rsidR="00237393" w:rsidRDefault="007E6605" w:rsidP="00517600">
      <w:pPr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237393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Hypersécrétion</w:t>
      </w:r>
      <w:proofErr w:type="spellEnd"/>
      <w:r w:rsidRPr="00237393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237393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gastrique</w:t>
      </w:r>
      <w:proofErr w:type="spellEnd"/>
      <w:r w:rsidRPr="00237393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et </w:t>
      </w:r>
      <w:proofErr w:type="spellStart"/>
      <w:r w:rsidRPr="00237393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hyperchlorhydrie</w:t>
      </w:r>
      <w:proofErr w:type="spellEnd"/>
    </w:p>
    <w:p w14:paraId="2EFBAFDE" w14:textId="77777777" w:rsidR="007E6605" w:rsidRPr="00237393" w:rsidRDefault="007E6605" w:rsidP="00237393">
      <w:pPr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Certains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composants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alimentaires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caféine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éthanol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sels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calcium,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acides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aminés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intensifient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production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stimulateur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humoral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sécrétion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peuvent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provoquer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hypersécrétion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hyperacidité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l'estomac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L'hyperchlorhydrie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caractéristique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syndrome de Zollinger-Ellison,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tumeur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productrice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située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pancréas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(65 à 75 %)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ou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d'autres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organes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voisins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0896953E" w14:textId="77777777" w:rsidR="007E6605" w:rsidRPr="007E6605" w:rsidRDefault="007E6605" w:rsidP="006B4248">
      <w:pPr>
        <w:spacing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L'hypergastrinémie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provoque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deux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effets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synergiques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13E82AD7" w14:textId="77777777" w:rsidR="007E6605" w:rsidRPr="007E6605" w:rsidRDefault="007E6605" w:rsidP="006B4248">
      <w:pPr>
        <w:spacing w:line="240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a)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hyperstimulation des cellules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pariétales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suivie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hypersécrétion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hyperacide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4CC0403D" w14:textId="77777777" w:rsidR="007E6605" w:rsidRPr="007E6605" w:rsidRDefault="007E6605" w:rsidP="006B4248">
      <w:pPr>
        <w:spacing w:line="240" w:lineRule="auto"/>
        <w:ind w:left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b) augmentation du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nombre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cellules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pariétales</w:t>
      </w:r>
      <w:proofErr w:type="spellEnd"/>
    </w:p>
    <w:p w14:paraId="066D3E9A" w14:textId="77777777" w:rsidR="007E6605" w:rsidRPr="007E6605" w:rsidRDefault="007E6605" w:rsidP="00D10308">
      <w:pPr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À son tour,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l'excès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HCl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inhibe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sécrétion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représente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mécanisme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protection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agressive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l'hyperacidité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À un pH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égal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2,0,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sécrétion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arrêtée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même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temps,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sécrétion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mucus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alcalin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riche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bicarbonates (pH 7,36)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s'intensifie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tandis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muqueuse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absorbe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ions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hydrogène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Le reflux du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contenu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lastRenderedPageBreak/>
        <w:t>duodénal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riche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bicarbonates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l'estomac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participe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également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neutralisation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l'acide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chlorhydrique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convient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mentionner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mécanisme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réduit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spasme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pylorique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provoqué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l'hyperacidité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entraîne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chymostase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pyroses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éructations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parfois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vomissements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Dans des conditions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d'hyperacidité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l'évacuation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chyme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duodénum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 fait par petites portions,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mais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chyme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lui-même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étant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minutieusement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traité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chimiquement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mécaniquement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entraîne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digestion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absorption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intestinales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excessives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stimulation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insuffisante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péristaltisme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intestinal par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bol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fécal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conséquence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 transit des aliments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l'intestin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ralentit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provoquant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ainsi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constipations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fréquentes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280756A4" w14:textId="77777777" w:rsidR="007E6605" w:rsidRPr="007E6605" w:rsidRDefault="007E6605" w:rsidP="00D10308">
      <w:pPr>
        <w:spacing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</w:pP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Hyposécrétion</w:t>
      </w:r>
      <w:proofErr w:type="spellEnd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hypoacidité</w:t>
      </w:r>
      <w:proofErr w:type="spellEnd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Anacidité</w:t>
      </w:r>
      <w:proofErr w:type="spellEnd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. Achlorhydrie. </w:t>
      </w:r>
      <w:proofErr w:type="spellStart"/>
      <w:r w:rsidRPr="007E6605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>Achylie</w:t>
      </w:r>
      <w:proofErr w:type="spellEnd"/>
    </w:p>
    <w:p w14:paraId="3C938A00" w14:textId="77777777" w:rsidR="007E6605" w:rsidRPr="007E6605" w:rsidRDefault="007E6605" w:rsidP="006B424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L'achlorhydrie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désigne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l'absence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totale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d'acide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chlorhydrique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suc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associée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anacidité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pH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l'estomac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devient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neutre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L'achylie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désigne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l'absence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totale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d'HCl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d'enzymes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suc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0321F33A" w14:textId="77777777" w:rsidR="007E6605" w:rsidRPr="007E6605" w:rsidRDefault="007E6605" w:rsidP="006B4248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L'achlorhydrie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présente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sous deux </w:t>
      </w:r>
      <w:proofErr w:type="spellStart"/>
      <w:proofErr w:type="gram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formes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487CA7A6" w14:textId="77777777" w:rsidR="007E6605" w:rsidRPr="007E6605" w:rsidRDefault="007E6605" w:rsidP="006B4248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a)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l'achlorhydrie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fausse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résultant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hypersécrétion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mucus et de bicarbonates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neutralisent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suc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71387241" w14:textId="77777777" w:rsidR="007E6605" w:rsidRPr="007E6605" w:rsidRDefault="007E6605" w:rsidP="00D103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 b)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l'achlorhydrie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>vraie</w:t>
      </w:r>
      <w:proofErr w:type="spellEnd"/>
      <w:r w:rsidRPr="007E6605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, </w:t>
      </w: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résiste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la stimulation par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l'histamine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l'insuline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etc. ;</w:t>
      </w:r>
      <w:proofErr w:type="gram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elle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observée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les dystrophies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massives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cellules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pariétales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gastrites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atrophiques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cancers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diffus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, etc.</w:t>
      </w:r>
    </w:p>
    <w:p w14:paraId="1D842E7D" w14:textId="77777777" w:rsidR="007E6605" w:rsidRPr="007E6605" w:rsidRDefault="007E6605" w:rsidP="00D1030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        Les causes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l'achlorhydrie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sont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les </w:t>
      </w:r>
      <w:proofErr w:type="spellStart"/>
      <w:proofErr w:type="gram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suivantes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modifications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atrophiques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ou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dégénératives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muqueuse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particulier des cellules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pariétales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glandes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fundiques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fréquemment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observées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gastrites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atrophiques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chroniques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formes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infiltrantes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cancer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avitaminoses,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anémies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opérations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l'estomac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les affections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hépatiques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, etc.</w:t>
      </w:r>
    </w:p>
    <w:p w14:paraId="72F82316" w14:textId="77777777" w:rsidR="007E6605" w:rsidRDefault="007E6605" w:rsidP="00FC7A48">
      <w:pPr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l'absence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d'HCl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pepsine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devient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inactive,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qui rend impossible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décomposition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préliminaire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protéines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l'estomac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ainsi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leur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désintégration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leur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absorption dans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l'intestin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Enfin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mauvaise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digestion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mauvaise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absorption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protéines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développent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L'anacidité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l'hypoacidité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l'estomac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contribuent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colonisation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excessive du tractus gastro-intestinal par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flore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bactérienne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(y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compris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bactéries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pathogènes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intensifie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processus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fermentation et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décomposition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associé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aux troubles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dyspeptiques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essentiels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L'évacuation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du chyme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duodénum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s'accélère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tandis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pylore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reste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permanence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légèrement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ouvert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. Le chyme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gastrique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insuffisamment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traité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mécaniquement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chimiquement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irritant la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muqueuse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intestinale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intensifiant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péristaltisme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accélère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le passage du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contenu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intestinal,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entraîne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mauvaise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digestion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une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malabsorption. Un syndrome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diarrhéique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avec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stéatorrhée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hypovitaminoses, troubles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métaboliques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déséquilibre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hydroélectrolytique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déshydratation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l'organisme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sous-alimentation et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perte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poids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corporel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développent</w:t>
      </w:r>
      <w:proofErr w:type="spellEnd"/>
      <w:r w:rsidRPr="007E6605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</w:p>
    <w:p w14:paraId="3466ED3E" w14:textId="77777777" w:rsidR="00F60829" w:rsidRDefault="00185F88" w:rsidP="0051760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Gastropathie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et </w:t>
      </w:r>
      <w:proofErr w:type="spellStart"/>
      <w:r w:rsidR="004042B2" w:rsidRPr="00E437FC">
        <w:rPr>
          <w:rFonts w:ascii="Times New Roman" w:hAnsi="Times New Roman" w:cs="Times New Roman"/>
          <w:b/>
          <w:sz w:val="24"/>
          <w:szCs w:val="24"/>
          <w:lang w:val="en-US"/>
        </w:rPr>
        <w:t>gastrite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aiguë</w:t>
      </w:r>
      <w:proofErr w:type="spellEnd"/>
    </w:p>
    <w:p w14:paraId="6BA82CE0" w14:textId="77777777" w:rsidR="00F60829" w:rsidRDefault="004042B2" w:rsidP="00D10308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est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un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processus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inflammatoire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la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muqueuse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En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présence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neutrophiles, la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lésion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est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60829">
        <w:rPr>
          <w:rFonts w:ascii="Times New Roman" w:hAnsi="Times New Roman" w:cs="Times New Roman"/>
          <w:bCs/>
          <w:sz w:val="24"/>
          <w:szCs w:val="24"/>
          <w:lang w:val="en-US"/>
        </w:rPr>
        <w:t>qualifiée</w:t>
      </w:r>
      <w:proofErr w:type="spellEnd"/>
      <w:r w:rsidR="00F6082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="00F60829">
        <w:rPr>
          <w:rFonts w:ascii="Times New Roman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="00F6082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F60829">
        <w:rPr>
          <w:rFonts w:ascii="Times New Roman" w:hAnsi="Times New Roman" w:cs="Times New Roman"/>
          <w:bCs/>
          <w:sz w:val="24"/>
          <w:szCs w:val="24"/>
          <w:lang w:val="en-US"/>
        </w:rPr>
        <w:t>aiguë</w:t>
      </w:r>
      <w:proofErr w:type="spellEnd"/>
      <w:r w:rsidR="00F6082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Lorsque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les cellules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inflammatoires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sont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rares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ou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>absentes</w:t>
      </w:r>
      <w:proofErr w:type="spellEnd"/>
      <w:r w:rsidRPr="00A010A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on parle de </w:t>
      </w:r>
      <w:proofErr w:type="spellStart"/>
      <w:r w:rsidRPr="00A010A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gastropathie</w:t>
      </w:r>
      <w:proofErr w:type="spellEnd"/>
      <w:r w:rsidRPr="00A010A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qui englobe un ensemble </w:t>
      </w:r>
      <w:proofErr w:type="spellStart"/>
      <w:r w:rsidRPr="004042B2">
        <w:rPr>
          <w:rFonts w:ascii="Times New Roman" w:hAnsi="Times New Roman" w:cs="Times New Roman"/>
          <w:sz w:val="24"/>
          <w:szCs w:val="24"/>
          <w:lang w:val="en-US"/>
        </w:rPr>
        <w:t>diversifié</w:t>
      </w:r>
      <w:proofErr w:type="spellEnd"/>
      <w:r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de troubles </w:t>
      </w:r>
      <w:proofErr w:type="spellStart"/>
      <w:r w:rsidRPr="004042B2">
        <w:rPr>
          <w:rFonts w:ascii="Times New Roman" w:hAnsi="Times New Roman" w:cs="Times New Roman"/>
          <w:sz w:val="24"/>
          <w:szCs w:val="24"/>
          <w:lang w:val="en-US"/>
        </w:rPr>
        <w:t>caractérisés</w:t>
      </w:r>
      <w:proofErr w:type="spellEnd"/>
      <w:r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4042B2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42B2">
        <w:rPr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42B2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042B2">
        <w:rPr>
          <w:rFonts w:ascii="Times New Roman" w:hAnsi="Times New Roman" w:cs="Times New Roman"/>
          <w:sz w:val="24"/>
          <w:szCs w:val="24"/>
          <w:lang w:val="en-US"/>
        </w:rPr>
        <w:t>dysfonctionnement</w:t>
      </w:r>
      <w:proofErr w:type="spellEnd"/>
      <w:r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042B2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042B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DCE86E9" w14:textId="77777777" w:rsidR="009F0812" w:rsidRDefault="00AF74D5" w:rsidP="00D10308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proofErr w:type="gramStart"/>
      <w:r w:rsidRPr="009F0812">
        <w:rPr>
          <w:rFonts w:ascii="Times New Roman" w:hAnsi="Times New Roman" w:cs="Times New Roman"/>
          <w:b/>
          <w:i/>
          <w:sz w:val="24"/>
          <w:szCs w:val="24"/>
          <w:lang w:val="en-US"/>
        </w:rPr>
        <w:lastRenderedPageBreak/>
        <w:t>Étiologie</w:t>
      </w:r>
      <w:proofErr w:type="spellEnd"/>
      <w:r w:rsidRPr="009F081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:</w:t>
      </w:r>
      <w:proofErr w:type="gramEnd"/>
      <w:r w:rsidRPr="009F0812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Les agents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responsables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gastropathie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comprennent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les AINS, </w:t>
      </w:r>
      <w:r w:rsidR="00B15D3B" w:rsidRPr="00B15D3B">
        <w:rPr>
          <w:rFonts w:ascii="Times New Roman" w:hAnsi="Times New Roman" w:cs="Times New Roman"/>
          <w:i/>
          <w:sz w:val="24"/>
          <w:szCs w:val="24"/>
          <w:lang w:val="en-US"/>
        </w:rPr>
        <w:t>H. pylori</w:t>
      </w:r>
      <w:r w:rsidR="00B15D3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, la bile et les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induites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par le stress. Une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érosion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hémorragie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telle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que les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ulcères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de Curling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consécutives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perturbation du flux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sanguin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hypertension portale,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gastropathie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évolue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vers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terme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« </w:t>
      </w:r>
      <w:proofErr w:type="spellStart"/>
      <w:r w:rsidR="004042B2" w:rsidRPr="004042B2">
        <w:rPr>
          <w:rFonts w:ascii="Times New Roman" w:hAnsi="Times New Roman" w:cs="Times New Roman"/>
          <w:i/>
          <w:iCs/>
          <w:sz w:val="24"/>
          <w:szCs w:val="24"/>
          <w:lang w:val="en-US"/>
        </w:rPr>
        <w:t>gastropathie</w:t>
      </w:r>
      <w:proofErr w:type="spellEnd"/>
      <w:r w:rsidR="004042B2" w:rsidRPr="004042B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i/>
          <w:iCs/>
          <w:sz w:val="24"/>
          <w:szCs w:val="24"/>
          <w:lang w:val="en-US"/>
        </w:rPr>
        <w:t>hypertrophique</w:t>
      </w:r>
      <w:proofErr w:type="spellEnd"/>
      <w:r w:rsidR="004042B2" w:rsidRPr="004042B2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»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utilisé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désigner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groupe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spécifique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de maladies,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dont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Menetrier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et le syndrome de Zollinger-Ellison (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abordés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042B2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plus loin)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4042B2" w:rsidRPr="004042B2">
        <w:rPr>
          <w:rFonts w:ascii="Times New Roman" w:hAnsi="Times New Roman" w:cs="Times New Roman"/>
          <w:sz w:val="24"/>
          <w:szCs w:val="24"/>
          <w:lang w:val="en-US"/>
        </w:rPr>
        <w:t>exemples</w:t>
      </w:r>
      <w:proofErr w:type="spellEnd"/>
      <w:r w:rsidR="004042B2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gastropathie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asymptomatiques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douleurs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épigastriques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nausées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à des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degrés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variables. Dans les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plus graves, il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y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avoir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érosion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ulcération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hémorragie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hématémèse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méléna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, dans de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rares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="00AA086F" w:rsidRPr="00AA086F">
        <w:rPr>
          <w:rFonts w:ascii="Times New Roman" w:hAnsi="Times New Roman" w:cs="Times New Roman"/>
          <w:sz w:val="24"/>
          <w:szCs w:val="24"/>
          <w:lang w:val="en-US"/>
        </w:rPr>
        <w:t xml:space="preserve"> sanguine massive.</w:t>
      </w:r>
    </w:p>
    <w:p w14:paraId="671A6418" w14:textId="77777777" w:rsidR="00417F2C" w:rsidRPr="00F04706" w:rsidRDefault="00A010A9" w:rsidP="00397C3D">
      <w:pPr>
        <w:ind w:firstLine="708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proofErr w:type="spellStart"/>
      <w:r w:rsidRPr="00B11F76">
        <w:rPr>
          <w:rFonts w:ascii="Times New Roman" w:eastAsia="BookAntiqua-BoldItalic" w:hAnsi="Times New Roman" w:cs="Times New Roman"/>
          <w:b/>
          <w:bCs/>
          <w:i/>
          <w:iCs/>
          <w:sz w:val="24"/>
          <w:szCs w:val="24"/>
          <w:lang w:val="en-US"/>
        </w:rPr>
        <w:t>Pathogenèse</w:t>
      </w:r>
      <w:proofErr w:type="spellEnd"/>
      <w:r w:rsidRPr="00B11F76">
        <w:rPr>
          <w:rFonts w:ascii="Times New Roman" w:eastAsia="BookAntiqua-BoldItalic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La lumière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 un pH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proche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1,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soit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plus d'un million de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fois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acide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que le sang.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Cet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environnement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hostile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contribue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la digestion,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mais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peut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également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endommager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muqueuse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De multiples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mécanismes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ont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10308">
        <w:rPr>
          <w:rFonts w:ascii="Times New Roman" w:eastAsia="BookAntiqua-BoldItalic" w:hAnsi="Times New Roman" w:cs="Times New Roman"/>
          <w:sz w:val="24"/>
          <w:szCs w:val="24"/>
          <w:lang w:val="en-US"/>
        </w:rPr>
        <w:t>évolué</w:t>
      </w:r>
      <w:proofErr w:type="spellEnd"/>
      <w:r w:rsidR="00D10308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="00D10308">
        <w:rPr>
          <w:rFonts w:ascii="Times New Roman" w:eastAsia="BookAntiqua-BoldItalic" w:hAnsi="Times New Roman" w:cs="Times New Roman"/>
          <w:sz w:val="24"/>
          <w:szCs w:val="24"/>
          <w:lang w:val="en-US"/>
        </w:rPr>
        <w:t>protéger</w:t>
      </w:r>
      <w:proofErr w:type="spellEnd"/>
      <w:r w:rsidR="00D10308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D10308">
        <w:rPr>
          <w:rFonts w:ascii="Times New Roman" w:eastAsia="BookAntiqua-BoldItalic" w:hAnsi="Times New Roman" w:cs="Times New Roman"/>
          <w:sz w:val="24"/>
          <w:szCs w:val="24"/>
          <w:lang w:val="en-US"/>
        </w:rPr>
        <w:t>muqueuse</w:t>
      </w:r>
      <w:proofErr w:type="spellEnd"/>
      <w:r w:rsidR="00D10308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D10308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mucine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sécrétée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par les cellules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fovéolaires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superficielles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forme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fine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couche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mucus et de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phospholipides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empêche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grosses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particules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alimentaires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d'entrer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contact direct avec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l'épithélium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couche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mucus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favorise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également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formation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d'une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couche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de </w:t>
      </w:r>
      <w:proofErr w:type="spellStart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liquide</w:t>
      </w:r>
      <w:proofErr w:type="spellEnd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</w:t>
      </w:r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« non </w:t>
      </w:r>
      <w:proofErr w:type="spellStart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>agitée</w:t>
      </w:r>
      <w:proofErr w:type="spellEnd"/>
      <w:r w:rsidRPr="00B11F76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» </w:t>
      </w:r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au-dessus de </w:t>
      </w:r>
      <w:proofErr w:type="spellStart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l'épithélium</w:t>
      </w:r>
      <w:proofErr w:type="spellEnd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qui </w:t>
      </w:r>
      <w:proofErr w:type="spellStart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protège</w:t>
      </w:r>
      <w:proofErr w:type="spellEnd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la </w:t>
      </w:r>
      <w:proofErr w:type="spellStart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muqueuse</w:t>
      </w:r>
      <w:proofErr w:type="spellEnd"/>
      <w:r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et </w:t>
      </w:r>
      <w:proofErr w:type="spellStart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présente</w:t>
      </w:r>
      <w:proofErr w:type="spellEnd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un pH </w:t>
      </w:r>
      <w:proofErr w:type="spellStart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neutre</w:t>
      </w:r>
      <w:proofErr w:type="spellEnd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grâce</w:t>
      </w:r>
      <w:proofErr w:type="spellEnd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à la </w:t>
      </w:r>
      <w:proofErr w:type="spellStart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sécrétion</w:t>
      </w:r>
      <w:proofErr w:type="spellEnd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>d'ions</w:t>
      </w:r>
      <w:proofErr w:type="spellEnd"/>
      <w:r w:rsidR="00B11F76" w:rsidRPr="00B11F76">
        <w:rPr>
          <w:rFonts w:ascii="Times New Roman" w:eastAsia="BookAntiqua-BoldItalic" w:hAnsi="Times New Roman" w:cs="Times New Roman"/>
          <w:color w:val="000000"/>
          <w:sz w:val="24"/>
          <w:szCs w:val="24"/>
          <w:lang w:val="en-US"/>
        </w:rPr>
        <w:t xml:space="preserve"> bicarbonate </w:t>
      </w:r>
      <w:r w:rsidR="004E4252" w:rsidRPr="004E4252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par les cellules </w:t>
      </w:r>
      <w:proofErr w:type="spellStart"/>
      <w:r w:rsidR="004E4252" w:rsidRPr="004E4252">
        <w:rPr>
          <w:rFonts w:ascii="Times New Roman" w:eastAsia="BookAntiqua-BoldItalic" w:hAnsi="Times New Roman" w:cs="Times New Roman"/>
          <w:sz w:val="24"/>
          <w:szCs w:val="24"/>
          <w:lang w:val="en-US"/>
        </w:rPr>
        <w:t>épithéliales</w:t>
      </w:r>
      <w:proofErr w:type="spellEnd"/>
      <w:r w:rsidR="004E4252" w:rsidRPr="004E4252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E4252" w:rsidRPr="004E4252">
        <w:rPr>
          <w:rFonts w:ascii="Times New Roman" w:eastAsia="BookAntiqua-BoldItalic" w:hAnsi="Times New Roman" w:cs="Times New Roman"/>
          <w:sz w:val="24"/>
          <w:szCs w:val="24"/>
          <w:lang w:val="en-US"/>
        </w:rPr>
        <w:t>superficielles</w:t>
      </w:r>
      <w:proofErr w:type="spellEnd"/>
      <w:r w:rsidR="004E4252" w:rsidRPr="004E4252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</w:t>
      </w:r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Sous le mucus,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couche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continue de cellules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épithéliales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forme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barrière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physique qui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limite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diffusion inverse de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l'acide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fuite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d'autres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substances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luminales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notamment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pepsine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, dans la lamina propria.</w:t>
      </w:r>
      <w:r w:rsidR="004E4252"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Le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remplacement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complet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cellules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fovéolaires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superficielles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tous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3 à 7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jours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essentiel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fois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pour le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maintien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couche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épithéliale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pour la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sécrétion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mucus et de bicarbonate par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ces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cellules. Dans les parties de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l'estomac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sécrètent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l'acide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« marée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alcaline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»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capillaire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générée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lorsque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pariétales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sécrètent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l'acide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chlorhydrique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dans la lumière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du bicarbonate dans les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vaisseaux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plus de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fournir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du bicarbonate, la riche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vascularisation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muqueuse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apporte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l'oxygène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des nutriments tout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éliminant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l'acide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s'est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>diffusé</w:t>
      </w:r>
      <w:proofErr w:type="spellEnd"/>
      <w:r w:rsidRPr="00417F2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dans la lamina propria. </w:t>
      </w:r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Une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gastropathie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survenir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à la suite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perturbation de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l'un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="00417F2C"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protection.</w:t>
      </w:r>
    </w:p>
    <w:p w14:paraId="7A7EE98C" w14:textId="77777777" w:rsidR="00417F2C" w:rsidRPr="00417F2C" w:rsidRDefault="00417F2C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7F2C">
        <w:rPr>
          <w:rFonts w:ascii="Times New Roman" w:hAnsi="Times New Roman" w:cs="Times New Roman"/>
          <w:sz w:val="24"/>
          <w:szCs w:val="24"/>
          <w:lang w:val="en-US"/>
        </w:rPr>
        <w:t>• Les anti-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inflammatoires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stéroïdiens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(AINS)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inhibent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synthèse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prostaglandines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</w:t>
      </w:r>
      <w:proofErr w:type="gramStart"/>
      <w:r w:rsidRPr="00417F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 et</w:t>
      </w:r>
      <w:proofErr w:type="gram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I</w:t>
      </w:r>
      <w:r w:rsidRPr="00417F2C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dépendante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</w:t>
      </w:r>
      <w:r w:rsidR="00B15D3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B15D3B">
        <w:rPr>
          <w:rFonts w:ascii="Times New Roman" w:hAnsi="Times New Roman" w:cs="Times New Roman"/>
          <w:sz w:val="24"/>
          <w:szCs w:val="24"/>
          <w:lang w:val="en-US"/>
        </w:rPr>
        <w:t>cyclooxygénase</w:t>
      </w:r>
      <w:proofErr w:type="spellEnd"/>
      <w:r w:rsidR="00B15D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(COX), qui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stimulent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la quasi-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totalité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défense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susmentionnés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mucus, de bicarbonate et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phospholipides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le flux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sanguin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muqueux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et la restitution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épithéliale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tout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réduisant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acide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. Bien que </w:t>
      </w:r>
      <w:r w:rsidRPr="00B15D3B">
        <w:rPr>
          <w:rFonts w:ascii="Times New Roman" w:hAnsi="Times New Roman" w:cs="Times New Roman"/>
          <w:sz w:val="24"/>
          <w:szCs w:val="24"/>
          <w:lang w:val="en-US"/>
        </w:rPr>
        <w:t xml:space="preserve">la COX-1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joue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rôle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plus important que </w:t>
      </w:r>
      <w:r w:rsidRPr="00430326">
        <w:rPr>
          <w:rFonts w:ascii="Times New Roman" w:hAnsi="Times New Roman" w:cs="Times New Roman"/>
          <w:sz w:val="24"/>
          <w:szCs w:val="24"/>
          <w:lang w:val="en-US"/>
        </w:rPr>
        <w:t>la COX-2</w:t>
      </w:r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les deux isoenzymes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contribuent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à la protection des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muqueuses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induites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par les AINS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élevé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avec les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inhibiteurs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sélectifs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l'aspirine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l'ibuprofène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l' e et le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naproxène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l'inhibition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sélective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30326">
        <w:rPr>
          <w:rFonts w:ascii="Times New Roman" w:hAnsi="Times New Roman" w:cs="Times New Roman"/>
          <w:sz w:val="24"/>
          <w:szCs w:val="24"/>
          <w:lang w:val="en-US"/>
        </w:rPr>
        <w:t>de la COX-2</w:t>
      </w:r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célécoxib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entraîner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gastropathie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1D29139" w14:textId="77777777" w:rsidR="00417F2C" w:rsidRPr="00417F2C" w:rsidRDefault="00417F2C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• Les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surviennent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chez les patients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urémiques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ceux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infectés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r w:rsidRPr="00417F2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H. pylori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sécrétant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l'uréase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dues à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l'inhibition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transporteurs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bicarbonate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par les ions ammonium.</w:t>
      </w:r>
    </w:p>
    <w:p w14:paraId="361A312B" w14:textId="77777777" w:rsidR="00417F2C" w:rsidRPr="00417F2C" w:rsidRDefault="00417F2C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•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mucine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et de bicarbonate 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été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suggérée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expliquant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susceptibilité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accrue des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personnes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âgées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5DD0308" w14:textId="77777777" w:rsidR="004042B2" w:rsidRDefault="00417F2C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7F2C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• La diminution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l'apport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oxygène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pourrait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expliquer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l'incidence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accrue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haute altitude.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L'ingestion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chimiques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agressifs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particulier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d'acides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bases,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accidentellement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dans le cadre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tentative de suicide,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graves,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principalement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dues à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atteinte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directe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des cellules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épithéliales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stromales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cellulaires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directes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contribuent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induite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consommation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excessive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d'alcool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les AINS,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radiothérapie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chimiothérapie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. Les agents qui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inhibent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synthèse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l'ADN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l'appareil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mitotique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y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compris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ceux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utilisés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chimiothérapie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anticancéreuse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muqueuses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généralisées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raison d'un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renouvellement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épithélial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7F2C">
        <w:rPr>
          <w:rFonts w:ascii="Times New Roman" w:hAnsi="Times New Roman" w:cs="Times New Roman"/>
          <w:sz w:val="24"/>
          <w:szCs w:val="24"/>
          <w:lang w:val="en-US"/>
        </w:rPr>
        <w:t>insuffisant</w:t>
      </w:r>
      <w:proofErr w:type="spellEnd"/>
      <w:r w:rsidRPr="00417F2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ACA1D87" w14:textId="77777777" w:rsidR="00914547" w:rsidRDefault="00914547" w:rsidP="00417F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6DB92CB" w14:textId="77777777" w:rsidR="00914547" w:rsidRPr="00417F2C" w:rsidRDefault="00914547" w:rsidP="00333C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AF200BE" wp14:editId="61136272">
            <wp:extent cx="5930900" cy="3352800"/>
            <wp:effectExtent l="19050" t="19050" r="12700" b="1905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52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B4BEA" w14:textId="77777777" w:rsidR="00517600" w:rsidRPr="00517600" w:rsidRDefault="00517600" w:rsidP="005176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176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Figure 9. </w:t>
      </w:r>
      <w:proofErr w:type="spellStart"/>
      <w:r w:rsidR="00914547" w:rsidRPr="00517600">
        <w:rPr>
          <w:rFonts w:ascii="Times New Roman" w:hAnsi="Times New Roman" w:cs="Times New Roman"/>
          <w:b/>
          <w:sz w:val="24"/>
          <w:szCs w:val="24"/>
          <w:lang w:val="en-US"/>
        </w:rPr>
        <w:t>Mécanismes</w:t>
      </w:r>
      <w:proofErr w:type="spellEnd"/>
      <w:r w:rsidR="00914547" w:rsidRPr="005176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de </w:t>
      </w:r>
      <w:proofErr w:type="spellStart"/>
      <w:r w:rsidR="00914547" w:rsidRPr="00517600">
        <w:rPr>
          <w:rFonts w:ascii="Times New Roman" w:hAnsi="Times New Roman" w:cs="Times New Roman"/>
          <w:b/>
          <w:sz w:val="24"/>
          <w:szCs w:val="24"/>
          <w:lang w:val="en-US"/>
        </w:rPr>
        <w:t>lésion</w:t>
      </w:r>
      <w:proofErr w:type="spellEnd"/>
      <w:r w:rsidR="00914547" w:rsidRPr="0051760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et de protection </w:t>
      </w:r>
      <w:proofErr w:type="spellStart"/>
      <w:r w:rsidR="00914547" w:rsidRPr="00517600">
        <w:rPr>
          <w:rFonts w:ascii="Times New Roman" w:hAnsi="Times New Roman" w:cs="Times New Roman"/>
          <w:b/>
          <w:sz w:val="24"/>
          <w:szCs w:val="24"/>
          <w:lang w:val="en-US"/>
        </w:rPr>
        <w:t>gastriques</w:t>
      </w:r>
      <w:proofErr w:type="spellEnd"/>
      <w:r w:rsidR="00914547" w:rsidRPr="0051760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14:paraId="70BC2580" w14:textId="77777777" w:rsidR="00D10308" w:rsidRPr="00F32FA8" w:rsidRDefault="00914547" w:rsidP="00D103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Ce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diagramme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illustre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la progression des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formes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les plus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légères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vers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l'ulcération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survenir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ulcères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comprennent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des couches de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nécrose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(N),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d'inflammation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(I)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et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tissu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granulation (G),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cicatrice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fibrotique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(S), qui met du temps à se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développer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n'est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présente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que dans les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4547">
        <w:rPr>
          <w:rFonts w:ascii="Times New Roman" w:hAnsi="Times New Roman" w:cs="Times New Roman"/>
          <w:sz w:val="24"/>
          <w:szCs w:val="24"/>
          <w:lang w:val="en-US"/>
        </w:rPr>
        <w:t>chroniques</w:t>
      </w:r>
      <w:proofErr w:type="spellEnd"/>
      <w:r w:rsidRPr="0091454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D10308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D10308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="00D10308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Robbins-</w:t>
      </w:r>
      <w:proofErr w:type="gramStart"/>
      <w:r w:rsidR="00D10308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Cotran ;</w:t>
      </w:r>
      <w:proofErr w:type="gramEnd"/>
      <w:r w:rsidR="00D10308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Pathological basis of disease)</w:t>
      </w:r>
    </w:p>
    <w:p w14:paraId="7CF78300" w14:textId="77777777" w:rsidR="004042B2" w:rsidRPr="00914547" w:rsidRDefault="004042B2" w:rsidP="0091454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E699F98" w14:textId="77777777" w:rsidR="00AA0E21" w:rsidRPr="00491EC4" w:rsidRDefault="00AA0E21" w:rsidP="00D103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simplifiant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quelque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situation, 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distinguer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trois types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principaux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B56A3">
        <w:rPr>
          <w:rFonts w:ascii="Times New Roman" w:hAnsi="Times New Roman" w:cs="Times New Roman"/>
          <w:sz w:val="24"/>
          <w:szCs w:val="24"/>
          <w:lang w:val="en-US"/>
        </w:rPr>
        <w:t>(Fig. 10</w:t>
      </w:r>
      <w:proofErr w:type="gramStart"/>
      <w:r w:rsidR="000B56A3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</w:p>
    <w:p w14:paraId="751C6926" w14:textId="77777777" w:rsidR="00AA0E21" w:rsidRPr="00491EC4" w:rsidRDefault="00AA0E21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érosive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hémorragique</w:t>
      </w:r>
      <w:proofErr w:type="spellEnd"/>
    </w:p>
    <w:p w14:paraId="5DFADC53" w14:textId="77777777" w:rsidR="00AA0E21" w:rsidRPr="00491EC4" w:rsidRDefault="00AA0E21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active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chronique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érosive</w:t>
      </w:r>
      <w:proofErr w:type="spellEnd"/>
    </w:p>
    <w:p w14:paraId="7BE3505D" w14:textId="77777777" w:rsidR="00AA0E21" w:rsidRPr="00491EC4" w:rsidRDefault="00AA0E21" w:rsidP="00D1030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atrophique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glande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fundique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5A8EF56C" w14:textId="77777777" w:rsidR="00AA0E21" w:rsidRPr="00491EC4" w:rsidRDefault="00AA0E21" w:rsidP="00D103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(Comme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réaction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inflammatoire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complète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absente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dans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terme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gastropathie</w:t>
      </w:r>
      <w:proofErr w:type="spellEnd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désormais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utilisé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396A10F8" w14:textId="77777777" w:rsidR="00AA0E21" w:rsidRPr="00491EC4" w:rsidRDefault="00AA0E21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 </w:t>
      </w:r>
      <w:proofErr w:type="spellStart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>érosive</w:t>
      </w:r>
      <w:proofErr w:type="spellEnd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>hémorragique</w:t>
      </w:r>
      <w:proofErr w:type="spellEnd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avoir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nombreuses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causes, par </w:t>
      </w:r>
      <w:proofErr w:type="spellStart"/>
      <w:proofErr w:type="gram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3519C0AD" w14:textId="77777777" w:rsidR="00AA0E21" w:rsidRPr="00216BC6" w:rsidRDefault="007F7F90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la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prise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d'anti-inflamm</w:t>
      </w:r>
      <w:r w:rsidR="00AA0E21">
        <w:rPr>
          <w:rFonts w:ascii="Times New Roman" w:hAnsi="Times New Roman" w:cs="Times New Roman"/>
          <w:sz w:val="24"/>
          <w:szCs w:val="24"/>
          <w:lang w:val="en-US"/>
        </w:rPr>
        <w:t>atoires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stéroïdiens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(AINS</w:t>
      </w:r>
      <w:proofErr w:type="gramStart"/>
      <w:r w:rsidR="009E01F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A0E21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38018ABC" w14:textId="77777777" w:rsidR="00AA0E21" w:rsidRPr="00491EC4" w:rsidRDefault="007F7F90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 –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l'ischémie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(par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vasculite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pendant un marathon</w:t>
      </w:r>
      <w:proofErr w:type="gram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</w:p>
    <w:p w14:paraId="2E3418A1" w14:textId="77777777" w:rsidR="00AA0E21" w:rsidRPr="00491EC4" w:rsidRDefault="007F7F90" w:rsidP="00D103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– stress (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défaillance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multiviscérale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brûlures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chirurgie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nerveux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central), dans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lequel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probablement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causée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ischémie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14:paraId="1FA19329" w14:textId="77777777" w:rsidR="00AA0E21" w:rsidRPr="00491EC4" w:rsidRDefault="007F7F90" w:rsidP="00D103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abus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d'alcool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chimiques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corrosifs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14:paraId="149747FD" w14:textId="77777777" w:rsidR="00AA0E21" w:rsidRPr="00491EC4" w:rsidRDefault="007F7F90" w:rsidP="00D103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 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(gastroscope, corps étranger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avalé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, haut-le-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cœur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vomissements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, etc.</w:t>
      </w:r>
      <w:proofErr w:type="gram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</w:p>
    <w:p w14:paraId="0AB18251" w14:textId="77777777" w:rsidR="00AA0E21" w:rsidRPr="00491EC4" w:rsidRDefault="007F7F90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radiologique</w:t>
      </w:r>
      <w:proofErr w:type="spellEnd"/>
      <w:r w:rsidR="00AA0E21" w:rsidRPr="00491EC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6E102E4" w14:textId="77777777" w:rsidR="00AA0E21" w:rsidRPr="00397C3D" w:rsidRDefault="00AA0E21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Ce type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rapidement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entraîner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397C3D">
        <w:rPr>
          <w:rFonts w:ascii="Times New Roman" w:hAnsi="Times New Roman" w:cs="Times New Roman"/>
          <w:bCs/>
          <w:sz w:val="24"/>
          <w:szCs w:val="24"/>
          <w:lang w:val="en-US"/>
        </w:rPr>
        <w:t>ulcère</w:t>
      </w:r>
      <w:proofErr w:type="spellEnd"/>
      <w:r w:rsidRPr="00397C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97C3D">
        <w:rPr>
          <w:rFonts w:ascii="Times New Roman" w:hAnsi="Times New Roman" w:cs="Times New Roman"/>
          <w:bCs/>
          <w:sz w:val="24"/>
          <w:szCs w:val="24"/>
          <w:lang w:val="en-US"/>
        </w:rPr>
        <w:t>aigu</w:t>
      </w:r>
      <w:proofErr w:type="spellEnd"/>
      <w:r w:rsidRPr="00397C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(par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raison du stress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prise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d'AINS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), avec un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97C3D">
        <w:rPr>
          <w:rFonts w:ascii="Times New Roman" w:hAnsi="Times New Roman" w:cs="Times New Roman"/>
          <w:iCs/>
          <w:sz w:val="24"/>
          <w:szCs w:val="24"/>
          <w:lang w:val="en-US"/>
        </w:rPr>
        <w:t>d'hémorragie</w:t>
      </w:r>
      <w:proofErr w:type="spellEnd"/>
      <w:r w:rsidRPr="00397C3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397C3D">
        <w:rPr>
          <w:rFonts w:ascii="Times New Roman" w:hAnsi="Times New Roman" w:cs="Times New Roman"/>
          <w:iCs/>
          <w:sz w:val="24"/>
          <w:szCs w:val="24"/>
          <w:lang w:val="en-US"/>
        </w:rPr>
        <w:t>gastrique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massive </w:t>
      </w:r>
      <w:proofErr w:type="spellStart"/>
      <w:r w:rsidRPr="00397C3D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397C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97C3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 perforation </w:t>
      </w:r>
      <w:r w:rsidRPr="00397C3D">
        <w:rPr>
          <w:rFonts w:ascii="Times New Roman" w:hAnsi="Times New Roman" w:cs="Times New Roman"/>
          <w:sz w:val="24"/>
          <w:szCs w:val="24"/>
          <w:lang w:val="en-US"/>
        </w:rPr>
        <w:t xml:space="preserve">de la </w:t>
      </w:r>
      <w:proofErr w:type="spellStart"/>
      <w:r w:rsidR="007F7F90" w:rsidRPr="00397C3D">
        <w:rPr>
          <w:rFonts w:ascii="Times New Roman" w:hAnsi="Times New Roman" w:cs="Times New Roman"/>
          <w:sz w:val="24"/>
          <w:szCs w:val="24"/>
          <w:lang w:val="en-US"/>
        </w:rPr>
        <w:t>paroi</w:t>
      </w:r>
      <w:proofErr w:type="spellEnd"/>
      <w:r w:rsidRPr="00397C3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97C3D">
        <w:rPr>
          <w:rFonts w:ascii="Times New Roman" w:hAnsi="Times New Roman" w:cs="Times New Roman"/>
          <w:sz w:val="24"/>
          <w:szCs w:val="24"/>
          <w:lang w:val="en-US"/>
        </w:rPr>
        <w:t>stomacale</w:t>
      </w:r>
      <w:proofErr w:type="spellEnd"/>
      <w:r w:rsidRPr="00397C3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138B7C7" w14:textId="77777777" w:rsidR="00414140" w:rsidRPr="00397C3D" w:rsidRDefault="00414140" w:rsidP="00D1030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7EF03B1" w14:textId="77777777" w:rsidR="00414140" w:rsidRDefault="00AA0E21" w:rsidP="007F7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 </w:t>
      </w:r>
      <w:proofErr w:type="spellStart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active </w:t>
      </w:r>
      <w:proofErr w:type="spellStart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>chronique</w:t>
      </w:r>
      <w:proofErr w:type="spellEnd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non </w:t>
      </w:r>
      <w:proofErr w:type="spellStart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>érosive</w:t>
      </w:r>
      <w:proofErr w:type="spellEnd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397C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type </w:t>
      </w:r>
      <w:r w:rsidR="00517600" w:rsidRPr="00397C3D">
        <w:rPr>
          <w:rFonts w:ascii="Times New Roman" w:hAnsi="Times New Roman" w:cs="Times New Roman"/>
          <w:i/>
          <w:sz w:val="24"/>
          <w:szCs w:val="24"/>
          <w:lang w:val="en-US"/>
        </w:rPr>
        <w:t>B</w:t>
      </w:r>
      <w:r w:rsidRPr="00397C3D">
        <w:rPr>
          <w:rFonts w:ascii="Times New Roman" w:hAnsi="Times New Roman" w:cs="Times New Roman"/>
          <w:i/>
          <w:sz w:val="24"/>
          <w:szCs w:val="24"/>
          <w:lang w:val="en-US"/>
        </w:rPr>
        <w:t xml:space="preserve">)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limitée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91EC4">
        <w:rPr>
          <w:rFonts w:ascii="Times New Roman" w:hAnsi="Times New Roman" w:cs="Times New Roman"/>
          <w:i/>
          <w:iCs/>
          <w:sz w:val="24"/>
          <w:szCs w:val="24"/>
          <w:lang w:val="en-US"/>
        </w:rPr>
        <w:t>l'antre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Au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cours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dernière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décennie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il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devenu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plus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évident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cause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déterminante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colonisation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bactérienne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r w:rsidRPr="00517600">
        <w:rPr>
          <w:rFonts w:ascii="Times New Roman" w:hAnsi="Times New Roman" w:cs="Times New Roman"/>
          <w:bCs/>
          <w:i/>
          <w:sz w:val="24"/>
          <w:szCs w:val="24"/>
          <w:lang w:val="en-US"/>
        </w:rPr>
        <w:t>Helicobacter pylori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traitée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efficacement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antibiotiques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colonisation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Helicobacter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diminue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seulement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protection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stimuler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libération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antrale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dans le fundus,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constellation qui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favorise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>développement</w:t>
      </w:r>
      <w:proofErr w:type="spellEnd"/>
      <w:r w:rsidR="00216BC6"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d'</w:t>
      </w:r>
      <w:r w:rsidR="00216BC6" w:rsidRPr="005176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 </w:t>
      </w:r>
      <w:proofErr w:type="spellStart"/>
      <w:r w:rsidR="00216BC6" w:rsidRPr="00517600">
        <w:rPr>
          <w:rFonts w:ascii="Times New Roman" w:hAnsi="Times New Roman" w:cs="Times New Roman"/>
          <w:bCs/>
          <w:sz w:val="24"/>
          <w:szCs w:val="24"/>
          <w:lang w:val="en-US"/>
        </w:rPr>
        <w:t>ulcère</w:t>
      </w:r>
      <w:proofErr w:type="spellEnd"/>
      <w:r w:rsidR="00216BC6" w:rsidRPr="0051760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216BC6" w:rsidRPr="00517600">
        <w:rPr>
          <w:rFonts w:ascii="Times New Roman" w:hAnsi="Times New Roman" w:cs="Times New Roman"/>
          <w:bCs/>
          <w:sz w:val="24"/>
          <w:szCs w:val="24"/>
          <w:lang w:val="en-US"/>
        </w:rPr>
        <w:t>chronique</w:t>
      </w:r>
      <w:proofErr w:type="spellEnd"/>
      <w:r w:rsidR="00216BC6" w:rsidRPr="0051760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76D7232" w14:textId="77777777" w:rsidR="000B56A3" w:rsidRDefault="000B56A3" w:rsidP="007F7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3FB49F22" wp14:editId="0F49AE86">
            <wp:extent cx="5276850" cy="5876925"/>
            <wp:effectExtent l="19050" t="19050" r="19050" b="28575"/>
            <wp:docPr id="35" name="Picture 8" descr="D:\desene GI\gastrita at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ene GI\gastrita atl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876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C2BA48" w14:textId="77777777" w:rsidR="00E051B1" w:rsidRDefault="00E051B1" w:rsidP="00EC1F9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BookAntiqua-BoldItalic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55715F5B" w14:textId="77777777" w:rsidR="007F7F90" w:rsidRPr="000B56A3" w:rsidRDefault="00E051B1" w:rsidP="000B56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1F9B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EC1F9B" w:rsidRPr="00EC1F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10. </w:t>
      </w:r>
      <w:proofErr w:type="spellStart"/>
      <w:r w:rsidRPr="00EC1F9B">
        <w:rPr>
          <w:rFonts w:ascii="Times New Roman" w:hAnsi="Times New Roman" w:cs="Times New Roman"/>
          <w:b/>
          <w:sz w:val="24"/>
          <w:szCs w:val="24"/>
          <w:lang w:val="en-US"/>
        </w:rPr>
        <w:t>Gastrites</w:t>
      </w:r>
      <w:proofErr w:type="spellEnd"/>
      <w:r w:rsidRPr="00EC1F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F7F90" w:rsidRPr="007F7F9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7F7F90" w:rsidRPr="007F7F9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tiré</w:t>
      </w:r>
      <w:proofErr w:type="spellEnd"/>
      <w:r w:rsidR="007F7F90" w:rsidRPr="007F7F9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de S. Silbernagl et F. </w:t>
      </w:r>
      <w:proofErr w:type="gramStart"/>
      <w:r w:rsidR="007F7F90" w:rsidRPr="007F7F9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="007F7F90" w:rsidRPr="007F7F9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="007F7F90" w:rsidRPr="007F7F9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="007F7F90" w:rsidRPr="007F7F9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796401FE" w14:textId="77777777" w:rsidR="00E051B1" w:rsidRDefault="00E051B1" w:rsidP="003D6B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ookAntiqua-BoldItalic" w:hAnsi="Times New Roman" w:cs="Times New Roman"/>
          <w:b/>
          <w:bCs/>
          <w:i/>
          <w:iCs/>
          <w:sz w:val="24"/>
          <w:szCs w:val="24"/>
          <w:lang w:val="en-US"/>
        </w:rPr>
      </w:pPr>
    </w:p>
    <w:p w14:paraId="0CAD689C" w14:textId="77777777" w:rsidR="00414140" w:rsidRPr="003D6B08" w:rsidRDefault="00414140" w:rsidP="007F7F9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</w:pPr>
      <w:proofErr w:type="spellStart"/>
      <w:r w:rsidRPr="00185F88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lastRenderedPageBreak/>
        <w:t>Pathogenèse</w:t>
      </w:r>
      <w:proofErr w:type="spellEnd"/>
      <w:r w:rsidRPr="00185F88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L'infection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à</w:t>
      </w:r>
      <w:r w:rsidRPr="00414140">
        <w:rPr>
          <w:rFonts w:ascii="Times New Roman" w:eastAsia="BookAntiqua-BoldItalic" w:hAnsi="Times New Roman" w:cs="Times New Roman"/>
          <w:bCs/>
          <w:iCs/>
          <w:sz w:val="24"/>
          <w:szCs w:val="24"/>
          <w:lang w:val="en-US"/>
        </w:rPr>
        <w:t xml:space="preserve"> H. pylori </w:t>
      </w:r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se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manifeste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le plus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souvent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par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antrale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prédominante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avec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production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d'acide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normale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ou</w:t>
      </w:r>
      <w:proofErr w:type="spellEnd"/>
      <w:r w:rsidRPr="00414140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accrue. </w:t>
      </w:r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La production locale de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gastrine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peut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être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augmentée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mais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l'hypergastrinémie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(augmentation de la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gastrine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sérique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rare.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Lorsque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l'inflammation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reste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>limitée</w:t>
      </w:r>
      <w:proofErr w:type="spellEnd"/>
      <w:r w:rsidRPr="00414140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l'augmentation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la production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d'acide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accru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d'ulcère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peptique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duodénal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voir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plus loin). Chez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patients,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évoluer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toucher le corps et le fundus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gastrite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atrophique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multifocale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associée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atrophie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inégale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la masse des cellules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pariétales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de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acide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métaplasie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à un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accru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d'adénocarcinome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existe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relation inverse entre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l'ulcère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duodénal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l'adénocarcinome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qui correspond au type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bactériens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liés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l'hôte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déterminent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le type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qui se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chez un patient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donné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abordés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plus loin. 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organismes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H. pylori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adaptés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la niche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écologique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fournie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par le mucus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Leur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virulence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liée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suivants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7392DB8C" w14:textId="77777777" w:rsidR="00414140" w:rsidRPr="00414140" w:rsidRDefault="00414140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Les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flagelles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permettent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d'être mobiles dans le mucus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visqueux</w:t>
      </w:r>
      <w:proofErr w:type="spellEnd"/>
    </w:p>
    <w:p w14:paraId="63FD7082" w14:textId="77777777" w:rsidR="00414140" w:rsidRPr="00414140" w:rsidRDefault="00414140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L'uréase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génère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l'ammoniac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partir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l'urée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endogène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augmentant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le pH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local et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améliorant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survie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</w:p>
    <w:p w14:paraId="0CD225BD" w14:textId="77777777" w:rsidR="00414140" w:rsidRPr="00414140" w:rsidRDefault="00414140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Les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adhésines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qui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améliorent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l'adhérence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bactérienne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aux cellules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fovéolaires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superficielles</w:t>
      </w:r>
      <w:proofErr w:type="spellEnd"/>
    </w:p>
    <w:p w14:paraId="74FE7675" w14:textId="77777777" w:rsidR="00414140" w:rsidRPr="00414140" w:rsidRDefault="00414140" w:rsidP="00397C3D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Les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toxines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gène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associé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cytotoxine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(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CagA</w:t>
      </w:r>
      <w:proofErr w:type="spellEnd"/>
      <w:r w:rsidR="00E02184"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)</w:t>
      </w:r>
      <w:r w:rsidR="00E02184"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="003D6B08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3D6B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6B08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3D6B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D6B08">
        <w:rPr>
          <w:rFonts w:ascii="Times New Roman" w:hAnsi="Times New Roman" w:cs="Times New Roman"/>
          <w:sz w:val="24"/>
          <w:szCs w:val="24"/>
          <w:lang w:val="en-US"/>
        </w:rPr>
        <w:t>impliquées</w:t>
      </w:r>
      <w:proofErr w:type="spellEnd"/>
      <w:r w:rsidR="003D6B08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>la progression</w:t>
      </w:r>
      <w:r w:rsidR="003D6B08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3D6B08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</w:p>
    <w:p w14:paraId="61136C8D" w14:textId="77777777" w:rsidR="00414140" w:rsidRPr="00414140" w:rsidRDefault="00414140" w:rsidP="000B1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Les variations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bactériens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étroitement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liées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l'issue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Par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gène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>CagA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et 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îlots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pathogénicité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associés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20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gènes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présents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dans 50 % des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isolats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H. pylori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dans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l'ensemble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dans 90 % des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isolats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H. pylori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trouvés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dans les populations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présentant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élevé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cancer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s'expliquer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par le fait que 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souches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exprimant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gène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CagA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coloniser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efficacement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le corps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atrophique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multifocale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D6B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liés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l'hôte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jouent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rôle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important dans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l'issue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l'infection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</w:t>
      </w:r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H. pylori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polymorphismes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génétiques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conduisent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expression accrue des cytokines pro-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inflammatoires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nécrose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tumorale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(TNF) et </w:t>
      </w:r>
      <w:r w:rsidRPr="00414140">
        <w:rPr>
          <w:rFonts w:ascii="Times New Roman" w:eastAsia="SymbolNew-Medium" w:hAnsi="Times New Roman" w:cs="Times New Roman"/>
          <w:sz w:val="24"/>
          <w:szCs w:val="24"/>
        </w:rPr>
        <w:t xml:space="preserve">interleukine-1β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414140">
        <w:rPr>
          <w:rFonts w:ascii="Times New Roman" w:eastAsia="SymbolNew-Medium" w:hAnsi="Times New Roman" w:cs="Times New Roman"/>
          <w:sz w:val="24"/>
          <w:szCs w:val="24"/>
        </w:rPr>
        <w:t>IL-1β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expression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réduite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la cytokine anti-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inflammatoire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interleukine-10 (IL-10)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associés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développement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pangastrite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atrophie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d'un cancer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carence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fer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cancer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associé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à</w:t>
      </w:r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H. pylori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L'évolution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1414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à H. pylori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résultat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interaction entre 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défenses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gastroduodénale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réponses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inflammatoires</w:t>
      </w:r>
      <w:proofErr w:type="spellEnd"/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r w:rsidRPr="003D6B08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3D6B08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3D6B0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414140">
        <w:rPr>
          <w:rFonts w:ascii="Times New Roman" w:hAnsi="Times New Roman" w:cs="Times New Roman"/>
          <w:sz w:val="24"/>
          <w:szCs w:val="24"/>
          <w:lang w:val="en-US"/>
        </w:rPr>
        <w:t xml:space="preserve">de virulence </w:t>
      </w:r>
      <w:proofErr w:type="spellStart"/>
      <w:r w:rsidRPr="00414140">
        <w:rPr>
          <w:rFonts w:ascii="Times New Roman" w:hAnsi="Times New Roman" w:cs="Times New Roman"/>
          <w:sz w:val="24"/>
          <w:szCs w:val="24"/>
          <w:lang w:val="en-US"/>
        </w:rPr>
        <w:t>bactérienne</w:t>
      </w:r>
      <w:proofErr w:type="spellEnd"/>
      <w:r w:rsidRPr="003D6B0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138356A" w14:textId="77777777" w:rsidR="009D404C" w:rsidRDefault="009D404C" w:rsidP="00DA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465F555" w14:textId="77777777" w:rsidR="00216BC6" w:rsidRPr="00491EC4" w:rsidRDefault="00216BC6" w:rsidP="000B1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Un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quatrième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type, </w:t>
      </w:r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</w:t>
      </w:r>
      <w:proofErr w:type="spellStart"/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>gastrite</w:t>
      </w:r>
      <w:proofErr w:type="spellEnd"/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>réactive</w:t>
      </w:r>
      <w:proofErr w:type="spellEnd"/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survient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proximité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érosive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voir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ci-dessus),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d'ulcères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plaies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opératoires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dernière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causée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après des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opérations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sur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l'antre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pylore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par un reflux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entéro-gastrique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1F9B">
        <w:rPr>
          <w:rFonts w:ascii="Times New Roman" w:hAnsi="Times New Roman" w:cs="Times New Roman"/>
          <w:i/>
          <w:sz w:val="24"/>
          <w:szCs w:val="24"/>
          <w:lang w:val="en-US"/>
        </w:rPr>
        <w:t>(</w:t>
      </w:r>
      <w:proofErr w:type="spellStart"/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>gastrite</w:t>
      </w:r>
      <w:proofErr w:type="spellEnd"/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de reflux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entraînant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attaque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les enzymes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intestinales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D'autre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part, le milieu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alcalin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intestinal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contrecarre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libération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constitue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un milieu hostile pour Helicobacter pylori. (Pour des raisons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similaires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colonisation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par Helicobacter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réduite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91EC4">
        <w:rPr>
          <w:rFonts w:ascii="Times New Roman" w:hAnsi="Times New Roman" w:cs="Times New Roman"/>
          <w:sz w:val="24"/>
          <w:szCs w:val="24"/>
          <w:lang w:val="en-US"/>
        </w:rPr>
        <w:t>atrophique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>.)</w:t>
      </w:r>
    </w:p>
    <w:p w14:paraId="76817ED7" w14:textId="77777777" w:rsidR="009D404C" w:rsidRDefault="009D404C" w:rsidP="00DA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0EBEA73" w14:textId="77777777" w:rsidR="00811681" w:rsidRPr="00811681" w:rsidRDefault="00216BC6" w:rsidP="000B1C92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 </w:t>
      </w:r>
      <w:proofErr w:type="spellStart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>gastrite</w:t>
      </w:r>
      <w:proofErr w:type="spellEnd"/>
      <w:r w:rsidRPr="00491EC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b/>
          <w:sz w:val="24"/>
          <w:szCs w:val="24"/>
          <w:lang w:val="en-US"/>
        </w:rPr>
        <w:t>atrophique</w:t>
      </w:r>
      <w:proofErr w:type="spellEnd"/>
      <w:r w:rsidR="00611356" w:rsidRPr="00EC1F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auto-immune 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glandes </w:t>
      </w:r>
      <w:proofErr w:type="spellStart"/>
      <w:r w:rsidRPr="00EC1F9B">
        <w:rPr>
          <w:rFonts w:ascii="Times New Roman" w:hAnsi="Times New Roman" w:cs="Times New Roman"/>
          <w:bCs/>
          <w:i/>
          <w:sz w:val="24"/>
          <w:szCs w:val="24"/>
          <w:lang w:val="en-US"/>
        </w:rPr>
        <w:t>fundiques</w:t>
      </w:r>
      <w:proofErr w:type="spellEnd"/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EC1F9B">
        <w:rPr>
          <w:rFonts w:ascii="Times New Roman" w:hAnsi="Times New Roman" w:cs="Times New Roman"/>
          <w:sz w:val="24"/>
          <w:szCs w:val="24"/>
          <w:lang w:val="en-US"/>
        </w:rPr>
        <w:t>(type A</w:t>
      </w:r>
      <w:r w:rsidRPr="00491EC4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représente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moins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10 % des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cas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chronique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Contrairement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à la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associée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à</w:t>
      </w:r>
      <w:r w:rsidR="00811681" w:rsidRPr="00811681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H. </w:t>
      </w:r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pylori, la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auto-immune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épargne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généralement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l'antre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et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est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associée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à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bCs/>
          <w:sz w:val="24"/>
          <w:szCs w:val="24"/>
          <w:lang w:val="en-US"/>
        </w:rPr>
        <w:t>hypergastrinémie</w:t>
      </w:r>
      <w:proofErr w:type="spellEnd"/>
      <w:r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, le plus </w:t>
      </w:r>
      <w:proofErr w:type="spellStart"/>
      <w:r w:rsidRPr="00811681">
        <w:rPr>
          <w:rFonts w:ascii="Times New Roman" w:hAnsi="Times New Roman" w:cs="Times New Roman"/>
          <w:sz w:val="24"/>
          <w:szCs w:val="24"/>
          <w:lang w:val="en-US"/>
        </w:rPr>
        <w:lastRenderedPageBreak/>
        <w:t>souvent</w:t>
      </w:r>
      <w:proofErr w:type="spellEnd"/>
      <w:r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1681">
        <w:rPr>
          <w:rFonts w:ascii="Times New Roman" w:hAnsi="Times New Roman" w:cs="Times New Roman"/>
          <w:sz w:val="24"/>
          <w:szCs w:val="24"/>
          <w:lang w:val="en-US"/>
        </w:rPr>
        <w:t>limitée</w:t>
      </w:r>
      <w:proofErr w:type="spellEnd"/>
      <w:r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au fundus, et a des causes </w:t>
      </w:r>
      <w:proofErr w:type="spellStart"/>
      <w:r w:rsidRPr="00811681">
        <w:rPr>
          <w:rFonts w:ascii="Times New Roman" w:hAnsi="Times New Roman" w:cs="Times New Roman"/>
          <w:sz w:val="24"/>
          <w:szCs w:val="24"/>
          <w:lang w:val="en-US"/>
        </w:rPr>
        <w:t>complètement</w:t>
      </w:r>
      <w:proofErr w:type="spellEnd"/>
      <w:r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11681">
        <w:rPr>
          <w:rFonts w:ascii="Times New Roman" w:hAnsi="Times New Roman" w:cs="Times New Roman"/>
          <w:sz w:val="24"/>
          <w:szCs w:val="24"/>
          <w:lang w:val="en-US"/>
        </w:rPr>
        <w:t>différentes</w:t>
      </w:r>
      <w:proofErr w:type="spellEnd"/>
      <w:r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auto-immune se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caractérise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par :</w:t>
      </w:r>
      <w:proofErr w:type="gramEnd"/>
    </w:p>
    <w:p w14:paraId="558E30CB" w14:textId="77777777" w:rsidR="00811681" w:rsidRPr="00811681" w:rsidRDefault="000B1C92" w:rsidP="000B1C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ab/>
        <w:t xml:space="preserve">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• Des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anticorps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dirigés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contre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pariétales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et le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intrinsèque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détectables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sérum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sécrétions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4AF2AE9E" w14:textId="77777777" w:rsidR="00811681" w:rsidRPr="00811681" w:rsidRDefault="000B1C92" w:rsidP="000B1C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• Une diminution de la concentration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sérique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pepsinogène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 ;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• Une concentration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sérique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réduite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pepsinogène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I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5B21B931" w14:textId="77777777" w:rsidR="00811681" w:rsidRPr="00811681" w:rsidRDefault="000B1C92" w:rsidP="000B1C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• Une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hyperplasie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des cellules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endocrines ;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• Une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hyperplasie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des cellules endocrines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37CA65D1" w14:textId="77777777" w:rsidR="00811681" w:rsidRPr="00776D2B" w:rsidRDefault="00397C3D" w:rsidP="00397C3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 w:rsidR="000B1C9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="00811681" w:rsidRPr="00776D2B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proofErr w:type="spellStart"/>
      <w:r w:rsidR="00811681" w:rsidRPr="00776D2B">
        <w:rPr>
          <w:rFonts w:ascii="Times New Roman" w:hAnsi="Times New Roman" w:cs="Times New Roman"/>
          <w:sz w:val="24"/>
          <w:szCs w:val="24"/>
          <w:lang w:val="en-US"/>
        </w:rPr>
        <w:t>Carence</w:t>
      </w:r>
      <w:r w:rsidR="00811681" w:rsidRPr="000B1C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en</w:t>
      </w:r>
      <w:r w:rsidR="00811681" w:rsidRPr="00776D2B">
        <w:rPr>
          <w:rFonts w:ascii="Times New Roman" w:hAnsi="Times New Roman" w:cs="Times New Roman"/>
          <w:sz w:val="24"/>
          <w:szCs w:val="24"/>
          <w:lang w:val="en-US"/>
        </w:rPr>
        <w:t>vitamine</w:t>
      </w:r>
      <w:proofErr w:type="spellEnd"/>
      <w:r w:rsidR="00811681" w:rsidRPr="00776D2B"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r w:rsidR="00811681" w:rsidRPr="000B1C92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>
        <w:rPr>
          <w:rFonts w:ascii="Times New Roman" w:hAnsi="Times New Roman" w:cs="Times New Roman"/>
          <w:sz w:val="24"/>
          <w:szCs w:val="24"/>
          <w:lang w:val="en-US"/>
        </w:rPr>
        <w:t>;</w:t>
      </w:r>
    </w:p>
    <w:p w14:paraId="6AB0D4AC" w14:textId="77777777" w:rsidR="00611356" w:rsidRPr="00811681" w:rsidRDefault="000B1C92" w:rsidP="000B1C9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•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Déficience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d'acide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811681" w:rsidRPr="00397C3D">
        <w:rPr>
          <w:rFonts w:ascii="Times New Roman" w:hAnsi="Times New Roman" w:cs="Times New Roman"/>
          <w:i/>
          <w:sz w:val="24"/>
          <w:szCs w:val="24"/>
          <w:lang w:val="en-US"/>
        </w:rPr>
        <w:t>achlorhydrie</w:t>
      </w:r>
      <w:proofErr w:type="spellEnd"/>
      <w:proofErr w:type="gramStart"/>
      <w:r w:rsidR="00811681" w:rsidRPr="0081168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397C3D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</w:p>
    <w:p w14:paraId="1CDBAAD8" w14:textId="77777777" w:rsidR="00611356" w:rsidRPr="000B1C92" w:rsidRDefault="00EC1F9B" w:rsidP="000B1C92">
      <w:pPr>
        <w:autoSpaceDE w:val="0"/>
        <w:autoSpaceDN w:val="0"/>
        <w:adjustRightInd w:val="0"/>
        <w:spacing w:after="0"/>
        <w:jc w:val="both"/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</w:pPr>
      <w:r w:rsidRPr="00185F88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        </w:t>
      </w:r>
      <w:proofErr w:type="spellStart"/>
      <w:r w:rsidR="00BD67A5" w:rsidRPr="00185F88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Pathogenèse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auto-immune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est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associée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à la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perte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des cellules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pariétales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, qui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sont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responsables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de la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sécrétion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d'acide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gastrique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et du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facteur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intrinsèque</w:t>
      </w:r>
      <w:proofErr w:type="spellEnd"/>
      <w:r w:rsidR="00BD67A5" w:rsidRPr="00BD67A5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L'absence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production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d'acide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stimule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libération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entraînant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hypergastrinémie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hyperplasie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cellules G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antrales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productrices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L'absence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facteur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intrinsèque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empêche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l'absorption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vitamine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B</w:t>
      </w:r>
      <w:proofErr w:type="gramStart"/>
      <w:r w:rsidR="00BD67A5" w:rsidRPr="000B1C92">
        <w:rPr>
          <w:rFonts w:ascii="Times New Roman" w:eastAsia="BookAntiqua-BoldItalic" w:hAnsi="Times New Roman" w:cs="Times New Roman"/>
          <w:sz w:val="24"/>
          <w:szCs w:val="24"/>
          <w:vertAlign w:val="subscript"/>
          <w:lang w:val="en-US"/>
        </w:rPr>
        <w:t>12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 dans</w:t>
      </w:r>
      <w:proofErr w:type="gram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l'iléon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qui conduit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finalement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carence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vitamine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B</w:t>
      </w:r>
      <w:r w:rsidR="00BD67A5" w:rsidRPr="000B1C92">
        <w:rPr>
          <w:rFonts w:ascii="Times New Roman" w:eastAsia="BookAntiqua-BoldItalic" w:hAnsi="Times New Roman" w:cs="Times New Roman"/>
          <w:sz w:val="24"/>
          <w:szCs w:val="24"/>
          <w:vertAlign w:val="subscript"/>
          <w:lang w:val="en-US"/>
        </w:rPr>
        <w:t>12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à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anémie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mégaloblastique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apparition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lente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="00BD67A5" w:rsidRPr="00BD67A5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(</w:t>
      </w:r>
      <w:proofErr w:type="spellStart"/>
      <w:r w:rsidR="00BD67A5" w:rsidRPr="00BD67A5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anémie</w:t>
      </w:r>
      <w:proofErr w:type="spellEnd"/>
      <w:r w:rsidR="00BD67A5" w:rsidRPr="00BD67A5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pernicieuse</w:t>
      </w:r>
      <w:proofErr w:type="spellEnd"/>
      <w:r w:rsidR="00BD67A5" w:rsidRPr="00BD67A5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r w:rsidR="0031189F">
        <w:rPr>
          <w:rFonts w:ascii="Times New Roman" w:eastAsia="BookAntiqua-BoldItalic" w:hAnsi="Times New Roman" w:cs="Times New Roman"/>
          <w:iCs/>
          <w:sz w:val="24"/>
          <w:szCs w:val="24"/>
          <w:lang w:val="en-US"/>
        </w:rPr>
        <w:t>(Fig. 10</w:t>
      </w:r>
      <w:r w:rsidR="00BD67A5" w:rsidRPr="0031189F">
        <w:rPr>
          <w:rFonts w:ascii="Times New Roman" w:eastAsia="BookAntiqua-BoldItalic" w:hAnsi="Times New Roman" w:cs="Times New Roman"/>
          <w:iCs/>
          <w:sz w:val="24"/>
          <w:szCs w:val="24"/>
          <w:lang w:val="en-US"/>
        </w:rPr>
        <w:t>)</w:t>
      </w:r>
      <w:r w:rsidR="00BD67A5" w:rsidRPr="0031189F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destruction des cellules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principales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entraîne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réduction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concentration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sérique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pepsinogène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I. Bien que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l'infection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</w:t>
      </w:r>
      <w:r w:rsidR="00BD67A5" w:rsidRPr="00BD67A5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H. pylori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puisse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provoquer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atrophie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hypochlorhydrie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elle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n'est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associée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achlorhydrie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ou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anémie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pernicieuse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effet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contrairement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l'atrophie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diffuse de la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auto-immune, 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lésions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="00BD67A5" w:rsidRPr="00BD67A5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à H. pylori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multifocales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laissent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zones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résiduelles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cellules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pariétales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principales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  <w:r w:rsid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Les lymphocytes T CD</w:t>
      </w:r>
      <w:r w:rsidR="00BD67A5" w:rsidRPr="00BB1227">
        <w:rPr>
          <w:rFonts w:ascii="Times New Roman" w:eastAsia="BookAntiqua-BoldItalic" w:hAnsi="Times New Roman" w:cs="Times New Roman"/>
          <w:bCs/>
          <w:sz w:val="24"/>
          <w:szCs w:val="24"/>
          <w:vertAlign w:val="subscript"/>
          <w:lang w:val="en-US"/>
        </w:rPr>
        <w:t>4</w:t>
      </w:r>
      <w:proofErr w:type="gramStart"/>
      <w:r w:rsidR="00BD67A5" w:rsidRPr="00BB1227">
        <w:rPr>
          <w:rFonts w:ascii="Times New Roman" w:eastAsia="BookAntiqua-BoldItalic" w:hAnsi="Times New Roman" w:cs="Times New Roman"/>
          <w:bCs/>
          <w:sz w:val="24"/>
          <w:szCs w:val="24"/>
          <w:vertAlign w:val="superscript"/>
          <w:lang w:val="en-US"/>
        </w:rPr>
        <w:t>+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dirigés</w:t>
      </w:r>
      <w:proofErr w:type="spellEnd"/>
      <w:proofErr w:type="gram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contre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les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composants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des cellules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pariétales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, y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compris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l'ATPase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H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vertAlign w:val="superscript"/>
          <w:lang w:val="en-US"/>
        </w:rPr>
        <w:t>+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,K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vertAlign w:val="superscript"/>
          <w:lang w:val="en-US"/>
        </w:rPr>
        <w:t>+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,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sont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considérés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comme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les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principaux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agents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responsables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des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lésions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dans la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auto-immune.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Cette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hypothèse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corroborée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par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l'observation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selon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laquelle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transfert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lymphocytes T CD</w:t>
      </w:r>
      <w:r w:rsidR="00BD67A5" w:rsidRPr="00397C3D">
        <w:rPr>
          <w:rFonts w:ascii="Times New Roman" w:eastAsia="BookAntiqua-BoldItalic" w:hAnsi="Times New Roman" w:cs="Times New Roman"/>
          <w:sz w:val="24"/>
          <w:szCs w:val="24"/>
          <w:vertAlign w:val="subscript"/>
          <w:lang w:val="en-US"/>
        </w:rPr>
        <w:t>4</w:t>
      </w:r>
      <w:r w:rsidR="00BD67A5" w:rsidRPr="00397C3D">
        <w:rPr>
          <w:rFonts w:ascii="Times New Roman" w:eastAsia="SymbolNew-Medium" w:hAnsi="Times New Roman" w:cs="Times New Roman"/>
          <w:sz w:val="24"/>
          <w:szCs w:val="24"/>
          <w:vertAlign w:val="superscript"/>
          <w:lang w:val="en-US"/>
        </w:rPr>
        <w:t>+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réactifs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l'ATPase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H</w:t>
      </w:r>
      <w:proofErr w:type="gramStart"/>
      <w:r w:rsidR="00BD67A5" w:rsidRPr="00BD67A5">
        <w:rPr>
          <w:rFonts w:ascii="Times New Roman" w:eastAsia="SymbolNew-Medium" w:hAnsi="Times New Roman" w:cs="Times New Roman"/>
          <w:sz w:val="24"/>
          <w:szCs w:val="24"/>
          <w:vertAlign w:val="superscript"/>
          <w:lang w:val="en-US"/>
        </w:rPr>
        <w:t>+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,K</w:t>
      </w:r>
      <w:proofErr w:type="gramEnd"/>
      <w:r w:rsidR="00BD67A5" w:rsidRPr="00BD67A5">
        <w:rPr>
          <w:rFonts w:ascii="Times New Roman" w:eastAsia="SymbolNew-Medium" w:hAnsi="Times New Roman" w:cs="Times New Roman"/>
          <w:sz w:val="24"/>
          <w:szCs w:val="24"/>
          <w:vertAlign w:val="superscript"/>
          <w:lang w:val="en-US"/>
        </w:rPr>
        <w:t>+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chez des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souris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naïves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entraîne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la production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d'auto-anticorps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anti-ATPase H</w:t>
      </w:r>
      <w:r w:rsidR="00BD67A5" w:rsidRPr="00BD67A5">
        <w:rPr>
          <w:rFonts w:ascii="Times New Roman" w:eastAsia="SymbolNew-Medium" w:hAnsi="Times New Roman" w:cs="Times New Roman"/>
          <w:sz w:val="24"/>
          <w:szCs w:val="24"/>
          <w:vertAlign w:val="superscript"/>
          <w:lang w:val="en-US"/>
        </w:rPr>
        <w:t>+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,K</w:t>
      </w:r>
      <w:r w:rsidR="00BD67A5" w:rsidRPr="00BD67A5">
        <w:rPr>
          <w:rFonts w:ascii="Times New Roman" w:eastAsia="SymbolNew-Medium" w:hAnsi="Times New Roman" w:cs="Times New Roman"/>
          <w:sz w:val="24"/>
          <w:szCs w:val="24"/>
          <w:vertAlign w:val="superscript"/>
          <w:lang w:val="en-US"/>
        </w:rPr>
        <w:t>+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.</w:t>
      </w:r>
      <w:r w:rsid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Il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n'existe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aucune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preuve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d'une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réaction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auto-immune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contre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principales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suggère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celles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-ci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pourraient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être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perdues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lors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destruction des glandes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cours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l'attaque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auto-immune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contre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pariétales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Si la destruction auto-immune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contrôlée par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l'immunosuppression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les glandes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peuvent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repeupler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démontre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que les cellules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souches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survivent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capables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se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différencier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cellules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pariétales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principales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  <w:r w:rsid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Des auto-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anticorps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dirigés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contre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les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composants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des cellules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pariétales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notamment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l'ATPase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H</w:t>
      </w:r>
      <w:proofErr w:type="gram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vertAlign w:val="superscript"/>
          <w:lang w:val="en-US"/>
        </w:rPr>
        <w:t>+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,K</w:t>
      </w:r>
      <w:proofErr w:type="gram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vertAlign w:val="superscript"/>
          <w:lang w:val="en-US"/>
        </w:rPr>
        <w:t>+</w:t>
      </w:r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ou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pompe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à protons, et le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facteur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intrinsèque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sont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présents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chez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jusqu'à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80 % des patients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atteints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="00BD67A5" w:rsidRPr="00EC1F9B">
        <w:rPr>
          <w:rFonts w:ascii="Times New Roman" w:eastAsia="BookAntiqua-BoldItalic" w:hAnsi="Times New Roman" w:cs="Times New Roman"/>
          <w:bCs/>
          <w:sz w:val="24"/>
          <w:szCs w:val="24"/>
          <w:lang w:val="en-US"/>
        </w:rPr>
        <w:t xml:space="preserve"> auto-immune.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Cependant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ces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anticorps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considérés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comme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pathogènes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car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ni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le</w:t>
      </w:r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facteur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intrinsèque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>sécrété</w:t>
      </w:r>
      <w:proofErr w:type="spellEnd"/>
      <w:r w:rsidR="00BD67A5" w:rsidRPr="00EC1F9B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ni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pompe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protons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orientée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vers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lumière ne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accessibles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anticorps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circulants, et le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transfert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passif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anticorps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provoque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pas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chez les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animaux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laboratoire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Néanmoins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présence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ces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auto-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anticorps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constitue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outil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>diagnostique</w:t>
      </w:r>
      <w:proofErr w:type="spellEnd"/>
      <w:r w:rsidR="00BD67A5" w:rsidRPr="00BD67A5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utile.</w:t>
      </w:r>
    </w:p>
    <w:p w14:paraId="3235EA93" w14:textId="77777777" w:rsidR="007E551A" w:rsidRDefault="007E551A" w:rsidP="00DA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ookAntiqua-BoldItalic" w:hAnsi="Times New Roman" w:cs="Times New Roman"/>
          <w:sz w:val="24"/>
          <w:szCs w:val="24"/>
          <w:lang w:val="en-US"/>
        </w:rPr>
      </w:pPr>
    </w:p>
    <w:p w14:paraId="5974D587" w14:textId="77777777" w:rsidR="007E551A" w:rsidRPr="007E551A" w:rsidRDefault="00185F88" w:rsidP="00EC1F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lang w:val="en-US"/>
        </w:rPr>
        <w:t>Formes</w:t>
      </w:r>
      <w:proofErr w:type="spellEnd"/>
      <w:r w:rsidR="007E551A" w:rsidRPr="00776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7E551A" w:rsidRPr="00776D2B">
        <w:rPr>
          <w:rFonts w:ascii="Times New Roman" w:hAnsi="Times New Roman" w:cs="Times New Roman"/>
          <w:b/>
          <w:sz w:val="24"/>
          <w:szCs w:val="24"/>
          <w:lang w:val="en-US"/>
        </w:rPr>
        <w:t>rares</w:t>
      </w:r>
      <w:proofErr w:type="spellEnd"/>
      <w:r w:rsidR="007E551A" w:rsidRPr="00776D2B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de </w:t>
      </w:r>
      <w:proofErr w:type="spellStart"/>
      <w:r w:rsidR="007E551A" w:rsidRPr="00776D2B">
        <w:rPr>
          <w:rFonts w:ascii="Times New Roman" w:hAnsi="Times New Roman" w:cs="Times New Roman"/>
          <w:b/>
          <w:sz w:val="24"/>
          <w:szCs w:val="24"/>
          <w:lang w:val="en-US"/>
        </w:rPr>
        <w:t>gastrite</w:t>
      </w:r>
      <w:proofErr w:type="spellEnd"/>
    </w:p>
    <w:p w14:paraId="72308ADC" w14:textId="77777777" w:rsidR="007E551A" w:rsidRPr="007E551A" w:rsidRDefault="007E551A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BookAntiqua-BoldItalic" w:hAnsi="Times New Roman" w:cs="Times New Roman"/>
          <w:sz w:val="24"/>
          <w:szCs w:val="24"/>
          <w:lang w:val="en-US"/>
        </w:rPr>
      </w:pPr>
      <w:proofErr w:type="spellStart"/>
      <w:r w:rsidRPr="007E551A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Gastrite</w:t>
      </w:r>
      <w:proofErr w:type="spellEnd"/>
      <w:r w:rsidR="00A33CA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A33CA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éosinophile</w:t>
      </w:r>
      <w:proofErr w:type="spellEnd"/>
      <w:r w:rsidRPr="007E551A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Cette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forme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caractérise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lésions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tissulaires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associées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infiltrats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denses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d'éosinophiles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muqueuse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musculeuse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généralement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région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antrale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ou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pylorique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lésion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peut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également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être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présente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d'autres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endroits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du tractus gastro-intestinal et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associée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éosinophilie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périphérique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à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augmentation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taux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sériques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d'IgE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réactions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allergiques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l'une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causes de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éosinophile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le lait de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vache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protéines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soja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étant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allergènes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plus courants chez les enfants.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éosinophile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peut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également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survenir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association avec des troubles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immunitaires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tels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lastRenderedPageBreak/>
        <w:t xml:space="preserve">que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sclérose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systémique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polymyosite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des infections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parasitaires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même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infection à</w:t>
      </w:r>
      <w:r w:rsidRPr="007E551A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H. pylori</w:t>
      </w:r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</w:p>
    <w:p w14:paraId="4B4C0C90" w14:textId="77777777" w:rsidR="007E551A" w:rsidRPr="007E551A" w:rsidRDefault="007E551A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BookAntiqua-BoldItalic" w:hAnsi="Times New Roman" w:cs="Times New Roman"/>
          <w:sz w:val="24"/>
          <w:szCs w:val="24"/>
          <w:lang w:val="en-US"/>
        </w:rPr>
      </w:pPr>
      <w:proofErr w:type="spellStart"/>
      <w:r w:rsidRPr="007E551A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Gastrite</w:t>
      </w:r>
      <w:proofErr w:type="spellEnd"/>
      <w:r w:rsidR="00A33CA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A33CA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lymphocytaire</w:t>
      </w:r>
      <w:proofErr w:type="spellEnd"/>
      <w:r w:rsidRPr="007E551A">
        <w:rPr>
          <w:rFonts w:ascii="Times New Roman" w:eastAsia="BookAntiqua-BoldItalic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Cette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maladie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touche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principalement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femmes et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provoque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symptômes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abdominaux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spécifiques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Elle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idiopathique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mais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environ 40 %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cas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associés</w:t>
      </w:r>
      <w:proofErr w:type="spellEnd"/>
    </w:p>
    <w:p w14:paraId="3F8AC6DB" w14:textId="77777777" w:rsidR="007E551A" w:rsidRPr="007E551A" w:rsidRDefault="007E551A" w:rsidP="00BB1227">
      <w:pPr>
        <w:autoSpaceDE w:val="0"/>
        <w:autoSpaceDN w:val="0"/>
        <w:adjustRightInd w:val="0"/>
        <w:spacing w:after="0"/>
        <w:jc w:val="both"/>
        <w:rPr>
          <w:rFonts w:ascii="Times New Roman" w:eastAsia="BookAntiqua-BoldItalic" w:hAnsi="Times New Roman" w:cs="Times New Roman"/>
          <w:sz w:val="24"/>
          <w:szCs w:val="24"/>
          <w:lang w:val="en-US"/>
        </w:rPr>
      </w:pPr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à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maladie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cœliaque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suggère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pathogenèse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médiation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immunitaire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lymphocytaire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touche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généralement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l'ensemble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l'estomac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souvent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appelée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gastrite</w:t>
      </w:r>
      <w:proofErr w:type="spellEnd"/>
      <w:r w:rsidRPr="007E551A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varioliforme</w:t>
      </w:r>
      <w:proofErr w:type="spellEnd"/>
      <w:r w:rsidRPr="007E551A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raison de son aspect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endoscopique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caractéristique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plis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épaissis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recouverts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petits nodules avec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ulcération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aphteuse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centrale). Sur le plan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histologique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on observe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augmentation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marquée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nombre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lymphocytes 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intraépithéliaux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</w:p>
    <w:p w14:paraId="49FB9188" w14:textId="77777777" w:rsidR="007E551A" w:rsidRPr="007E551A" w:rsidRDefault="007E551A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BookAntiqua-BoldItalic" w:hAnsi="Times New Roman" w:cs="Times New Roman"/>
          <w:sz w:val="24"/>
          <w:szCs w:val="24"/>
          <w:lang w:val="en-US"/>
        </w:rPr>
      </w:pPr>
      <w:proofErr w:type="spellStart"/>
      <w:r w:rsidRPr="007E551A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Gastrite</w:t>
      </w:r>
      <w:proofErr w:type="spellEnd"/>
      <w:r w:rsidR="00A33CA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A33CA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granulomateuse</w:t>
      </w:r>
      <w:proofErr w:type="spellEnd"/>
      <w:r w:rsidRPr="007E551A">
        <w:rPr>
          <w:rFonts w:ascii="Times New Roman" w:eastAsia="BookAntiqua-BoldItalic" w:hAnsi="Times New Roman" w:cs="Times New Roman"/>
          <w:b/>
          <w:bCs/>
          <w:i/>
          <w:iCs/>
          <w:sz w:val="24"/>
          <w:szCs w:val="24"/>
          <w:lang w:val="en-US"/>
        </w:rPr>
        <w:t xml:space="preserve">. </w:t>
      </w:r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Ce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terme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descriptif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s'applique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toute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contenant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granulomes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bien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formés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ou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agrégats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macrophages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épithélioïdes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Il englobe un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groupe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diversifié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maladies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présentant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caractéristiques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cliniques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pathologiques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très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variées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De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nombreux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cas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idiopathiques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Dans les populations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occidentales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l'atteinte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par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maladie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Crohn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cause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spécifique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plus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fréquente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gastrite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granulomateuse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suivie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par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sarcoïdose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les infections (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notamment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mycobactéries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</w:t>
      </w:r>
      <w:proofErr w:type="gram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' ,</w:t>
      </w:r>
      <w:proofErr w:type="gram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champignons, le CMV et </w:t>
      </w:r>
      <w:r w:rsidRPr="007E551A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H. pylori</w:t>
      </w:r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Outre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présence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granulomes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histologiquement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évidents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un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rétrécissement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rigidité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l'antre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peuvent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survenir</w:t>
      </w:r>
      <w:proofErr w:type="spellEnd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la suite </w:t>
      </w:r>
      <w:proofErr w:type="spellStart"/>
      <w:r w:rsidRPr="007E551A">
        <w:rPr>
          <w:rFonts w:ascii="Times New Roman" w:eastAsia="BookAntiqua-BoldItalic" w:hAnsi="Times New Roman" w:cs="Times New Roman"/>
          <w:sz w:val="24"/>
          <w:szCs w:val="24"/>
          <w:lang w:val="en-US"/>
        </w:rPr>
        <w:t>d</w:t>
      </w:r>
      <w:r w:rsidRPr="00901441">
        <w:rPr>
          <w:rFonts w:ascii="Times New Roman" w:eastAsia="BookAntiqua-BoldItalic" w:hAnsi="Times New Roman" w:cs="Times New Roman"/>
          <w:sz w:val="24"/>
          <w:szCs w:val="24"/>
          <w:lang w:val="en-US"/>
        </w:rPr>
        <w:t>'une</w:t>
      </w:r>
      <w:proofErr w:type="spellEnd"/>
      <w:r w:rsidRPr="00901441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inflammation </w:t>
      </w:r>
      <w:proofErr w:type="spellStart"/>
      <w:r w:rsidRPr="00901441">
        <w:rPr>
          <w:rFonts w:ascii="Times New Roman" w:eastAsia="BookAntiqua-BoldItalic" w:hAnsi="Times New Roman" w:cs="Times New Roman"/>
          <w:sz w:val="24"/>
          <w:szCs w:val="24"/>
          <w:lang w:val="en-US"/>
        </w:rPr>
        <w:t>granulomateuse</w:t>
      </w:r>
      <w:proofErr w:type="spellEnd"/>
      <w:r w:rsidRPr="00901441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01441">
        <w:rPr>
          <w:rFonts w:ascii="Times New Roman" w:eastAsia="BookAntiqua-BoldItalic" w:hAnsi="Times New Roman" w:cs="Times New Roman"/>
          <w:sz w:val="24"/>
          <w:szCs w:val="24"/>
          <w:lang w:val="en-US"/>
        </w:rPr>
        <w:t>transmurale</w:t>
      </w:r>
      <w:proofErr w:type="spellEnd"/>
      <w:r w:rsidRPr="00901441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</w:p>
    <w:p w14:paraId="530ADD4E" w14:textId="77777777" w:rsidR="00E051B1" w:rsidRPr="00AF27BA" w:rsidRDefault="00E051B1" w:rsidP="00DA30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BookAntiqua-BoldItalic" w:hAnsi="Times New Roman" w:cs="Times New Roman"/>
          <w:i/>
          <w:sz w:val="24"/>
          <w:szCs w:val="24"/>
          <w:lang w:val="en-US"/>
        </w:rPr>
      </w:pPr>
    </w:p>
    <w:p w14:paraId="62D8DD70" w14:textId="77777777" w:rsidR="00404B85" w:rsidRDefault="00A33CA9" w:rsidP="00BB122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Mécanismes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de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l'ulcérogenèse</w:t>
      </w:r>
      <w:proofErr w:type="spellEnd"/>
    </w:p>
    <w:p w14:paraId="34B4054E" w14:textId="77777777" w:rsidR="00397C3D" w:rsidRDefault="00397C3D" w:rsidP="00BB122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793C3F39" w14:textId="77777777" w:rsidR="00A81521" w:rsidRPr="00397C3D" w:rsidRDefault="00A81521" w:rsidP="00A33CA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81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Protection de la </w:t>
      </w:r>
      <w:proofErr w:type="spellStart"/>
      <w:r w:rsidRPr="00A8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muqueuse</w:t>
      </w:r>
      <w:proofErr w:type="spellEnd"/>
      <w:r w:rsidRPr="00A81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gastrique</w:t>
      </w:r>
      <w:proofErr w:type="spellEnd"/>
      <w:r w:rsidRPr="00A81521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et </w:t>
      </w:r>
      <w:proofErr w:type="spellStart"/>
      <w:r w:rsidRPr="00A81521">
        <w:rPr>
          <w:rFonts w:ascii="Times New Roman" w:hAnsi="Times New Roman" w:cs="Times New Roman"/>
          <w:b/>
          <w:bCs/>
          <w:sz w:val="24"/>
          <w:szCs w:val="24"/>
          <w:lang w:val="en-US"/>
        </w:rPr>
        <w:t>duodénale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Étant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donné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que le mélange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acide-pepsine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dénature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digère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paroi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protéique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et du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duodénum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doit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protégée de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néfaste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suivants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interviennent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3CA9">
        <w:rPr>
          <w:rFonts w:ascii="Times New Roman" w:hAnsi="Times New Roman" w:cs="Times New Roman"/>
          <w:sz w:val="24"/>
          <w:szCs w:val="24"/>
          <w:lang w:val="en-US"/>
        </w:rPr>
        <w:t>(Fig. 11</w:t>
      </w:r>
      <w:proofErr w:type="gramStart"/>
      <w:r w:rsidR="00A33CA9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</w:p>
    <w:p w14:paraId="17526F43" w14:textId="77777777" w:rsidR="00A81521" w:rsidRPr="00EC1F9B" w:rsidRDefault="00A81521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7C3D">
        <w:rPr>
          <w:rFonts w:ascii="Times New Roman" w:hAnsi="Times New Roman" w:cs="Times New Roman"/>
          <w:bCs/>
          <w:sz w:val="24"/>
          <w:szCs w:val="24"/>
          <w:lang w:val="en-US"/>
        </w:rPr>
        <w:t>a</w:t>
      </w:r>
      <w:r w:rsidR="00EC1F9B" w:rsidRPr="00397C3D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Un </w:t>
      </w:r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film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muqueux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gélatineux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épaisseur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0,1 à 0,5 mm,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protège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la surface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l'épithélium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. Le mucus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sécrété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par les cellules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épithéliales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(et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dépolymérisé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pepsines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afin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pouvoir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dissous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50831310" w14:textId="77777777" w:rsidR="00A81521" w:rsidRPr="00BB1227" w:rsidRDefault="00A81521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r w:rsidR="00EC1F9B"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L'épithélium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sécrète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des ions </w:t>
      </w:r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HCO</w:t>
      </w:r>
      <w:r w:rsidRPr="00BB1227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3</w:t>
      </w:r>
      <w:proofErr w:type="gramStart"/>
      <w:r w:rsidRPr="00EC1F9B">
        <w:rPr>
          <w:rFonts w:ascii="Times New Roman" w:hAnsi="Times New Roman" w:cs="Times New Roman"/>
          <w:bCs/>
          <w:sz w:val="24"/>
          <w:szCs w:val="24"/>
          <w:vertAlign w:val="superscript"/>
          <w:lang w:val="en-US"/>
        </w:rPr>
        <w:t>–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 qui</w:t>
      </w:r>
      <w:proofErr w:type="gram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s'enrichissent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seulement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couche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liquide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située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directement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au-dessus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l'épithélium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qui se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diffusent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dans le film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muqueux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où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tamponnent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les ions H</w:t>
      </w:r>
      <w:r w:rsidRPr="00EC1F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 qui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pénétré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depuis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la lumière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EC1F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Les </w:t>
      </w:r>
      <w:proofErr w:type="spellStart"/>
      <w:r w:rsidRPr="00EC1F9B">
        <w:rPr>
          <w:rFonts w:ascii="Times New Roman" w:hAnsi="Times New Roman" w:cs="Times New Roman"/>
          <w:i/>
          <w:iCs/>
          <w:sz w:val="24"/>
          <w:szCs w:val="24"/>
          <w:lang w:val="en-US"/>
        </w:rPr>
        <w:t>prostaglandines</w:t>
      </w:r>
      <w:proofErr w:type="spellEnd"/>
      <w:r w:rsidRPr="00EC1F9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des stimulants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importants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HCO</w:t>
      </w:r>
      <w:r w:rsidRPr="00BB122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EC1F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F7F2FB8" w14:textId="77777777" w:rsidR="00A81521" w:rsidRPr="00A81521" w:rsidRDefault="00A81521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7C3D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r w:rsid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De plus,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l'épithélium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lui-même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(membrane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cellulaire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apicale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jonctions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serrées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possède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 </w:t>
      </w:r>
      <w:proofErr w:type="spellStart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>propriétés</w:t>
      </w:r>
      <w:proofErr w:type="spellEnd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>barrières</w:t>
      </w:r>
      <w:proofErr w:type="spellEnd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qui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empêchent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grande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pénétration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des ions H</w:t>
      </w:r>
      <w:proofErr w:type="gramStart"/>
      <w:r w:rsidRPr="00A8152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proofErr w:type="gram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éliminer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très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efficacement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les ions H</w:t>
      </w:r>
      <w:r w:rsidRPr="00A8152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 qui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déjà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pénétré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transporteur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d'échange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Na</w:t>
      </w:r>
      <w:r w:rsidRPr="00A8152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/H</w:t>
      </w:r>
      <w:r w:rsidRPr="00A8152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uniquement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basolatéral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>).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propriétés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régulées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, entre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autres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, par le </w:t>
      </w:r>
      <w:proofErr w:type="spellStart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>facteur</w:t>
      </w:r>
      <w:proofErr w:type="spellEnd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>croissance</w:t>
      </w:r>
      <w:proofErr w:type="spellEnd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>épidermique</w:t>
      </w:r>
      <w:proofErr w:type="spellEnd"/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(EGF)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contenu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salive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lié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récepteurs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de la membrane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épithéliale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apicale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antioxydants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dépendants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glutathion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font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1521">
        <w:rPr>
          <w:rFonts w:ascii="Times New Roman" w:hAnsi="Times New Roman" w:cs="Times New Roman"/>
          <w:i/>
          <w:iCs/>
          <w:sz w:val="24"/>
          <w:szCs w:val="24"/>
          <w:lang w:val="en-US"/>
        </w:rPr>
        <w:t>cytoprotection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D5676B1" w14:textId="77777777" w:rsidR="00A81521" w:rsidRPr="00EC1F9B" w:rsidRDefault="00A81521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7C3D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Enfin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bonne </w:t>
      </w:r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circulation sanguine dans les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muqueuses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constitue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dernière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«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ligne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défense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» qui, entre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autres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actions,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élimine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rapidement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les ions H</w:t>
      </w:r>
      <w:r w:rsidRPr="00EC1F9B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fournit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un apport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HCO</w:t>
      </w:r>
      <w:r w:rsidRPr="00A33CA9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r w:rsidRPr="00A33CA9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substrats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métabolisme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énergétique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9143DC4" w14:textId="77777777" w:rsidR="00A81521" w:rsidRPr="00BB1227" w:rsidRDefault="00A81521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>Réparation</w:t>
      </w:r>
      <w:proofErr w:type="spellEnd"/>
      <w:r w:rsidRP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>épithéliale</w:t>
      </w:r>
      <w:proofErr w:type="spellEnd"/>
      <w:r w:rsidRP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et </w:t>
      </w:r>
      <w:proofErr w:type="spellStart"/>
      <w:r w:rsidRP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>cicatrisation</w:t>
      </w:r>
      <w:proofErr w:type="spellEnd"/>
      <w:r w:rsidRP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des </w:t>
      </w:r>
      <w:proofErr w:type="spellStart"/>
      <w:r w:rsidRPr="00EC1F9B">
        <w:rPr>
          <w:rFonts w:ascii="Times New Roman" w:hAnsi="Times New Roman" w:cs="Times New Roman"/>
          <w:b/>
          <w:bCs/>
          <w:sz w:val="24"/>
          <w:szCs w:val="24"/>
          <w:lang w:val="en-US"/>
        </w:rPr>
        <w:t>plaies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suivants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permettent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réparer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épithéliales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surviennent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malgré les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protection </w:t>
      </w:r>
      <w:proofErr w:type="spellStart"/>
      <w:r w:rsidR="00EC1F9B">
        <w:rPr>
          <w:rFonts w:ascii="Times New Roman" w:hAnsi="Times New Roman" w:cs="Times New Roman"/>
          <w:sz w:val="24"/>
          <w:szCs w:val="24"/>
          <w:lang w:val="en-US"/>
        </w:rPr>
        <w:t>énumérés</w:t>
      </w:r>
      <w:proofErr w:type="spellEnd"/>
      <w:r w:rsidR="00EC1F9B">
        <w:rPr>
          <w:rFonts w:ascii="Times New Roman" w:hAnsi="Times New Roman" w:cs="Times New Roman"/>
          <w:sz w:val="24"/>
          <w:szCs w:val="24"/>
          <w:lang w:val="en-US"/>
        </w:rPr>
        <w:t xml:space="preserve"> ci-</w:t>
      </w:r>
      <w:proofErr w:type="gramStart"/>
      <w:r w:rsidR="00EC1F9B">
        <w:rPr>
          <w:rFonts w:ascii="Times New Roman" w:hAnsi="Times New Roman" w:cs="Times New Roman"/>
          <w:sz w:val="24"/>
          <w:szCs w:val="24"/>
          <w:lang w:val="en-US"/>
        </w:rPr>
        <w:t xml:space="preserve">dessus 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épithéliales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adjacentes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s'aplatissent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comblent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brèche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33CA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migrant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latéralement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le long de la membrane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basale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restitution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prend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environ 30 minutes.</w:t>
      </w:r>
      <w:r w:rsidR="00B6461C"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La fermeture de la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brèche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croissance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cellulaire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prend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plus de temps </w:t>
      </w:r>
      <w:r w:rsidR="00BB122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BB1227">
        <w:rPr>
          <w:rFonts w:ascii="Times New Roman" w:hAnsi="Times New Roman" w:cs="Times New Roman"/>
          <w:sz w:val="24"/>
          <w:szCs w:val="24"/>
          <w:lang w:val="en-US"/>
        </w:rPr>
        <w:t>prolifération</w:t>
      </w:r>
      <w:proofErr w:type="spellEnd"/>
      <w:r w:rsidR="00BB1227">
        <w:rPr>
          <w:rFonts w:ascii="Times New Roman" w:hAnsi="Times New Roman" w:cs="Times New Roman"/>
          <w:sz w:val="24"/>
          <w:szCs w:val="24"/>
          <w:lang w:val="en-US"/>
        </w:rPr>
        <w:t>). L'EGF, le TGF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croissance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analogue à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l'insuline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(IGF-1), le peptide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libérant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(GRP) et la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gastrine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stimulent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l'épithélium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endommagé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surtout les types de cellules qui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sécrètent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croissance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analogue à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l'EGF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prolifèrent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rapidement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6461C"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Si, au final, la membrane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basale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détruite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processus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cicatrisation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>aiguë</w:t>
      </w:r>
      <w:proofErr w:type="spellEnd"/>
      <w:r w:rsidRPr="00EC1F9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C1F9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EC1F9B">
        <w:rPr>
          <w:rFonts w:ascii="Times New Roman" w:hAnsi="Times New Roman" w:cs="Times New Roman"/>
          <w:sz w:val="24"/>
          <w:szCs w:val="24"/>
          <w:lang w:val="en-US"/>
        </w:rPr>
        <w:t>déclenchés</w:t>
      </w:r>
      <w:proofErr w:type="spell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EC1F9B">
        <w:rPr>
          <w:rFonts w:ascii="Times New Roman" w:hAnsi="Times New Roman" w:cs="Times New Roman"/>
          <w:sz w:val="24"/>
          <w:szCs w:val="24"/>
          <w:lang w:val="en-US"/>
        </w:rPr>
        <w:t xml:space="preserve"> attraction des leucocytes et des macrophages ; phagocytose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des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résidus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cellulaires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nécrotiques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;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revascularisation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angiogenèse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) ;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régénération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matrice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extracellulaire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que, après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réparation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de la membrane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basale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, fermeture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épithéliale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 par restitution et division </w:t>
      </w:r>
      <w:proofErr w:type="spellStart"/>
      <w:r w:rsidRPr="00A81521">
        <w:rPr>
          <w:rFonts w:ascii="Times New Roman" w:hAnsi="Times New Roman" w:cs="Times New Roman"/>
          <w:sz w:val="24"/>
          <w:szCs w:val="24"/>
          <w:lang w:val="en-US"/>
        </w:rPr>
        <w:t>cellulaire</w:t>
      </w:r>
      <w:proofErr w:type="spellEnd"/>
      <w:r w:rsidRPr="00A8152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B6461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81521">
        <w:rPr>
          <w:rFonts w:ascii="Times New Roman" w:hAnsi="Times New Roman" w:cs="Times New Roman"/>
          <w:sz w:val="24"/>
          <w:szCs w:val="24"/>
          <w:lang w:val="en-US"/>
        </w:rPr>
        <w:t xml:space="preserve">Le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risque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d'érosion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épithéliale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B1227">
        <w:rPr>
          <w:rFonts w:ascii="Times New Roman" w:hAnsi="Times New Roman" w:cs="Times New Roman"/>
          <w:sz w:val="24"/>
          <w:szCs w:val="24"/>
          <w:lang w:val="en-US"/>
        </w:rPr>
        <w:t>et de formation</w:t>
      </w:r>
      <w:r w:rsidRPr="00BB122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bCs/>
          <w:sz w:val="24"/>
          <w:szCs w:val="24"/>
          <w:lang w:val="en-US"/>
        </w:rPr>
        <w:t>d'ulcères</w:t>
      </w:r>
      <w:proofErr w:type="spellEnd"/>
      <w:r w:rsidRPr="00BB122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subséquente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existe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dès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que les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mécanismes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 protection et de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réparation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sont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affaiblis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B1227">
        <w:rPr>
          <w:rFonts w:ascii="Times New Roman" w:hAnsi="Times New Roman" w:cs="Times New Roman"/>
          <w:sz w:val="24"/>
          <w:szCs w:val="24"/>
          <w:lang w:val="en-US"/>
        </w:rPr>
        <w:t>et/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l'attaque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>chimique</w:t>
      </w:r>
      <w:proofErr w:type="spellEnd"/>
      <w:r w:rsidRPr="00BB122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par le mélange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acide-pepsine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trop forte et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persiste</w:t>
      </w:r>
      <w:proofErr w:type="spellEnd"/>
      <w:r w:rsidRPr="00BB1227">
        <w:rPr>
          <w:rFonts w:ascii="Times New Roman" w:hAnsi="Times New Roman" w:cs="Times New Roman"/>
          <w:sz w:val="24"/>
          <w:szCs w:val="24"/>
          <w:lang w:val="en-US"/>
        </w:rPr>
        <w:t xml:space="preserve"> trop </w:t>
      </w:r>
      <w:proofErr w:type="spellStart"/>
      <w:r w:rsidRPr="00BB1227">
        <w:rPr>
          <w:rFonts w:ascii="Times New Roman" w:hAnsi="Times New Roman" w:cs="Times New Roman"/>
          <w:sz w:val="24"/>
          <w:szCs w:val="24"/>
          <w:lang w:val="en-US"/>
        </w:rPr>
        <w:t>longtemps</w:t>
      </w:r>
      <w:proofErr w:type="spellEnd"/>
      <w:r w:rsidR="00BB122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8925D65" w14:textId="77777777" w:rsidR="00B6461C" w:rsidRDefault="00B6461C" w:rsidP="00BB122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215D9B0" w14:textId="77777777" w:rsidR="00B6461C" w:rsidRDefault="00A33CA9" w:rsidP="00B64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18B915FC" wp14:editId="0F8D2D15">
            <wp:extent cx="5000625" cy="3362325"/>
            <wp:effectExtent l="19050" t="19050" r="28575" b="28575"/>
            <wp:docPr id="36" name="Picture 9" descr="D:\desene GI\mucosal prot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ene GI\mucosal protectio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362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4D014A" w14:textId="77777777" w:rsidR="00EC1F9B" w:rsidRPr="00EC1F9B" w:rsidRDefault="00BE001C" w:rsidP="00BE0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C1F9B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64436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</w:t>
      </w:r>
      <w:r w:rsidR="00EC1F9B" w:rsidRPr="00EC1F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Pr="00EC1F9B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Protection des </w:t>
      </w:r>
      <w:proofErr w:type="spellStart"/>
      <w:r w:rsidRPr="00EC1F9B">
        <w:rPr>
          <w:rFonts w:ascii="Times New Roman" w:hAnsi="Times New Roman" w:cs="Times New Roman"/>
          <w:b/>
          <w:sz w:val="24"/>
          <w:szCs w:val="24"/>
          <w:lang w:val="en-US"/>
        </w:rPr>
        <w:t>muqueuses</w:t>
      </w:r>
      <w:proofErr w:type="spellEnd"/>
    </w:p>
    <w:p w14:paraId="1437513F" w14:textId="77777777" w:rsidR="00BB1227" w:rsidRPr="00BB1227" w:rsidRDefault="00BB1227" w:rsidP="00BB122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29349DCD" w14:textId="77777777" w:rsidR="00BB1227" w:rsidRDefault="00BB1227" w:rsidP="00EC1F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29698FD" w14:textId="77777777" w:rsidR="00611356" w:rsidRPr="00BE001C" w:rsidRDefault="00397C3D" w:rsidP="00EC1F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>Ulcère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r w:rsidR="00AF27BA" w:rsidRPr="00BE001C">
        <w:rPr>
          <w:rFonts w:ascii="Times New Roman" w:hAnsi="Times New Roman" w:cs="Times New Roman"/>
          <w:b/>
          <w:i/>
          <w:sz w:val="24"/>
          <w:szCs w:val="24"/>
          <w:lang w:val="en-US"/>
        </w:rPr>
        <w:t>gastro-</w:t>
      </w:r>
      <w:proofErr w:type="spellStart"/>
      <w:r w:rsidR="00AF27BA" w:rsidRPr="00BE001C">
        <w:rPr>
          <w:rFonts w:ascii="Times New Roman" w:hAnsi="Times New Roman" w:cs="Times New Roman"/>
          <w:b/>
          <w:i/>
          <w:sz w:val="24"/>
          <w:szCs w:val="24"/>
          <w:lang w:val="en-US"/>
        </w:rPr>
        <w:t>duodénal</w:t>
      </w:r>
      <w:proofErr w:type="spellEnd"/>
    </w:p>
    <w:p w14:paraId="467801BE" w14:textId="77777777" w:rsidR="00803B49" w:rsidRDefault="00AF27BA" w:rsidP="00EC1F9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L'ulcère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gastro-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duodénal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(UGD)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désigne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ulcération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chronique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la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muqueuse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du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duodénum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ou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>l'estomac</w:t>
      </w:r>
      <w:proofErr w:type="spellEnd"/>
      <w:r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</w:p>
    <w:p w14:paraId="04E7BC14" w14:textId="77777777" w:rsidR="00803B49" w:rsidRPr="00714E3B" w:rsidRDefault="00803B49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03B49">
        <w:rPr>
          <w:rFonts w:ascii="Times New Roman" w:hAnsi="Times New Roman" w:cs="Times New Roman"/>
          <w:bCs/>
          <w:i/>
          <w:sz w:val="24"/>
          <w:szCs w:val="24"/>
          <w:lang w:val="en-US"/>
        </w:rPr>
        <w:t>Étiologie</w:t>
      </w:r>
      <w:proofErr w:type="spellEnd"/>
      <w:r w:rsidRPr="00803B49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. </w:t>
      </w:r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Presque </w:t>
      </w:r>
      <w:proofErr w:type="spellStart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>tous</w:t>
      </w:r>
      <w:proofErr w:type="spellEnd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les </w:t>
      </w:r>
      <w:proofErr w:type="spellStart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>ulcères</w:t>
      </w:r>
      <w:proofErr w:type="spellEnd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>peptiques</w:t>
      </w:r>
      <w:proofErr w:type="spellEnd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>sont</w:t>
      </w:r>
      <w:proofErr w:type="spellEnd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>associés</w:t>
      </w:r>
      <w:proofErr w:type="spellEnd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à </w:t>
      </w:r>
      <w:proofErr w:type="spellStart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="00AF27BA" w:rsidRPr="00803B49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infection à</w:t>
      </w:r>
      <w:r w:rsidR="00AF27BA" w:rsidRPr="00803B49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H. pylori</w:t>
      </w:r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à la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prise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d'AINS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ou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au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tabagisme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. La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forme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la plus courante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d'ulcère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peptique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(UP) se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développe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dans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l'antre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gastrique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ou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le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duodénum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à la suite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d'une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gastrite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antrale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chronique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induite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par</w:t>
      </w:r>
      <w:r w:rsidRPr="00803B49">
        <w:rPr>
          <w:rFonts w:ascii="Times New Roman" w:eastAsia="BookAntiqua-BoldItalic" w:hAnsi="Times New Roman" w:cs="Times New Roman"/>
          <w:bCs/>
          <w:i/>
          <w:iCs/>
          <w:color w:val="000000"/>
          <w:sz w:val="24"/>
          <w:szCs w:val="24"/>
          <w:lang w:val="en-US"/>
        </w:rPr>
        <w:t xml:space="preserve"> H. pylori</w:t>
      </w:r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, qui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est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associée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à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une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augmentation de la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sécrétion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d'acide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gastrique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et à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une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diminution de la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sécrétion</w:t>
      </w:r>
      <w:proofErr w:type="spellEnd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de bicarbonate </w:t>
      </w:r>
      <w:proofErr w:type="spellStart"/>
      <w:r w:rsidRPr="00803B49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duodénal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En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revanche, la PUD dans le fundus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ou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 corps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gastrique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s'accompagne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généralement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d'une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sécrétion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acide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moindre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en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raison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d'une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atrophie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muqueuse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associée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à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certains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cas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gastrite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chronique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induite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par</w:t>
      </w:r>
      <w:r w:rsidRPr="00803B49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 xml:space="preserve"> H. </w:t>
      </w:r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pylori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ou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auto-immune,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comme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indiqué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précédemment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). Bien que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ces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patients </w:t>
      </w:r>
      <w:proofErr w:type="spellStart"/>
      <w:r w:rsidR="00714E3B">
        <w:rPr>
          <w:rFonts w:ascii="Times New Roman" w:hAnsi="Times New Roman" w:cs="Times New Roman"/>
          <w:color w:val="000000"/>
          <w:sz w:val="24"/>
          <w:szCs w:val="24"/>
          <w:lang w:val="en-US"/>
        </w:rPr>
        <w:t>sécrètent</w:t>
      </w:r>
      <w:proofErr w:type="spellEnd"/>
      <w:r w:rsidR="00714E3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toujours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714E3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plus </w:t>
      </w:r>
      <w:proofErr w:type="spellStart"/>
      <w:r w:rsidR="00714E3B">
        <w:rPr>
          <w:rFonts w:ascii="Times New Roman" w:hAnsi="Times New Roman" w:cs="Times New Roman"/>
          <w:color w:val="000000"/>
          <w:sz w:val="24"/>
          <w:szCs w:val="24"/>
          <w:lang w:val="en-US"/>
        </w:rPr>
        <w:t>d'acide</w:t>
      </w:r>
      <w:proofErr w:type="spellEnd"/>
      <w:r w:rsidR="00714E3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que </w:t>
      </w:r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les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individus</w:t>
      </w:r>
      <w:proofErr w:type="spellEnd"/>
      <w:r w:rsidR="00714E3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="00714E3B">
        <w:rPr>
          <w:rFonts w:ascii="Times New Roman" w:hAnsi="Times New Roman" w:cs="Times New Roman"/>
          <w:color w:val="000000"/>
          <w:sz w:val="24"/>
          <w:szCs w:val="24"/>
          <w:lang w:val="en-US"/>
        </w:rPr>
        <w:t>normaux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ils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sont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incapables de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sécréter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quantités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beaucoup plus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importantes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nécessaires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pour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surmonter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mécanismes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défense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qui «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protègent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» la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muqueuse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antrale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et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lastRenderedPageBreak/>
        <w:t>duodénale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Ainsi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les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individus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présentant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une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atrophie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de la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muqueuse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gastrique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sont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généralement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protégés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contre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les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ulcères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antraux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et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duodénaux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L'ulcère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gastro-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duodénal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peut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également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être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causé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par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l'acide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sécrété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par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la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muqueuse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gastrique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ectopique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dans le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duodénum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ou</w:t>
      </w:r>
      <w:proofErr w:type="spellEnd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un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diverticule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de Meckel </w:t>
      </w:r>
      <w:proofErr w:type="spellStart"/>
      <w:r w:rsidRPr="00803B49">
        <w:rPr>
          <w:rFonts w:ascii="Times New Roman" w:hAnsi="Times New Roman" w:cs="Times New Roman"/>
          <w:color w:val="000000"/>
          <w:sz w:val="24"/>
          <w:szCs w:val="24"/>
          <w:lang w:val="en-US"/>
        </w:rPr>
        <w:t>iléal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ulcères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duodénaux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produire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l'œsophage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à la suite d'</w:t>
      </w:r>
      <w:r w:rsidR="00A33CA9">
        <w:rPr>
          <w:rFonts w:ascii="Times New Roman" w:hAnsi="Times New Roman" w:cs="Times New Roman"/>
          <w:sz w:val="24"/>
          <w:szCs w:val="24"/>
          <w:lang w:val="en-US"/>
        </w:rPr>
        <w:t>un reflux gastro-</w:t>
      </w:r>
      <w:proofErr w:type="spellStart"/>
      <w:r w:rsidR="00A33CA9">
        <w:rPr>
          <w:rFonts w:ascii="Times New Roman" w:hAnsi="Times New Roman" w:cs="Times New Roman"/>
          <w:sz w:val="24"/>
          <w:szCs w:val="24"/>
          <w:lang w:val="en-US"/>
        </w:rPr>
        <w:t>œsophagien</w:t>
      </w:r>
      <w:proofErr w:type="spellEnd"/>
      <w:r w:rsidR="00A33CA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d'acide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ectopique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œsophagienne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plaque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d'entrée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A33CA9">
        <w:rPr>
          <w:rFonts w:ascii="Times New Roman" w:hAnsi="Times New Roman" w:cs="Times New Roman"/>
          <w:sz w:val="24"/>
          <w:szCs w:val="24"/>
          <w:lang w:val="en-US"/>
        </w:rPr>
        <w:t>(Fig. 12)</w:t>
      </w:r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9270DE0" w14:textId="77777777" w:rsidR="00803B49" w:rsidRPr="00714E3B" w:rsidRDefault="00803B49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714E3B">
        <w:rPr>
          <w:rFonts w:ascii="Times New Roman" w:hAnsi="Times New Roman" w:cs="Times New Roman"/>
          <w:bCs/>
          <w:i/>
          <w:sz w:val="24"/>
          <w:szCs w:val="24"/>
          <w:lang w:val="en-US"/>
        </w:rPr>
        <w:t>Épidémiologie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L'incidence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des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ulcères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gastro-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duodénaux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diminue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dans les pays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développés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parallèlement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à la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réduction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la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prévalence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l'infection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à</w:t>
      </w:r>
      <w:r w:rsidRPr="00714E3B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H. pylori</w:t>
      </w:r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Cependant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un nouveau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groupe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patients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âgés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plus de 60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ans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atteints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d'ulcères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duodénaux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est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apparu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en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raison de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l'augmentation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la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consommation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d'AINS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particulièrement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vrai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l'aspirine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faible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dose (pour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ses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bienfaits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cardiovasculaires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associée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AINS. Ce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phénomène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favorisé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d'infection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concomitante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à</w:t>
      </w:r>
      <w:r w:rsidRPr="00714E3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H. pylori</w:t>
      </w:r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L'ulcère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duodénal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été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associé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tabagisme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et aux maladies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cardiovasculaires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probablement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raison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du flux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sanguin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l'oxygénation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et de la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cicatrisation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muqueuses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A4C3691" w14:textId="77777777" w:rsidR="00E051B1" w:rsidRDefault="00803B49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714E3B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Pathogenèse</w:t>
      </w:r>
      <w:proofErr w:type="spellEnd"/>
      <w:r w:rsidRPr="00714E3B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L'ulcère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gastro-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duodénal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résulte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d'un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déséquilibre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entre les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mécanismes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défense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la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muqueuse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et les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facteurs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dommageables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qui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provoquent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gastrite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>chronique</w:t>
      </w:r>
      <w:proofErr w:type="spellEnd"/>
      <w:r w:rsidRPr="00714E3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14E3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évoquée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précédemment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l'ulcère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duodénal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sur fond de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. Les raisons pour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lesquelles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certaines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personnes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développent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uniquement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14E3B">
        <w:rPr>
          <w:rFonts w:ascii="Times New Roman" w:hAnsi="Times New Roman" w:cs="Times New Roman"/>
          <w:sz w:val="24"/>
          <w:szCs w:val="24"/>
          <w:lang w:val="en-US"/>
        </w:rPr>
        <w:t>à ,</w:t>
      </w:r>
      <w:proofErr w:type="gram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tandis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développent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ulcère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duodénal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mal comprises.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Cependant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comme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pour la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gastrite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à</w:t>
      </w:r>
      <w:r w:rsidRPr="00397C3D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H. pylori</w:t>
      </w:r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, il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probable que des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liés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l'hôte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que des variations entre les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souches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bactériennes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14E3B">
        <w:rPr>
          <w:rFonts w:ascii="Times New Roman" w:hAnsi="Times New Roman" w:cs="Times New Roman"/>
          <w:sz w:val="24"/>
          <w:szCs w:val="24"/>
          <w:lang w:val="en-US"/>
        </w:rPr>
        <w:t>soient</w:t>
      </w:r>
      <w:proofErr w:type="spellEnd"/>
      <w:r w:rsidRPr="00714E3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0041A0">
        <w:rPr>
          <w:rFonts w:ascii="Times New Roman" w:hAnsi="Times New Roman" w:cs="Times New Roman"/>
          <w:sz w:val="24"/>
          <w:szCs w:val="24"/>
          <w:lang w:val="en-US"/>
        </w:rPr>
        <w:t>impliqués</w:t>
      </w:r>
      <w:proofErr w:type="spellEnd"/>
      <w:r w:rsidRPr="000041A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D663F7" w14:textId="77777777" w:rsidR="00E21BD1" w:rsidRDefault="00BE001C" w:rsidP="00BB122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BookAntiqua-BoldItalic" w:hAnsi="Times New Roman" w:cs="Times New Roman"/>
          <w:sz w:val="24"/>
          <w:szCs w:val="24"/>
          <w:lang w:val="en-US"/>
        </w:rPr>
      </w:pPr>
      <w:proofErr w:type="spellStart"/>
      <w:r w:rsidRPr="00BE001C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Caractéristiques</w:t>
      </w:r>
      <w:proofErr w:type="spellEnd"/>
      <w:r w:rsidRPr="00BE001C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>cliniques</w:t>
      </w:r>
      <w:proofErr w:type="spellEnd"/>
      <w:r w:rsidRPr="00BE001C">
        <w:rPr>
          <w:rFonts w:ascii="Times New Roman" w:eastAsia="BookAntiqua-BoldItalic" w:hAnsi="Times New Roman" w:cs="Times New Roman"/>
          <w:bCs/>
          <w:i/>
          <w:iCs/>
          <w:sz w:val="24"/>
          <w:szCs w:val="24"/>
          <w:lang w:val="en-US"/>
        </w:rPr>
        <w:t xml:space="preserve">. </w:t>
      </w:r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ulcères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duodénaux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peuvent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être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lésions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chroniques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récurrentes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associées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morbidité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importante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majorité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ulcères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duodénaux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diagnostiqués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cliniquement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en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raison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d'</w:t>
      </w:r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sensation de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brûlure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ou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d'une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douleur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épigastrique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bien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qu'une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proportion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importante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d'entre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eux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s'accompagnent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complications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telles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qu</w:t>
      </w:r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'une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anémie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ferriprive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hémorragie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ou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gramStart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perforation </w:t>
      </w:r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  <w:proofErr w:type="gram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douleur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survient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généralement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1 à 3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heures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après 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repas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pendant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journée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s'aggrave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nuit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généralement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entre 23 h et 2 h) et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soulagée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alcalis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ou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nourriture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nausées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vomissements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ballonnements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éructations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une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perte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poids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importante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sont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d'autres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manifestations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possibles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Dans le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cas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d'ulcères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pénétrants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douleur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irradie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parfois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vers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 dos, le quadrant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supérieur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gauche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ou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la poitrine,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où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elle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peut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être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interprétée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tort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comme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étant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d'origine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cardiaque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traitements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actuels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l'ulcère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duodénal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visent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éradiquer</w:t>
      </w:r>
      <w:proofErr w:type="spellEnd"/>
      <w:r w:rsidRPr="00BE001C">
        <w:rPr>
          <w:rFonts w:ascii="Times New Roman" w:eastAsia="BookAntiqua-BoldItalic" w:hAnsi="Times New Roman" w:cs="Times New Roman"/>
          <w:i/>
          <w:iCs/>
          <w:sz w:val="24"/>
          <w:szCs w:val="24"/>
          <w:lang w:val="en-US"/>
        </w:rPr>
        <w:t xml:space="preserve"> H. pylori </w:t>
      </w:r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et à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neutraliser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l'acide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gastrique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principalement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l'aide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d'inhibiteurs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pompe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protons. Il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également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important de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supprimer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autres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agents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nocifs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tels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que les AINS, y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compris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inhibiteurs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sélectifs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r w:rsidRPr="00397C3D">
        <w:rPr>
          <w:rFonts w:ascii="Times New Roman" w:eastAsia="BookAntiqua-BoldItalic" w:hAnsi="Times New Roman" w:cs="Times New Roman"/>
          <w:sz w:val="24"/>
          <w:szCs w:val="24"/>
          <w:lang w:val="en-US"/>
        </w:rPr>
        <w:t>de la COX-2</w:t>
      </w:r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peuvent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interférer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avec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cicatrisation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muqueuse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Alors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que 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ulcères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peptiques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étaient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auparavant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connus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leur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récidive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taux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récidive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est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désormais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inférieur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20 % après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l'éradication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réussie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r w:rsidRPr="00397C3D">
        <w:rPr>
          <w:rFonts w:ascii="Times New Roman" w:eastAsia="BookAntiqua-BoldItalic" w:hAnsi="Times New Roman" w:cs="Times New Roman"/>
          <w:iCs/>
          <w:sz w:val="24"/>
          <w:szCs w:val="24"/>
          <w:lang w:val="en-US"/>
        </w:rPr>
        <w:t>H. pylori</w:t>
      </w:r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  <w:r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Diverses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approches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chirurgicales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étaient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autrefois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utilisées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traiter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ulcères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duodénaux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notamment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l'antrectomie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éliminer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productrices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gastrine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vagotomie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prévenir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effets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stimulants de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l'acide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médiés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par le nerf vague.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Cependant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, le succès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inhibiteurs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pompe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à protons et de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l'éradication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</w:t>
      </w:r>
      <w:r w:rsidRPr="00397C3D">
        <w:rPr>
          <w:rFonts w:ascii="Times New Roman" w:eastAsia="BookAntiqua-BoldItalic" w:hAnsi="Times New Roman" w:cs="Times New Roman"/>
          <w:iCs/>
          <w:sz w:val="24"/>
          <w:szCs w:val="24"/>
          <w:lang w:val="en-US"/>
        </w:rPr>
        <w:t xml:space="preserve"> H. pylori </w:t>
      </w:r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a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relégué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l'intervention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chirurgicale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traitement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ulcères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gastro-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duodénaux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hémorragiques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ou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perforés</w:t>
      </w:r>
      <w:proofErr w:type="spellEnd"/>
      <w:r w:rsidRPr="00BE001C">
        <w:rPr>
          <w:rFonts w:ascii="Times New Roman" w:eastAsia="BookAntiqua-BoldItalic" w:hAnsi="Times New Roman" w:cs="Times New Roman"/>
          <w:sz w:val="24"/>
          <w:szCs w:val="24"/>
          <w:lang w:val="en-US"/>
        </w:rPr>
        <w:t>.</w:t>
      </w:r>
    </w:p>
    <w:p w14:paraId="33C5EE59" w14:textId="77777777" w:rsidR="00142C26" w:rsidRPr="00560FDB" w:rsidRDefault="00142C26" w:rsidP="00560F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4-u1.0-B978-1-4377-0792-2..50024-9--cese"/>
      <w:bookmarkEnd w:id="0"/>
    </w:p>
    <w:p w14:paraId="4B558A39" w14:textId="77777777" w:rsidR="00E051B1" w:rsidRDefault="00E051B1" w:rsidP="00647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BA487E5" w14:textId="77777777" w:rsidR="00E051B1" w:rsidRDefault="00E051B1" w:rsidP="00647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1FE3834" w14:textId="77777777" w:rsidR="00E051B1" w:rsidRDefault="00A33CA9" w:rsidP="006473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36072B83" wp14:editId="4C1D12DC">
            <wp:extent cx="5940425" cy="8543925"/>
            <wp:effectExtent l="19050" t="19050" r="22225" b="28575"/>
            <wp:docPr id="37" name="Picture 10" descr="D:\desene GI\ulcer formation at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ene GI\ulcer formation atla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3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EFED3" w14:textId="77777777" w:rsidR="00994632" w:rsidRDefault="00994632" w:rsidP="00CA20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A42DFFB" w14:textId="77777777" w:rsidR="00E21BD1" w:rsidRPr="00E21BD1" w:rsidRDefault="00560FDB" w:rsidP="00CA20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21BD1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E21BD1" w:rsidRPr="00E21B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12. </w:t>
      </w:r>
      <w:r w:rsidR="00CA203F" w:rsidRPr="00E21B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Formation d'un </w:t>
      </w:r>
      <w:proofErr w:type="spellStart"/>
      <w:r w:rsidR="00CA203F" w:rsidRPr="00E21BD1">
        <w:rPr>
          <w:rFonts w:ascii="Times New Roman" w:hAnsi="Times New Roman" w:cs="Times New Roman"/>
          <w:b/>
          <w:sz w:val="24"/>
          <w:szCs w:val="24"/>
          <w:lang w:val="en-US"/>
        </w:rPr>
        <w:t>ulcère</w:t>
      </w:r>
      <w:proofErr w:type="spellEnd"/>
      <w:r w:rsidR="00CA203F" w:rsidRPr="00E21BD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22979FCA" w14:textId="77777777" w:rsidR="00642912" w:rsidRPr="00831A64" w:rsidRDefault="00BB1227" w:rsidP="00831A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BB1227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</w:t>
      </w:r>
      <w:r w:rsidR="008B142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Atlas </w:t>
      </w:r>
      <w:proofErr w:type="spellStart"/>
      <w:r w:rsidR="008B142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en</w:t>
      </w:r>
      <w:proofErr w:type="spellEnd"/>
      <w:r w:rsidR="008B142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couleurs de la </w:t>
      </w:r>
      <w:proofErr w:type="spellStart"/>
      <w:r w:rsidR="008B142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physiopathologie</w:t>
      </w:r>
      <w:proofErr w:type="spellEnd"/>
      <w:r w:rsidR="008B142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) </w:t>
      </w:r>
    </w:p>
    <w:p w14:paraId="2DD9C8AC" w14:textId="77777777" w:rsidR="00E21BD1" w:rsidRPr="00397C3D" w:rsidRDefault="00E21BD1" w:rsidP="00397C3D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76D2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 xml:space="preserve">Troubles du </w:t>
      </w:r>
      <w:proofErr w:type="spellStart"/>
      <w:r w:rsidRPr="00776D2B">
        <w:rPr>
          <w:rFonts w:ascii="Times New Roman" w:hAnsi="Times New Roman" w:cs="Times New Roman"/>
          <w:b/>
          <w:sz w:val="28"/>
          <w:szCs w:val="28"/>
          <w:lang w:val="en-US"/>
        </w:rPr>
        <w:t>pancréas</w:t>
      </w:r>
      <w:proofErr w:type="spellEnd"/>
    </w:p>
    <w:p w14:paraId="16F4427B" w14:textId="77777777" w:rsidR="00397C3D" w:rsidRDefault="00397C3D" w:rsidP="00E21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</w:p>
    <w:p w14:paraId="33A733EA" w14:textId="77777777" w:rsidR="00DB3B82" w:rsidRPr="002F0962" w:rsidRDefault="00185F88" w:rsidP="00161B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185F88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12696CB3" wp14:editId="717BBC48">
            <wp:extent cx="475414" cy="360609"/>
            <wp:effectExtent l="19050" t="19050" r="1270" b="190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3" cy="372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 </w:t>
      </w:r>
      <w:r w:rsidR="00DB3B82" w:rsidRPr="00F72101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La </w:t>
      </w:r>
      <w:proofErr w:type="spellStart"/>
      <w:r w:rsidR="00DB3B82" w:rsidRPr="00F72101">
        <w:rPr>
          <w:rFonts w:ascii="Times New Roman" w:hAnsi="Times New Roman" w:cs="Times New Roman"/>
          <w:iCs/>
          <w:sz w:val="20"/>
          <w:szCs w:val="20"/>
          <w:lang w:val="en-US"/>
        </w:rPr>
        <w:t>partie</w:t>
      </w:r>
      <w:proofErr w:type="spellEnd"/>
      <w:r w:rsidR="00DB3B82" w:rsidRPr="00F72101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exocrine </w:t>
      </w:r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du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pancréas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sécrète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chaque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jour 1 à 2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litres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dans le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duodénum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Le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contient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DB3B82"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du bicarbonate </w:t>
      </w:r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(HCO</w:t>
      </w:r>
      <w:r w:rsidR="00DB3B82" w:rsidRPr="00F72101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="00DB3B82" w:rsidRPr="00F7210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)</w:t>
      </w:r>
      <w:proofErr w:type="gram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qui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neutralise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(pH 7-8) le chyme riche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HCl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provenant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et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principalement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précurseurs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inactifs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F72101">
        <w:rPr>
          <w:rFonts w:ascii="Times New Roman" w:hAnsi="Times New Roman" w:cs="Times New Roman"/>
          <w:iCs/>
          <w:sz w:val="20"/>
          <w:szCs w:val="20"/>
          <w:lang w:val="en-US"/>
        </w:rPr>
        <w:t>d'enzymes</w:t>
      </w:r>
      <w:proofErr w:type="spellEnd"/>
      <w:r w:rsidR="00DB3B82" w:rsidRPr="00F72101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digestives </w:t>
      </w:r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qui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décomposent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protéines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les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les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glucides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d'autres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substances dans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="00DB3B82" w:rsidRPr="002F096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307F5992" w14:textId="77777777" w:rsidR="00DB3B82" w:rsidRPr="002F0962" w:rsidRDefault="00DB3B82" w:rsidP="00161B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Les </w:t>
      </w:r>
      <w:proofErr w:type="spellStart"/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>sécrétions</w:t>
      </w:r>
      <w:proofErr w:type="spellEnd"/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>pancréatiques</w:t>
      </w:r>
      <w:proofErr w:type="spellEnd"/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similaires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à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sens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qu'elles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produites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deux </w:t>
      </w:r>
      <w:proofErr w:type="gram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étapes :</w:t>
      </w:r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(1) Cl</w:t>
      </w:r>
      <w:r w:rsidRPr="00F7210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sécrété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dans les </w:t>
      </w:r>
      <w:r w:rsidRPr="00F72101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acini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par transport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secondaire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actif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suivi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du transport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passif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Na</w:t>
      </w:r>
      <w:r w:rsidRPr="00F7210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d'eau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La composition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électrolytique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sécrétions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primaires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correspond à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celle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du plasma. Les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sécrétions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primaires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contiennent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72101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des proenzymes digestives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d'autres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protéines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exocytose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). (2) </w:t>
      </w:r>
      <w:r w:rsidRPr="003E54D1">
        <w:rPr>
          <w:rFonts w:ascii="Times New Roman" w:hAnsi="Times New Roman" w:cs="Times New Roman"/>
          <w:iCs/>
          <w:sz w:val="20"/>
          <w:szCs w:val="20"/>
          <w:lang w:val="en-US"/>
        </w:rPr>
        <w:t>HCO</w:t>
      </w:r>
      <w:r w:rsidRPr="003E54D1">
        <w:rPr>
          <w:rFonts w:ascii="Times New Roman" w:hAnsi="Times New Roman" w:cs="Times New Roman"/>
          <w:iCs/>
          <w:sz w:val="20"/>
          <w:szCs w:val="20"/>
          <w:vertAlign w:val="subscript"/>
          <w:lang w:val="en-US"/>
        </w:rPr>
        <w:t>3</w:t>
      </w:r>
      <w:proofErr w:type="gramStart"/>
      <w:r w:rsidRPr="002F0962">
        <w:rPr>
          <w:rFonts w:ascii="Times New Roman" w:hAnsi="Times New Roman" w:cs="Times New Roman"/>
          <w:i/>
          <w:iCs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ajouté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aux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sécrétions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primaires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échange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Cl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) dans les </w:t>
      </w:r>
      <w:proofErr w:type="spellStart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canaux</w:t>
      </w:r>
      <w:proofErr w:type="spellEnd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sécrétoires</w:t>
      </w:r>
      <w:proofErr w:type="spellEnd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>; Na</w:t>
      </w:r>
      <w:r w:rsidRPr="00F7210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l'eau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suivent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par transport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passif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conséquence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la concentration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HCO</w:t>
      </w:r>
      <w:r w:rsidRPr="002F096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du</w:t>
      </w:r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augmente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jusqu'à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plus de 100 mmol/L,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tandis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que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concentration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Cl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diminue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Contrairement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à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salive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l'osmolalité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et les concentrations de Na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+/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K</w:t>
      </w:r>
      <w:proofErr w:type="gramStart"/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du</w:t>
      </w:r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restent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constantes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par rapport au plasma. La majeure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partie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sécrétée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pendant la phase digestive. </w:t>
      </w:r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Le HCO</w:t>
      </w:r>
      <w:r w:rsidRPr="002F0962">
        <w:rPr>
          <w:rFonts w:ascii="Times New Roman" w:hAnsi="Times New Roman" w:cs="Times New Roman"/>
          <w:bCs/>
          <w:sz w:val="20"/>
          <w:szCs w:val="20"/>
          <w:vertAlign w:val="subscript"/>
          <w:lang w:val="en-US"/>
        </w:rPr>
        <w:t>3</w:t>
      </w:r>
      <w:proofErr w:type="gramStart"/>
      <w:r w:rsidRPr="002F0962">
        <w:rPr>
          <w:rFonts w:ascii="Times New Roman" w:hAnsi="Times New Roman" w:cs="Times New Roman"/>
          <w:bCs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est</w:t>
      </w:r>
      <w:proofErr w:type="spellEnd"/>
      <w:proofErr w:type="gramEnd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sécrété</w:t>
      </w:r>
      <w:proofErr w:type="spellEnd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par la membrane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luminale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canalicules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via un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échangeur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d'anions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qui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réabsorbe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simultanément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le Cl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de la lumière. Le Cl</w:t>
      </w:r>
      <w:proofErr w:type="gramStart"/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retourne</w:t>
      </w:r>
      <w:proofErr w:type="spellEnd"/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dans la lumière via un canal Cl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, qui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plus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fréquemment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ouvert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par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F0962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la </w:t>
      </w:r>
      <w:proofErr w:type="spellStart"/>
      <w:r w:rsidRPr="002F0962">
        <w:rPr>
          <w:rFonts w:ascii="Times New Roman" w:hAnsi="Times New Roman" w:cs="Times New Roman"/>
          <w:bCs/>
          <w:i/>
          <w:sz w:val="20"/>
          <w:szCs w:val="20"/>
          <w:lang w:val="en-US"/>
        </w:rPr>
        <w:t>sécrétine</w:t>
      </w:r>
      <w:proofErr w:type="spellEnd"/>
      <w:r w:rsidRPr="002F0962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afin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garantir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que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quantité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HCO</w:t>
      </w:r>
      <w:r w:rsidRPr="002F096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sécrétée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ne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soit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pas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limitée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par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disponibilité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du Cl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. Dans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mucoviscidose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fibrose </w:t>
      </w:r>
      <w:proofErr w:type="spellStart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kystique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l'altération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canal CFTR (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régulateur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conductance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transmembranaire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la fibrose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kystique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entraîne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graves perturbations de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>. Le HCO</w:t>
      </w:r>
      <w:r w:rsidRPr="002F096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impliqué</w:t>
      </w:r>
      <w:proofErr w:type="spellEnd"/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produit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réaction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CO</w:t>
      </w:r>
      <w:r w:rsidRPr="002F096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+ OH–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catalysée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l'anhydrase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carbonique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(CA). Pour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chaque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molécule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HCO</w:t>
      </w:r>
      <w:r w:rsidRPr="002F096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sécrétée</w:t>
      </w:r>
      <w:proofErr w:type="spellEnd"/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>, un ion H</w:t>
      </w:r>
      <w:r w:rsidRPr="003E54D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quitte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la cellule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côté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sanguin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via un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échangeur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Na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+/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H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+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09C0D68" w14:textId="77777777" w:rsidR="00DB3B82" w:rsidRPr="002F0962" w:rsidRDefault="00DB3B82" w:rsidP="00FD41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La </w:t>
      </w:r>
      <w:proofErr w:type="spellStart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sécrétion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contrôlée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par des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mécanismes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cholinergiques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vagaux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) et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hormonaux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(CCK,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sécrétine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). La stimulation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vagale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semble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être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renforcée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par les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récepteurs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CCKA dans les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fibres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cholinergiques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des acini. Les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présentes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dans le chyme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stimulent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CCK, qui à son tour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augmente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E54D1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la </w:t>
      </w:r>
      <w:proofErr w:type="spellStart"/>
      <w:r w:rsidRPr="003E54D1">
        <w:rPr>
          <w:rFonts w:ascii="Times New Roman" w:hAnsi="Times New Roman" w:cs="Times New Roman"/>
          <w:iCs/>
          <w:sz w:val="20"/>
          <w:szCs w:val="20"/>
          <w:lang w:val="en-US"/>
        </w:rPr>
        <w:t>teneur</w:t>
      </w:r>
      <w:proofErr w:type="spellEnd"/>
      <w:r w:rsidRPr="003E54D1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3E54D1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(pro)enzymes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du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suc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="00FD41F7" w:rsidRPr="002F096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trypsine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présente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dans la lumière de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désactive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CCK via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boucle de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rétroaction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La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sécrétine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augmente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HCO</w:t>
      </w:r>
      <w:r w:rsidRPr="002F0962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d'eau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par les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canalicules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La CCK et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l'acétylcholine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ACh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potentialisent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cet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effet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augmentant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la concentration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cytosolique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Ca</w:t>
      </w:r>
      <w:r w:rsidRPr="002F0962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2+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sécrétine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et la CCK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affectent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les enzymes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pancréatiques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1DBB20AE" w14:textId="77777777" w:rsidR="00DB3B82" w:rsidRPr="002F0962" w:rsidRDefault="00DB3B82" w:rsidP="00FD41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Les enzymes </w:t>
      </w:r>
      <w:proofErr w:type="spellStart"/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>pancréatiques</w:t>
      </w:r>
      <w:proofErr w:type="spellEnd"/>
      <w:r w:rsidRPr="002F0962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essentielles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à la digestion.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Elles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ont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un pH optimal de 7 à 8. </w:t>
      </w:r>
      <w:r w:rsidR="003E54D1">
        <w:rPr>
          <w:rFonts w:ascii="Times New Roman" w:hAnsi="Times New Roman" w:cs="Times New Roman"/>
          <w:sz w:val="20"/>
          <w:szCs w:val="20"/>
          <w:lang w:val="en-US"/>
        </w:rPr>
        <w:t xml:space="preserve">Une </w:t>
      </w:r>
      <w:proofErr w:type="spellStart"/>
      <w:r w:rsidR="003E54D1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="003E54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insuffisante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HCO</w:t>
      </w:r>
      <w:r w:rsidRPr="003E54D1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3</w:t>
      </w:r>
      <w:proofErr w:type="gramStart"/>
      <w:r w:rsidRPr="003E54D1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–</w:t>
      </w:r>
      <w:r w:rsidR="003E54D1">
        <w:rPr>
          <w:rFonts w:ascii="Times New Roman" w:hAnsi="Times New Roman" w:cs="Times New Roman"/>
          <w:sz w:val="20"/>
          <w:szCs w:val="20"/>
          <w:lang w:val="en-US"/>
        </w:rPr>
        <w:t xml:space="preserve">  (</w:t>
      </w:r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dans la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mucoviscidose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entraîne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neutralisation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inadéquate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du chyme et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donc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digestion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altérée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2EE17B25" w14:textId="77777777" w:rsidR="00DB3B82" w:rsidRPr="002F0962" w:rsidRDefault="00DB3B82" w:rsidP="00FD41F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2F0962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La </w:t>
      </w:r>
      <w:proofErr w:type="spellStart"/>
      <w:r w:rsidRPr="002F0962">
        <w:rPr>
          <w:rFonts w:ascii="Times New Roman" w:hAnsi="Times New Roman" w:cs="Times New Roman"/>
          <w:bCs/>
          <w:i/>
          <w:sz w:val="20"/>
          <w:szCs w:val="20"/>
          <w:lang w:val="en-US"/>
        </w:rPr>
        <w:t>protéolyse</w:t>
      </w:r>
      <w:proofErr w:type="spellEnd"/>
      <w:r w:rsidRPr="002F0962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catalysée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par des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protéases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qui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sécrétées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sous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leur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forme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inactive,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c'est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-à-dire sous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forme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gram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proenzymes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>:</w:t>
      </w:r>
      <w:proofErr w:type="gram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trypsinogène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1-3,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chymotrypsinogène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A </w:t>
      </w:r>
      <w:r w:rsidRPr="002F0962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et </w:t>
      </w:r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B,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proélastase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1 </w:t>
      </w:r>
      <w:r w:rsidRPr="002F0962">
        <w:rPr>
          <w:rFonts w:ascii="Times New Roman" w:hAnsi="Times New Roman" w:cs="Times New Roman"/>
          <w:iCs/>
          <w:sz w:val="20"/>
          <w:szCs w:val="20"/>
          <w:lang w:val="en-US"/>
        </w:rPr>
        <w:t>et</w:t>
      </w:r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2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procarboxypeptidase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A1, A2, B1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B2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Elles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ne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activées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qu'une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fois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arrivées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où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>entéropeptidase</w:t>
      </w:r>
      <w:proofErr w:type="spellEnd"/>
      <w:r w:rsidRPr="002F0962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convertit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d'abord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trypsinogène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bCs/>
          <w:i/>
          <w:sz w:val="20"/>
          <w:szCs w:val="20"/>
          <w:lang w:val="en-US"/>
        </w:rPr>
        <w:t>trypsine</w:t>
      </w:r>
      <w:proofErr w:type="spellEnd"/>
      <w:r w:rsidR="00FD41F7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, qui à son tour </w:t>
      </w:r>
      <w:proofErr w:type="spellStart"/>
      <w:r w:rsidR="00FD41F7" w:rsidRPr="002F0962">
        <w:rPr>
          <w:rFonts w:ascii="Times New Roman" w:hAnsi="Times New Roman" w:cs="Times New Roman"/>
          <w:sz w:val="20"/>
          <w:szCs w:val="20"/>
          <w:lang w:val="en-US"/>
        </w:rPr>
        <w:t>convertit</w:t>
      </w:r>
      <w:proofErr w:type="spellEnd"/>
      <w:r w:rsidR="00FD41F7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le </w:t>
      </w:r>
      <w:proofErr w:type="spellStart"/>
      <w:r w:rsidRPr="002F0962">
        <w:rPr>
          <w:rFonts w:ascii="Times New Roman" w:hAnsi="Times New Roman" w:cs="Times New Roman"/>
          <w:sz w:val="20"/>
          <w:szCs w:val="20"/>
          <w:lang w:val="en-US"/>
        </w:rPr>
        <w:t>chymotrypsinogène</w:t>
      </w:r>
      <w:proofErr w:type="spellEnd"/>
      <w:r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chymotrypsine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active. La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trypsine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active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également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nombreuses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autres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proenzymes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pancréatiques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notamment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proélastases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les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procarboxypeptidases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.</w:t>
      </w:r>
      <w:r w:rsidR="00FD41F7" w:rsidRPr="002F096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L'activation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pathologique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des proenzymes dans le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pancréas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provoque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l'autodigestion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l'organe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(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nécrose</w:t>
      </w:r>
      <w:proofErr w:type="spellEnd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aiguë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). Les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trypsines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les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chymotrypsines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les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élastases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des 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endoprotéases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c'est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-à-dire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qu'elles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clivent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certaines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liaisons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peptidiques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au sein des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chaînes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protéiques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Les carboxypeptidases A et B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des exopeptidases</w:t>
      </w:r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c'est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-à-dire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qu'elles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clivent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acides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aminés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l'extrémité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carboxyle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chaîne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.</w:t>
      </w:r>
    </w:p>
    <w:p w14:paraId="1B3DFC4E" w14:textId="77777777" w:rsidR="00DB3B82" w:rsidRPr="002F0962" w:rsidRDefault="00DB3B82" w:rsidP="00161B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2F096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Catabolisme</w:t>
      </w:r>
      <w:proofErr w:type="spellEnd"/>
      <w:r w:rsidRPr="002F096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 des </w:t>
      </w:r>
      <w:proofErr w:type="spellStart"/>
      <w:r w:rsidRPr="002F096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glucides</w:t>
      </w:r>
      <w:proofErr w:type="spellEnd"/>
      <w:r w:rsidRPr="002F096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. </w:t>
      </w:r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L'α-amylase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sécrétée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sous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forme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active et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scinde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l'amidon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le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glycogène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maltose,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maltotriose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et α-limit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dextrine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Ces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produits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ensuite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digérés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par les enzymes de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l'épithélium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intestinal.</w:t>
      </w:r>
    </w:p>
    <w:p w14:paraId="34050937" w14:textId="77777777" w:rsidR="00DB3B82" w:rsidRPr="002F0962" w:rsidRDefault="00DB3B82" w:rsidP="00161B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2F096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>Lipolyse</w:t>
      </w:r>
      <w:proofErr w:type="spellEnd"/>
      <w:r w:rsidRPr="002F0962">
        <w:rPr>
          <w:rFonts w:ascii="Times New Roman" w:hAnsi="Times New Roman" w:cs="Times New Roman"/>
          <w:b/>
          <w:bCs/>
          <w:color w:val="000000"/>
          <w:sz w:val="20"/>
          <w:szCs w:val="20"/>
          <w:lang w:val="en-US"/>
        </w:rPr>
        <w:t xml:space="preserve">. </w:t>
      </w:r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La lipase 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l'enzyme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la plus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importante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pour la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lipolyse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Elle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est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sécrétée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sous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sa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forme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active et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décompose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triacylglycérol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2-monoacylglycérol et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en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acides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gras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libres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.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L'activité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lipase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pancréatique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dépend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présence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</w:t>
      </w:r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colipases</w:t>
      </w:r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générées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partir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pro-colipases dans les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sécrétions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pancréatiques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(à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l'aide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de la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trypsine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). </w:t>
      </w:r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Les 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sels</w:t>
      </w:r>
      <w:proofErr w:type="spellEnd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biliaires</w:t>
      </w:r>
      <w:proofErr w:type="spellEnd"/>
      <w:r w:rsidRPr="002F096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sont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également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nécessaires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à </w:t>
      </w:r>
      <w:r w:rsidR="00161B24"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la digestion </w:t>
      </w:r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des </w:t>
      </w:r>
      <w:proofErr w:type="spellStart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graisses</w:t>
      </w:r>
      <w:proofErr w:type="spellEnd"/>
      <w:r w:rsidRPr="002F0962">
        <w:rPr>
          <w:rFonts w:ascii="Times New Roman" w:hAnsi="Times New Roman" w:cs="Times New Roman"/>
          <w:color w:val="000000"/>
          <w:sz w:val="20"/>
          <w:szCs w:val="20"/>
          <w:lang w:val="en-US"/>
        </w:rPr>
        <w:t>.</w:t>
      </w:r>
    </w:p>
    <w:p w14:paraId="403F4465" w14:textId="77777777" w:rsidR="00DB3B82" w:rsidRPr="00F72101" w:rsidRDefault="00DB3B82" w:rsidP="00161B2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>Parmi</w:t>
      </w:r>
      <w:r w:rsidRPr="00F72101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 xml:space="preserve"> les </w:t>
      </w:r>
      <w:proofErr w:type="spellStart"/>
      <w:r w:rsidRPr="00F72101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>autres</w:t>
      </w:r>
      <w:proofErr w:type="spellEnd"/>
      <w:r w:rsidRPr="00F72101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 xml:space="preserve"> enzymes </w:t>
      </w:r>
      <w:proofErr w:type="spellStart"/>
      <w:r w:rsidRPr="00F72101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>pancréatiques</w:t>
      </w:r>
      <w:proofErr w:type="spellEnd"/>
      <w:r w:rsidRPr="00F72101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F72101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>importantes</w:t>
      </w:r>
      <w:proofErr w:type="spellEnd"/>
      <w:r w:rsidRPr="00F72101">
        <w:rPr>
          <w:rFonts w:ascii="Times New Roman" w:hAnsi="Times New Roman" w:cs="Times New Roman"/>
          <w:iCs/>
          <w:color w:val="000000"/>
          <w:sz w:val="20"/>
          <w:szCs w:val="20"/>
          <w:lang w:val="en-US"/>
        </w:rPr>
        <w:t xml:space="preserve">, </w:t>
      </w:r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on </w:t>
      </w:r>
      <w:proofErr w:type="spellStart"/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>peut</w:t>
      </w:r>
      <w:proofErr w:type="spellEnd"/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citer la (pro-) phospholipase A</w:t>
      </w:r>
      <w:proofErr w:type="gramStart"/>
      <w:r w:rsidRPr="00F72101">
        <w:rPr>
          <w:rFonts w:ascii="Times New Roman" w:hAnsi="Times New Roman" w:cs="Times New Roman"/>
          <w:color w:val="000000"/>
          <w:sz w:val="20"/>
          <w:szCs w:val="20"/>
          <w:vertAlign w:val="subscript"/>
          <w:lang w:val="en-US"/>
        </w:rPr>
        <w:t>2</w:t>
      </w:r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,</w:t>
      </w:r>
      <w:proofErr w:type="gramEnd"/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les RNases, les DNases et </w:t>
      </w:r>
      <w:proofErr w:type="spellStart"/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>une</w:t>
      </w:r>
      <w:proofErr w:type="spellEnd"/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>carboxylestérase</w:t>
      </w:r>
      <w:proofErr w:type="spellEnd"/>
      <w:r w:rsidRPr="00F72101">
        <w:rPr>
          <w:rFonts w:ascii="Times New Roman" w:hAnsi="Times New Roman" w:cs="Times New Roman"/>
          <w:color w:val="000000"/>
          <w:sz w:val="20"/>
          <w:szCs w:val="20"/>
          <w:lang w:val="en-US"/>
        </w:rPr>
        <w:t>.</w:t>
      </w:r>
    </w:p>
    <w:p w14:paraId="562FA01F" w14:textId="77777777" w:rsidR="00161B24" w:rsidRPr="002F0962" w:rsidRDefault="00161B24" w:rsidP="00E21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Helvetica" w:hAnsi="Helvetica" w:cs="Helvetica"/>
          <w:color w:val="808080"/>
          <w:sz w:val="20"/>
          <w:szCs w:val="20"/>
          <w:lang w:val="en-US"/>
        </w:rPr>
      </w:pPr>
    </w:p>
    <w:p w14:paraId="7C1E9F66" w14:textId="77777777" w:rsidR="00E21BD1" w:rsidRPr="00E21BD1" w:rsidRDefault="00E21BD1" w:rsidP="00E21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  <w:lang w:val="en-US"/>
        </w:rPr>
      </w:pPr>
      <w:proofErr w:type="spellStart"/>
      <w:r w:rsidRPr="00560FDB">
        <w:rPr>
          <w:rFonts w:ascii="Times New Roman" w:hAnsi="Times New Roman" w:cs="Times New Roman"/>
          <w:b/>
          <w:i/>
          <w:sz w:val="24"/>
          <w:szCs w:val="24"/>
          <w:lang w:val="en-US"/>
        </w:rPr>
        <w:t>Pancréatite</w:t>
      </w:r>
      <w:proofErr w:type="spellEnd"/>
    </w:p>
    <w:p w14:paraId="3DD5F99A" w14:textId="77777777" w:rsidR="00E21BD1" w:rsidRPr="003E54D1" w:rsidRDefault="00E21BD1" w:rsidP="003E54D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BD1">
        <w:rPr>
          <w:rFonts w:ascii="Times New Roman" w:hAnsi="Times New Roman" w:cs="Times New Roman"/>
          <w:i/>
          <w:sz w:val="24"/>
          <w:szCs w:val="24"/>
          <w:lang w:val="en-US"/>
        </w:rPr>
        <w:t xml:space="preserve">La </w:t>
      </w:r>
      <w:proofErr w:type="spellStart"/>
      <w:r w:rsidRPr="00E21BD1">
        <w:rPr>
          <w:rFonts w:ascii="Times New Roman" w:hAnsi="Times New Roman" w:cs="Times New Roman"/>
          <w:i/>
          <w:sz w:val="24"/>
          <w:szCs w:val="24"/>
          <w:lang w:val="en-US"/>
        </w:rPr>
        <w:t>pancréatite</w:t>
      </w:r>
      <w:proofErr w:type="spellEnd"/>
      <w:r w:rsidRPr="00E21BD1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inflammation du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pancréas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associée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parenchyme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exocrine. Les manifestations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cliniques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varient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gravité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allant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bénigne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spontanément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résolutive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à un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inflammatoire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aigu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potentiellement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mortel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, et la durée de la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aller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crise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transitoire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permanente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248CC">
        <w:rPr>
          <w:rFonts w:ascii="Times New Roman" w:hAnsi="Times New Roman" w:cs="Times New Roman"/>
          <w:sz w:val="24"/>
          <w:szCs w:val="24"/>
          <w:lang w:val="en-US"/>
        </w:rPr>
        <w:t>fonction</w:t>
      </w:r>
      <w:proofErr w:type="spellEnd"/>
      <w:r w:rsidRPr="001248C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248CC">
        <w:rPr>
          <w:rFonts w:ascii="Times New Roman" w:hAnsi="Times New Roman" w:cs="Times New Roman"/>
          <w:i/>
          <w:color w:val="292526"/>
          <w:sz w:val="24"/>
          <w:szCs w:val="24"/>
          <w:lang w:val="en-US"/>
        </w:rPr>
        <w:t xml:space="preserve">La </w:t>
      </w:r>
      <w:proofErr w:type="spellStart"/>
      <w:r w:rsidRPr="001248CC">
        <w:rPr>
          <w:rFonts w:ascii="Times New Roman" w:hAnsi="Times New Roman" w:cs="Times New Roman"/>
          <w:i/>
          <w:color w:val="292526"/>
          <w:sz w:val="24"/>
          <w:szCs w:val="24"/>
          <w:lang w:val="en-US"/>
        </w:rPr>
        <w:t>pancréatite</w:t>
      </w:r>
      <w:proofErr w:type="spellEnd"/>
      <w:r w:rsidRPr="001248CC">
        <w:rPr>
          <w:rFonts w:ascii="Times New Roman" w:hAnsi="Times New Roman" w:cs="Times New Roman"/>
          <w:i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i/>
          <w:color w:val="292526"/>
          <w:sz w:val="24"/>
          <w:szCs w:val="24"/>
          <w:lang w:val="en-US"/>
        </w:rPr>
        <w:t>aiguë</w:t>
      </w:r>
      <w:proofErr w:type="spellEnd"/>
      <w:r w:rsidRPr="001248CC">
        <w:rPr>
          <w:rFonts w:ascii="Times New Roman" w:hAnsi="Times New Roman" w:cs="Times New Roman"/>
          <w:i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est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affection grave et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potentiellement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mortelle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associée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à la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fuite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d'enzymes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pancréatiques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activées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le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pancréas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les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tissus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environnants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Ces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enzymes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provoquent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nécrose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graisseuse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ou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autodigestion, du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pancréas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produisent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dépôts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graisseux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la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lastRenderedPageBreak/>
        <w:t>cavité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abdominale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avec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hémorragie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vaisseaux</w:t>
      </w:r>
      <w:proofErr w:type="spellEnd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1248CC">
        <w:rPr>
          <w:rFonts w:ascii="Times New Roman" w:hAnsi="Times New Roman" w:cs="Times New Roman"/>
          <w:color w:val="292526"/>
          <w:sz w:val="24"/>
          <w:szCs w:val="24"/>
          <w:lang w:val="en-US"/>
        </w:rPr>
        <w:t>nécrosés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. Dans </w:t>
      </w:r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>pancréatite</w:t>
      </w:r>
      <w:proofErr w:type="spellEnd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>aiguë</w:t>
      </w:r>
      <w:proofErr w:type="spellEnd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glande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revenir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à la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normale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la cause sous-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jacente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éliminée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revanche, </w:t>
      </w:r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>pancréatite</w:t>
      </w:r>
      <w:proofErr w:type="spellEnd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>chronique</w:t>
      </w:r>
      <w:proofErr w:type="spellEnd"/>
      <w:r w:rsidRPr="00560FD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caractérise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irréversible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parenchyme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60FDB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560FDB">
        <w:rPr>
          <w:rFonts w:ascii="Times New Roman" w:hAnsi="Times New Roman" w:cs="Times New Roman"/>
          <w:sz w:val="24"/>
          <w:szCs w:val="24"/>
          <w:lang w:val="en-US"/>
        </w:rPr>
        <w:t xml:space="preserve"> exocrine. </w:t>
      </w:r>
    </w:p>
    <w:p w14:paraId="54D55200" w14:textId="77777777" w:rsidR="00642912" w:rsidRPr="003E54D1" w:rsidRDefault="00642912" w:rsidP="00E21BD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3E54D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Pancréatite</w:t>
      </w:r>
      <w:proofErr w:type="spellEnd"/>
      <w:r w:rsidRPr="003E54D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 xml:space="preserve"> </w:t>
      </w:r>
      <w:proofErr w:type="spellStart"/>
      <w:r w:rsidRPr="003E54D1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aiguë</w:t>
      </w:r>
      <w:bookmarkStart w:id="1" w:name="4-u1.0-B978-1-4377-0792-2..50024-9--para"/>
      <w:bookmarkEnd w:id="1"/>
      <w:proofErr w:type="spellEnd"/>
    </w:p>
    <w:p w14:paraId="16B7A7AA" w14:textId="77777777" w:rsidR="00642912" w:rsidRDefault="00642912" w:rsidP="00F72101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64291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La </w:t>
      </w:r>
      <w:proofErr w:type="spellStart"/>
      <w:r w:rsidRPr="0064291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pancréatite</w:t>
      </w:r>
      <w:proofErr w:type="spellEnd"/>
      <w:r w:rsidRPr="0064291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aiguë</w:t>
      </w:r>
      <w:proofErr w:type="spellEnd"/>
      <w:r w:rsidRPr="00642912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est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une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lésion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réversible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du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parenchyme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pancréatique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associée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à </w:t>
      </w:r>
      <w:proofErr w:type="spellStart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une</w:t>
      </w:r>
      <w:proofErr w:type="spellEnd"/>
      <w:r w:rsidRPr="003E54D1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inflammation</w:t>
      </w:r>
      <w:r w:rsidRPr="003E54D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La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pancréatite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aiguë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est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relativement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courante, avec un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taux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d'incidence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annuel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dans les pays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occidentaux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10 à 20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pour 100 000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personnes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Les maladies des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voies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biliaires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l'alcoolisme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représentent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environ 80 % des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dans les pays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occidentaux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Des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calculs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biliaires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sont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présents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dans 35 % à 60 % des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pancréatite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aiguë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et environ 5 % des patients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atteints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calculs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biliaires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développent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pancréatite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La proportion de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pancréatite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aiguë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causée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par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consommation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excessive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d'alcool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varie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65 % aux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États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-Unis à 20 %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Suède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à 5 %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ou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moins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dans le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sud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la France et au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Royaume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-Uni. </w:t>
      </w:r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Le rapport hommes-femmes </w:t>
      </w:r>
      <w:proofErr w:type="spellStart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est</w:t>
      </w:r>
      <w:proofErr w:type="spellEnd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1:</w:t>
      </w:r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3 dans le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groupe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atteint</w:t>
      </w:r>
      <w:proofErr w:type="spellEnd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maladies des </w:t>
      </w:r>
      <w:proofErr w:type="spellStart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voies</w:t>
      </w:r>
      <w:proofErr w:type="spellEnd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biliaires</w:t>
      </w:r>
      <w:proofErr w:type="spellEnd"/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</w:t>
      </w:r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</w:t>
      </w:r>
      <w:r w:rsidR="0020038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6:</w:t>
      </w:r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1 chez les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personnes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alcooliques</w:t>
      </w:r>
      <w:proofErr w:type="spellEnd"/>
      <w:r w:rsidRPr="0064291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14:paraId="1EA7DA2F" w14:textId="77777777" w:rsidR="00DD541E" w:rsidRPr="00274C33" w:rsidRDefault="00185F88" w:rsidP="00274C33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ab/>
      </w:r>
      <w:proofErr w:type="spellStart"/>
      <w:r w:rsidR="00DD541E" w:rsidRPr="00274C33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Étiologie</w:t>
      </w:r>
      <w:proofErr w:type="spellEnd"/>
      <w:r w:rsidR="00DD541E" w:rsidRPr="00274C33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de </w:t>
      </w:r>
      <w:r w:rsidR="00DD541E" w:rsidRPr="00274C33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la </w:t>
      </w:r>
      <w:proofErr w:type="spellStart"/>
      <w:r w:rsidR="00DD541E" w:rsidRPr="00274C33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pancréatite</w:t>
      </w:r>
      <w:proofErr w:type="spellEnd"/>
      <w:r w:rsidR="00DD541E" w:rsidRPr="00274C33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proofErr w:type="spellStart"/>
      <w:r w:rsidR="00DD541E" w:rsidRPr="00274C33"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>aiguë</w:t>
      </w:r>
      <w:proofErr w:type="spellEnd"/>
    </w:p>
    <w:p w14:paraId="286A041C" w14:textId="77777777" w:rsidR="00185F88" w:rsidRPr="00185F88" w:rsidRDefault="00185F88" w:rsidP="00185F88">
      <w:pPr>
        <w:pStyle w:val="Listparagraf"/>
        <w:numPr>
          <w:ilvl w:val="0"/>
          <w:numId w:val="9"/>
        </w:numPr>
        <w:spacing w:after="0"/>
        <w:ind w:left="284"/>
        <w:jc w:val="both"/>
        <w:rPr>
          <w:rStyle w:val="text"/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Troubles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métaboliques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l'hypertriglycéridémie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l'hyperparathyroïdie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états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hypercalcémiques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74C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(</w:t>
      </w:r>
      <w:proofErr w:type="spellStart"/>
      <w:proofErr w:type="gramStart"/>
      <w:r w:rsidR="00274C33" w:rsidRPr="00274C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alcoolisme</w:t>
      </w:r>
      <w:proofErr w:type="spellEnd"/>
      <w:r w:rsidR="00274C33" w:rsidRPr="00274C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 </w:t>
      </w:r>
      <w:proofErr w:type="spellStart"/>
      <w:r w:rsidR="008E7EFB">
        <w:rPr>
          <w:rStyle w:val="text"/>
          <w:rFonts w:ascii="Times New Roman" w:hAnsi="Times New Roman" w:cs="Times New Roman"/>
          <w:sz w:val="24"/>
          <w:szCs w:val="24"/>
          <w:lang w:val="en-US"/>
        </w:rPr>
        <w:t>hyperlipoprotéinémie</w:t>
      </w:r>
      <w:proofErr w:type="spellEnd"/>
      <w:proofErr w:type="gramEnd"/>
      <w:r w:rsidR="008E7E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>hypercalcémie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) ; </w:t>
      </w:r>
    </w:p>
    <w:p w14:paraId="062C6125" w14:textId="77777777" w:rsidR="00274C33" w:rsidRPr="00274C33" w:rsidRDefault="00185F88" w:rsidP="00185F88">
      <w:pPr>
        <w:pStyle w:val="Listparagraf"/>
        <w:numPr>
          <w:ilvl w:val="0"/>
          <w:numId w:val="9"/>
        </w:numPr>
        <w:spacing w:after="0"/>
        <w:ind w:left="284"/>
        <w:jc w:val="both"/>
        <w:rPr>
          <w:rStyle w:val="text"/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gram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Plus</w:t>
      </w:r>
      <w:proofErr w:type="gram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85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été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impliqués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>s'agit</w:t>
      </w:r>
      <w:proofErr w:type="spellEnd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>furosémide</w:t>
      </w:r>
      <w:proofErr w:type="spellEnd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>l'azathioprine</w:t>
      </w:r>
      <w:proofErr w:type="spellEnd"/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de </w:t>
      </w:r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la 2-3-didésoxyinosine, des </w:t>
      </w:r>
      <w:proofErr w:type="spellStart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>œstrogènes</w:t>
      </w:r>
      <w:proofErr w:type="spellEnd"/>
      <w:r w:rsidRPr="00ED34C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274C33">
        <w:rPr>
          <w:rStyle w:val="text"/>
          <w:rFonts w:ascii="Times New Roman" w:hAnsi="Times New Roman" w:cs="Times New Roman"/>
          <w:sz w:val="24"/>
          <w:szCs w:val="24"/>
          <w:lang w:val="en-US"/>
        </w:rPr>
        <w:t>l'azathioprine</w:t>
      </w:r>
      <w:proofErr w:type="spellEnd"/>
      <w:r w:rsidRPr="00274C3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E11FDE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="008B1420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="00E11FDE">
        <w:rPr>
          <w:rStyle w:val="text"/>
          <w:rFonts w:ascii="Times New Roman" w:hAnsi="Times New Roman" w:cs="Times New Roman"/>
          <w:sz w:val="24"/>
          <w:szCs w:val="24"/>
          <w:lang w:val="en-US"/>
        </w:rPr>
        <w:t>nombreux</w:t>
      </w:r>
      <w:proofErr w:type="spellEnd"/>
      <w:r w:rsidR="00E11FDE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E11FDE">
        <w:rPr>
          <w:rStyle w:val="text"/>
          <w:rFonts w:ascii="Times New Roman" w:hAnsi="Times New Roman" w:cs="Times New Roman"/>
          <w:sz w:val="24"/>
          <w:szCs w:val="24"/>
          <w:lang w:val="en-US"/>
        </w:rPr>
        <w:t>autres</w:t>
      </w:r>
      <w:proofErr w:type="spellEnd"/>
      <w:r w:rsidR="00E11FDE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14:paraId="6F977A0B" w14:textId="77777777" w:rsidR="00185F88" w:rsidRPr="00185F88" w:rsidRDefault="00274C33" w:rsidP="00185F88">
      <w:pPr>
        <w:pStyle w:val="Listparagraf"/>
        <w:numPr>
          <w:ilvl w:val="0"/>
          <w:numId w:val="9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274C33">
        <w:rPr>
          <w:rFonts w:ascii="Times New Roman" w:hAnsi="Times New Roman" w:cs="Times New Roman"/>
          <w:bCs/>
          <w:sz w:val="24"/>
          <w:szCs w:val="24"/>
          <w:lang w:val="en-US"/>
        </w:rPr>
        <w:t>Génétique</w:t>
      </w:r>
      <w:proofErr w:type="spellEnd"/>
      <w:r w:rsidRPr="00274C3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74C33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Pr="00274C33">
        <w:rPr>
          <w:rFonts w:ascii="Times New Roman" w:hAnsi="Times New Roman" w:cs="Times New Roman"/>
          <w:sz w:val="24"/>
          <w:szCs w:val="24"/>
          <w:lang w:val="en-US"/>
        </w:rPr>
        <w:t xml:space="preserve">mutations dans les </w:t>
      </w:r>
      <w:proofErr w:type="spellStart"/>
      <w:r w:rsidRPr="00274C33">
        <w:rPr>
          <w:rFonts w:ascii="Times New Roman" w:hAnsi="Times New Roman" w:cs="Times New Roman"/>
          <w:sz w:val="24"/>
          <w:szCs w:val="24"/>
          <w:lang w:val="en-US"/>
        </w:rPr>
        <w:t>gènes</w:t>
      </w:r>
      <w:proofErr w:type="spellEnd"/>
      <w:r w:rsidRPr="00274C33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274C33">
        <w:rPr>
          <w:rFonts w:ascii="Times New Roman" w:hAnsi="Times New Roman" w:cs="Times New Roman"/>
          <w:sz w:val="24"/>
          <w:szCs w:val="24"/>
          <w:lang w:val="en-US"/>
        </w:rPr>
        <w:t>trypsinogène</w:t>
      </w:r>
      <w:proofErr w:type="spellEnd"/>
      <w:r w:rsidRPr="00274C3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74C33">
        <w:rPr>
          <w:rFonts w:ascii="Times New Roman" w:hAnsi="Times New Roman" w:cs="Times New Roman"/>
          <w:sz w:val="24"/>
          <w:szCs w:val="24"/>
          <w:lang w:val="en-US"/>
        </w:rPr>
        <w:t>cationique</w:t>
      </w:r>
      <w:proofErr w:type="spellEnd"/>
      <w:r w:rsidRPr="00274C3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74C33">
        <w:rPr>
          <w:rFonts w:ascii="Times New Roman" w:hAnsi="Times New Roman" w:cs="Times New Roman"/>
          <w:i/>
          <w:iCs/>
          <w:sz w:val="24"/>
          <w:szCs w:val="24"/>
          <w:lang w:val="en-US"/>
        </w:rPr>
        <w:t>PRSS1</w:t>
      </w:r>
      <w:r w:rsidRPr="00274C33">
        <w:rPr>
          <w:rFonts w:ascii="Times New Roman" w:hAnsi="Times New Roman" w:cs="Times New Roman"/>
          <w:sz w:val="24"/>
          <w:szCs w:val="24"/>
          <w:lang w:val="en-US"/>
        </w:rPr>
        <w:t xml:space="preserve">) et de </w:t>
      </w:r>
      <w:proofErr w:type="spellStart"/>
      <w:r w:rsidRPr="00274C33">
        <w:rPr>
          <w:rFonts w:ascii="Times New Roman" w:hAnsi="Times New Roman" w:cs="Times New Roman"/>
          <w:sz w:val="24"/>
          <w:szCs w:val="24"/>
          <w:lang w:val="en-US"/>
        </w:rPr>
        <w:t>l'inhibiteur</w:t>
      </w:r>
      <w:proofErr w:type="spellEnd"/>
      <w:r w:rsidRPr="00274C33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274C33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Pr="00274C3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274C33">
        <w:rPr>
          <w:rFonts w:ascii="Times New Roman" w:hAnsi="Times New Roman" w:cs="Times New Roman"/>
          <w:i/>
          <w:iCs/>
          <w:sz w:val="24"/>
          <w:szCs w:val="24"/>
          <w:lang w:val="en-US"/>
        </w:rPr>
        <w:t>SPINK1</w:t>
      </w:r>
      <w:r w:rsidRPr="00274C33">
        <w:rPr>
          <w:rFonts w:ascii="Times New Roman" w:hAnsi="Times New Roman" w:cs="Times New Roman"/>
          <w:sz w:val="24"/>
          <w:szCs w:val="24"/>
          <w:lang w:val="en-US"/>
        </w:rPr>
        <w:t>))</w:t>
      </w:r>
      <w:r w:rsidR="00185F8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131DB47" w14:textId="77777777" w:rsidR="00274C33" w:rsidRPr="00185F88" w:rsidRDefault="00274C33" w:rsidP="00185F88">
      <w:pPr>
        <w:pStyle w:val="Listparagraf"/>
        <w:numPr>
          <w:ilvl w:val="0"/>
          <w:numId w:val="9"/>
        </w:numPr>
        <w:spacing w:after="0"/>
        <w:ind w:left="284"/>
        <w:jc w:val="both"/>
        <w:rPr>
          <w:rStyle w:val="text"/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185F88">
        <w:rPr>
          <w:rFonts w:ascii="Times New Roman" w:hAnsi="Times New Roman" w:cs="Times New Roman"/>
          <w:sz w:val="24"/>
          <w:szCs w:val="24"/>
          <w:lang w:val="en-US"/>
        </w:rPr>
        <w:t>Mécaniques</w:t>
      </w:r>
      <w:proofErr w:type="spellEnd"/>
      <w:r w:rsidRPr="00185F8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5F88" w:rsidRPr="00185F88">
        <w:rPr>
          <w:rFonts w:ascii="Times New Roman" w:hAnsi="Times New Roman" w:cs="Times New Roman"/>
          <w:sz w:val="24"/>
          <w:szCs w:val="24"/>
          <w:lang w:val="en-US"/>
        </w:rPr>
        <w:t xml:space="preserve">avec </w:t>
      </w:r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obstruction du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canalaire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185F8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calculs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iatrogène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opératoire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procédures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endoscopiques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avec injection de colorant)</w:t>
      </w:r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Parmi les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autres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causes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d'obstruction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on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citer les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néoplasmes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périampullaires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que le cancer du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), le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divisum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(bien que son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rôle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controversé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), les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cholédochocèles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(dilatation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kystique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congénitale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du canal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cholédoque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), les «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boues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»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les parasites (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particulier les </w:t>
      </w:r>
      <w:proofErr w:type="spellStart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organismes</w:t>
      </w:r>
      <w:proofErr w:type="spellEnd"/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5F88" w:rsidRPr="00185F88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Ascaris lumbricoides </w:t>
      </w:r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="00185F88" w:rsidRPr="00185F88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Clonorchis sinensis</w:t>
      </w:r>
      <w:r w:rsidR="00185F88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).</w:t>
      </w:r>
    </w:p>
    <w:p w14:paraId="10B60032" w14:textId="77777777" w:rsidR="00185F88" w:rsidRDefault="00185F88" w:rsidP="00185F88">
      <w:pPr>
        <w:pStyle w:val="Listparagraf"/>
        <w:numPr>
          <w:ilvl w:val="0"/>
          <w:numId w:val="9"/>
        </w:numPr>
        <w:spacing w:after="0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ischémiques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dues à un choc,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thrombose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vasculaire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embolie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vascularite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.</w:t>
      </w:r>
    </w:p>
    <w:p w14:paraId="313249FE" w14:textId="77777777" w:rsidR="00A17582" w:rsidRDefault="00185F88" w:rsidP="00185F88">
      <w:pPr>
        <w:pStyle w:val="Listparagraf"/>
        <w:numPr>
          <w:ilvl w:val="0"/>
          <w:numId w:val="9"/>
        </w:numPr>
        <w:spacing w:after="0"/>
        <w:ind w:left="284"/>
        <w:jc w:val="both"/>
        <w:rPr>
          <w:rStyle w:val="text"/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17582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Infectieuses</w:t>
      </w:r>
      <w:proofErr w:type="spellEnd"/>
      <w:r w:rsidR="00A17582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A17582"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oreillons</w:t>
      </w:r>
      <w:proofErr w:type="spellEnd"/>
      <w:r w:rsidR="00A17582" w:rsidRPr="00185F88">
        <w:rPr>
          <w:rStyle w:val="text"/>
          <w:rFonts w:ascii="Times New Roman" w:eastAsia="Times New Roman" w:hAnsi="Times New Roman" w:cs="Times New Roman"/>
          <w:sz w:val="24"/>
          <w:szCs w:val="24"/>
          <w:lang w:val="en-US" w:eastAsia="ru-RU"/>
        </w:rPr>
        <w:t>)</w:t>
      </w:r>
    </w:p>
    <w:p w14:paraId="714D6837" w14:textId="77777777" w:rsidR="00797F18" w:rsidRPr="00E11FDE" w:rsidRDefault="00ED34C0" w:rsidP="00E11FDE">
      <w:pPr>
        <w:pStyle w:val="Listparagraf"/>
        <w:numPr>
          <w:ilvl w:val="0"/>
          <w:numId w:val="9"/>
        </w:numPr>
        <w:spacing w:after="0"/>
        <w:ind w:left="284"/>
        <w:jc w:val="both"/>
        <w:rPr>
          <w:rStyle w:val="text"/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185F88">
        <w:rPr>
          <w:rStyle w:val="text"/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abdominal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contondant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iatrogène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pendant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intervention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chirurgicale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cholangiopancréatographie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rétrograde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endoscopique</w:t>
      </w:r>
      <w:proofErr w:type="spellEnd"/>
      <w:r w:rsidRPr="00185F88">
        <w:rPr>
          <w:rStyle w:val="text"/>
          <w:rFonts w:ascii="Times New Roman" w:hAnsi="Times New Roman" w:cs="Times New Roman"/>
          <w:sz w:val="24"/>
          <w:szCs w:val="24"/>
          <w:lang w:val="en-US"/>
        </w:rPr>
        <w:t>.</w:t>
      </w:r>
    </w:p>
    <w:p w14:paraId="41A4091B" w14:textId="77777777" w:rsidR="001711AB" w:rsidRPr="00C806FB" w:rsidRDefault="00797F18" w:rsidP="00C806FB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97F1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>Pathogenèse</w:t>
      </w:r>
      <w:proofErr w:type="spellEnd"/>
      <w:r w:rsidRPr="00797F1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n-US" w:eastAsia="ru-RU"/>
        </w:rPr>
        <w:t xml:space="preserve">. </w:t>
      </w:r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plupart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des enzymes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activées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l'entéropéptidase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lorsqu'elles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atteignent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la lumière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L'activation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trypsinogène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>trypsine</w:t>
      </w:r>
      <w:proofErr w:type="spellEnd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élément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clé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cet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égard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car la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active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enzymes. Si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elle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activée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dans les cellules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acineuses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="00C806FB" w:rsidRPr="00C806FB">
        <w:rPr>
          <w:rFonts w:ascii="Times New Roman" w:hAnsi="Times New Roman" w:cs="Times New Roman"/>
          <w:i/>
          <w:iCs/>
          <w:sz w:val="24"/>
          <w:szCs w:val="24"/>
          <w:lang w:val="en-US"/>
        </w:rPr>
        <w:t>trypsine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806FB" w:rsidRPr="00C806F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i/>
          <w:iCs/>
          <w:sz w:val="24"/>
          <w:szCs w:val="24"/>
          <w:lang w:val="en-US"/>
        </w:rPr>
        <w:t>tein</w:t>
      </w:r>
      <w:proofErr w:type="spellEnd"/>
      <w:proofErr w:type="gramEnd"/>
      <w:r w:rsidR="00C806FB" w:rsidRPr="00C806F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responsable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l'inefficacité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cet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endroit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Cependant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de protection ne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parvient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pas à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suivre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rythme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l'activation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devient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active dans la lumière du canal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>une</w:t>
      </w:r>
      <w:proofErr w:type="spellEnd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autodigestion du </w:t>
      </w:r>
      <w:proofErr w:type="spellStart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>pancréas</w:t>
      </w:r>
      <w:proofErr w:type="spellEnd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produit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C806FB" w:rsidRPr="00C806FB">
        <w:rPr>
          <w:rFonts w:ascii="Times New Roman" w:hAnsi="Times New Roman" w:cs="Times New Roman"/>
          <w:i/>
          <w:sz w:val="24"/>
          <w:szCs w:val="24"/>
          <w:lang w:val="en-US"/>
        </w:rPr>
        <w:t>pancréatite</w:t>
      </w:r>
      <w:proofErr w:type="spellEnd"/>
      <w:r w:rsidR="00C806FB" w:rsidRPr="00C806FB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i/>
          <w:sz w:val="24"/>
          <w:szCs w:val="24"/>
          <w:lang w:val="en-US"/>
        </w:rPr>
        <w:t>aiguë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Les enzymes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pancréatiques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y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compris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la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trypsine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sont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synthétisées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sous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une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forme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proenzymatique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inactive. Si la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trypsine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est</w:t>
      </w:r>
      <w:proofErr w:type="spellEnd"/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activée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manière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inappropriée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elle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peut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à son tour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activer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d'autres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proenzymes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telles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que la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prophospholipase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la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proélastase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qui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dégradent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respectivement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les cellules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graisseuses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endommagent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les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fibres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élastiques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des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vaisseaux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sanguins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La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trypsine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convertit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également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la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précalicréine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sa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forme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activée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mettant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ainsi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jeu le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système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kinine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et, par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l'activation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du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facteur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Hageman (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facteur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XII), les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systèmes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de coagulation et du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complément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ainsi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que </w:t>
      </w:r>
      <w:proofErr w:type="gramStart"/>
      <w:r w:rsidR="00C2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</w:t>
      </w:r>
      <w:bookmarkStart w:id="2" w:name="4-u1.0-B978-1-4377-0792-2..50024-9--intr"/>
      <w:bookmarkEnd w:id="2"/>
      <w:r w:rsidR="00C2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.</w:t>
      </w:r>
      <w:proofErr w:type="gramEnd"/>
      <w:r w:rsidR="00C25A9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De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cette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manière,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l'inflammation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et les thromboses des petits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vaisseaux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(qui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peuvent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entraîner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congestion et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une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rupture des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vaisseaux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déjà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affaiblis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)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sont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amplifiées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  <w:proofErr w:type="spellStart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Ainsi</w:t>
      </w:r>
      <w:proofErr w:type="spellEnd"/>
      <w:r w:rsidRPr="00797F1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l'activation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inappropriée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du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trypsinogène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est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un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événement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déclencheur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important dans la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pancréatite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proofErr w:type="spellStart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aiguë</w:t>
      </w:r>
      <w:proofErr w:type="spellEnd"/>
      <w:r w:rsidRPr="00185F88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 xml:space="preserve"> </w:t>
      </w:r>
      <w:r w:rsidR="00C806FB">
        <w:rPr>
          <w:rFonts w:ascii="Times New Roman" w:eastAsia="Times New Roman" w:hAnsi="Times New Roman" w:cs="Times New Roman"/>
          <w:iCs/>
          <w:sz w:val="24"/>
          <w:szCs w:val="24"/>
          <w:lang w:val="en-US" w:eastAsia="ru-RU"/>
        </w:rPr>
        <w:t>(Fig. 14)</w:t>
      </w:r>
      <w:r w:rsidRPr="00185F8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. </w:t>
      </w:r>
    </w:p>
    <w:p w14:paraId="4CFE25DA" w14:textId="77777777" w:rsidR="001711AB" w:rsidRDefault="001711AB" w:rsidP="00E11F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lesquels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l'activation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des enzymes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déclenchée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entièrement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clairs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>
        <w:rPr>
          <w:rFonts w:ascii="Times New Roman" w:hAnsi="Times New Roman" w:cs="Times New Roman"/>
          <w:sz w:val="24"/>
          <w:szCs w:val="24"/>
          <w:lang w:val="en-US"/>
        </w:rPr>
        <w:t>plusieurs</w:t>
      </w:r>
      <w:proofErr w:type="spellEnd"/>
      <w:r w:rsid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événements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possibles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été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mis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évidence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B1420">
        <w:rPr>
          <w:rFonts w:ascii="Times New Roman" w:hAnsi="Times New Roman" w:cs="Times New Roman"/>
          <w:sz w:val="24"/>
          <w:szCs w:val="24"/>
          <w:lang w:val="en-US"/>
        </w:rPr>
        <w:t>(Fig. 13</w:t>
      </w:r>
      <w:r w:rsidR="008D57B8">
        <w:rPr>
          <w:rFonts w:ascii="Times New Roman" w:hAnsi="Times New Roman" w:cs="Times New Roman"/>
          <w:sz w:val="24"/>
          <w:szCs w:val="24"/>
          <w:lang w:val="en-US"/>
        </w:rPr>
        <w:t>, Fig. 14</w:t>
      </w:r>
      <w:r w:rsidR="008B1420">
        <w:rPr>
          <w:rFonts w:ascii="Times New Roman" w:hAnsi="Times New Roman" w:cs="Times New Roman"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CFEFC41" w14:textId="77777777" w:rsidR="00C806FB" w:rsidRPr="00C806FB" w:rsidRDefault="001711AB" w:rsidP="00C806FB">
      <w:pPr>
        <w:pStyle w:val="Listparagraf"/>
        <w:numPr>
          <w:ilvl w:val="0"/>
          <w:numId w:val="13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806F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Obstruction du canal </w:t>
      </w:r>
      <w:proofErr w:type="spellStart"/>
      <w:r w:rsidRPr="00C806F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pancréatique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calculs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boues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coincés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région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l'ampoule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augmenter la pression intra-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entraîner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l'accumulation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liquide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riche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enzymes dans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l'interstitium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La lipase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étant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l'une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rares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enzymes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sécrétées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sous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forme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d' e active,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nécrose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graisseuse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locale. Les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tissus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lésés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myofibroblastes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périacinaires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les leucocytes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libèrent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alors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des cytokines pro-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inflammatoires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l</w:t>
      </w:r>
      <w:proofErr w:type="gram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'</w:t>
      </w:r>
      <w:bookmarkStart w:id="3" w:name="4-u1.0-B978-1-4377-0792-2..50024-9--p895"/>
      <w:bookmarkEnd w:id="3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806FB">
        <w:rPr>
          <w:rStyle w:val="text"/>
          <w:rFonts w:ascii="Times New Roman" w:hAnsi="Times New Roman" w:cs="Times New Roman"/>
          <w:sz w:val="24"/>
          <w:szCs w:val="24"/>
        </w:rPr>
        <w:t>l'IL-1β</w:t>
      </w:r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l'IL-6, le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nécrose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tumorale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d'activation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plaquettaire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la substance P,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déclenchant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inflammation locale et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favorisant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développement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d'un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œdème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interstitiel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biais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185F88"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microvascularisation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perméable</w:t>
      </w:r>
      <w:proofErr w:type="spellEnd"/>
      <w:r w:rsidR="00185F88"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L'œdème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compromettre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davantage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le flux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sanguin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local,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provoquant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insuffisance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vasculaire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lésion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ischémique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des cellules </w:t>
      </w:r>
      <w:proofErr w:type="spellStart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>acineuses</w:t>
      </w:r>
      <w:proofErr w:type="spellEnd"/>
      <w:r w:rsidRP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D201E34" w14:textId="77777777" w:rsidR="001711AB" w:rsidRPr="00C806FB" w:rsidRDefault="006929CF" w:rsidP="00C806FB">
      <w:pPr>
        <w:autoSpaceDE w:val="0"/>
        <w:autoSpaceDN w:val="0"/>
        <w:adjustRightInd w:val="0"/>
        <w:spacing w:after="0"/>
        <w:ind w:firstLine="360"/>
        <w:jc w:val="both"/>
        <w:rPr>
          <w:rStyle w:val="text"/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C806FB">
        <w:rPr>
          <w:rFonts w:ascii="Times New Roman" w:hAnsi="Times New Roman" w:cs="Times New Roman"/>
          <w:iCs/>
          <w:sz w:val="24"/>
          <w:szCs w:val="24"/>
          <w:lang w:val="en-US"/>
        </w:rPr>
        <w:t>L'occlusion</w:t>
      </w:r>
      <w:proofErr w:type="spellEnd"/>
      <w:r w:rsidRPr="00C806F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du canal </w:t>
      </w:r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après la </w:t>
      </w:r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fusion du canal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biliaire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par un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calcul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biliaire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806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 reflux de la bile dans le </w:t>
      </w:r>
      <w:proofErr w:type="spellStart"/>
      <w:r w:rsidRPr="00C806FB">
        <w:rPr>
          <w:rFonts w:ascii="Times New Roman" w:hAnsi="Times New Roman" w:cs="Times New Roman"/>
          <w:bCs/>
          <w:sz w:val="24"/>
          <w:szCs w:val="24"/>
          <w:lang w:val="en-US"/>
        </w:rPr>
        <w:t>pancréas</w:t>
      </w:r>
      <w:proofErr w:type="spellEnd"/>
      <w:r w:rsidRPr="00C806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C806FB">
        <w:rPr>
          <w:rFonts w:ascii="Times New Roman" w:hAnsi="Times New Roman" w:cs="Times New Roman"/>
          <w:b/>
          <w:bCs/>
          <w:sz w:val="24"/>
          <w:szCs w:val="24"/>
          <w:lang w:val="en-US"/>
        </w:rPr>
        <w:t>(</w:t>
      </w:r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reflux </w:t>
      </w:r>
      <w:proofErr w:type="spellStart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>duodénopancréatique</w:t>
      </w:r>
      <w:proofErr w:type="spellEnd"/>
      <w:r w:rsidR="00C806FB" w:rsidRPr="00C806FB">
        <w:rPr>
          <w:rFonts w:ascii="Times New Roman" w:hAnsi="Times New Roman" w:cs="Times New Roman"/>
          <w:bCs/>
          <w:i/>
          <w:sz w:val="24"/>
          <w:szCs w:val="24"/>
          <w:lang w:val="en-US"/>
        </w:rPr>
        <w:t>)</w:t>
      </w:r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où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elle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endommage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l'épithélium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du canal et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accélère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la digestion des </w:t>
      </w:r>
      <w:proofErr w:type="spellStart"/>
      <w:r w:rsidRPr="00C806FB">
        <w:rPr>
          <w:rFonts w:ascii="Times New Roman" w:hAnsi="Times New Roman" w:cs="Times New Roman"/>
          <w:sz w:val="24"/>
          <w:szCs w:val="24"/>
          <w:lang w:val="en-US"/>
        </w:rPr>
        <w:t>graisses</w:t>
      </w:r>
      <w:proofErr w:type="spellEnd"/>
      <w:r w:rsidRPr="00C806F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433B3DF" w14:textId="77777777" w:rsidR="001711AB" w:rsidRDefault="001711AB" w:rsidP="008D57B8">
      <w:pPr>
        <w:autoSpaceDE w:val="0"/>
        <w:autoSpaceDN w:val="0"/>
        <w:adjustRightInd w:val="0"/>
        <w:spacing w:after="0"/>
        <w:ind w:firstLine="360"/>
        <w:jc w:val="both"/>
        <w:rPr>
          <w:rStyle w:val="text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2. </w:t>
      </w:r>
      <w:proofErr w:type="spellStart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Lésion</w:t>
      </w:r>
      <w:proofErr w:type="spellEnd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primaire</w:t>
      </w:r>
      <w:proofErr w:type="spellEnd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des cellules </w:t>
      </w:r>
      <w:proofErr w:type="spellStart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acineuses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Ce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clairement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impliqué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pathogenèse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causée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virus (par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oreillons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), des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un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traumatisme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direct du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pancréas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que dans la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consécutive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ischémie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à un choc.</w:t>
      </w:r>
      <w:r w:rsidR="00C806F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l'acide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acétylsalicylique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l'histamine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8D57B8">
        <w:rPr>
          <w:rFonts w:ascii="Times New Roman" w:hAnsi="Times New Roman" w:cs="Times New Roman"/>
          <w:sz w:val="24"/>
          <w:szCs w:val="24"/>
          <w:lang w:val="en-US"/>
        </w:rPr>
        <w:t>etc</w:t>
      </w:r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augmentent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C806FB" w:rsidRPr="00C806FB">
        <w:rPr>
          <w:rFonts w:ascii="Times New Roman" w:hAnsi="Times New Roman" w:cs="Times New Roman"/>
          <w:bCs/>
          <w:sz w:val="24"/>
          <w:szCs w:val="24"/>
          <w:lang w:val="en-US"/>
        </w:rPr>
        <w:t>perméabilité</w:t>
      </w:r>
      <w:proofErr w:type="spellEnd"/>
      <w:r w:rsidR="00C806FB" w:rsidRPr="00C806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="00C806FB" w:rsidRPr="00C806FB">
        <w:rPr>
          <w:rFonts w:ascii="Times New Roman" w:hAnsi="Times New Roman" w:cs="Times New Roman"/>
          <w:bCs/>
          <w:sz w:val="24"/>
          <w:szCs w:val="24"/>
          <w:lang w:val="en-US"/>
        </w:rPr>
        <w:t>l'épithélium</w:t>
      </w:r>
      <w:proofErr w:type="spellEnd"/>
      <w:r w:rsidR="00C806FB" w:rsidRPr="00C806F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du canal </w:t>
      </w:r>
      <w:proofErr w:type="spellStart"/>
      <w:r w:rsidR="00C806FB" w:rsidRPr="00C806FB">
        <w:rPr>
          <w:rFonts w:ascii="Times New Roman" w:hAnsi="Times New Roman" w:cs="Times New Roman"/>
          <w:bCs/>
          <w:sz w:val="24"/>
          <w:szCs w:val="24"/>
          <w:lang w:val="en-US"/>
        </w:rPr>
        <w:t>pancréatique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que des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molécules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plus grosses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le traverser. Les enzymes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sécrétées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par les cellules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acineuses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diffusent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tissu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interstitiel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périductal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l'endommagent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. De plus,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présent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canalaire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semble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précipiter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provoquant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augmentation de la pression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amont</w:t>
      </w:r>
      <w:proofErr w:type="spellEnd"/>
      <w:r w:rsidR="00C806FB" w:rsidRPr="00C806F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E88129B" w14:textId="77777777" w:rsidR="001711AB" w:rsidRDefault="001711AB" w:rsidP="008D57B8">
      <w:pPr>
        <w:autoSpaceDE w:val="0"/>
        <w:autoSpaceDN w:val="0"/>
        <w:adjustRightInd w:val="0"/>
        <w:spacing w:after="0"/>
        <w:ind w:firstLine="360"/>
        <w:jc w:val="both"/>
        <w:rPr>
          <w:rStyle w:val="text"/>
          <w:rFonts w:ascii="Times New Roman" w:hAnsi="Times New Roman" w:cs="Times New Roman"/>
          <w:sz w:val="24"/>
          <w:szCs w:val="24"/>
          <w:lang w:val="en-US"/>
        </w:rPr>
      </w:pPr>
      <w:r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Transport </w:t>
      </w:r>
      <w:proofErr w:type="spellStart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intracellulaire</w:t>
      </w:r>
      <w:proofErr w:type="spellEnd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défectueux</w:t>
      </w:r>
      <w:proofErr w:type="spellEnd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des proenzymes dans les cellules </w:t>
      </w:r>
      <w:proofErr w:type="spellStart"/>
      <w:r w:rsidRPr="001711AB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acineuses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recherches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sur des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modèles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animaux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atteints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indiquent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que, dans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certaines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circonstances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, les enzymes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bCs/>
          <w:sz w:val="24"/>
          <w:szCs w:val="24"/>
          <w:lang w:val="en-US"/>
        </w:rPr>
        <w:t>activées</w:t>
      </w:r>
      <w:proofErr w:type="spellEnd"/>
      <w:r w:rsidR="008D57B8" w:rsidRPr="008D57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au </w:t>
      </w:r>
      <w:proofErr w:type="spellStart"/>
      <w:r w:rsidR="008D57B8" w:rsidRPr="008D57B8">
        <w:rPr>
          <w:rFonts w:ascii="Times New Roman" w:hAnsi="Times New Roman" w:cs="Times New Roman"/>
          <w:bCs/>
          <w:sz w:val="24"/>
          <w:szCs w:val="24"/>
          <w:lang w:val="en-US"/>
        </w:rPr>
        <w:t>niveau</w:t>
      </w:r>
      <w:proofErr w:type="spellEnd"/>
      <w:r w:rsidR="008D57B8" w:rsidRPr="008D57B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bCs/>
          <w:sz w:val="24"/>
          <w:szCs w:val="24"/>
          <w:lang w:val="en-US"/>
        </w:rPr>
        <w:t>intracellulaire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de tri des enzymes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lysosomales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l'H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-ATPase,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part, et des proenzymes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sécréter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d'autre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part, qui se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déroule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normalement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l'appareil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de Golgi,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semble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perturbé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, les proenzymes et les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protéases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lysosomales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seront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incorporées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mêmes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vésicules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sorte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y sera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activée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. Des traces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suffisent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, car la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s'activer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 de manière </w:t>
      </w:r>
      <w:proofErr w:type="spellStart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>autocatalytique</w:t>
      </w:r>
      <w:proofErr w:type="spellEnd"/>
      <w:r w:rsidR="008D57B8" w:rsidRPr="008D57B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Le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rôle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mécanisme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humaine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n'est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clair</w:t>
      </w:r>
      <w:proofErr w:type="spellEnd"/>
      <w:r w:rsidRPr="001711AB">
        <w:rPr>
          <w:rStyle w:val="text"/>
          <w:rFonts w:ascii="Times New Roman" w:hAnsi="Times New Roman" w:cs="Times New Roman"/>
          <w:sz w:val="24"/>
          <w:szCs w:val="24"/>
          <w:lang w:val="en-US"/>
        </w:rPr>
        <w:t>.</w:t>
      </w:r>
    </w:p>
    <w:p w14:paraId="553E9EAC" w14:textId="77777777" w:rsidR="001711AB" w:rsidRDefault="001711AB" w:rsidP="001711AB">
      <w:pPr>
        <w:spacing w:after="0" w:line="240" w:lineRule="auto"/>
        <w:ind w:firstLine="708"/>
        <w:jc w:val="both"/>
        <w:rPr>
          <w:rStyle w:val="text"/>
          <w:rFonts w:ascii="Times New Roman" w:hAnsi="Times New Roman" w:cs="Times New Roman"/>
          <w:color w:val="0066CC"/>
          <w:sz w:val="24"/>
          <w:szCs w:val="24"/>
          <w:lang w:val="en-US"/>
        </w:rPr>
      </w:pPr>
      <w:r>
        <w:rPr>
          <w:rStyle w:val="text"/>
          <w:rFonts w:ascii="Times New Roman" w:hAnsi="Times New Roman" w:cs="Times New Roman"/>
          <w:color w:val="0066CC"/>
          <w:sz w:val="24"/>
          <w:szCs w:val="24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noProof/>
          <w:color w:val="0066CC"/>
          <w:sz w:val="24"/>
          <w:szCs w:val="24"/>
          <w:lang w:val="en-GB" w:eastAsia="en-GB"/>
        </w:rPr>
        <w:drawing>
          <wp:inline distT="0" distB="0" distL="0" distR="0" wp14:anchorId="32F30B45" wp14:editId="31042C4F">
            <wp:extent cx="5854700" cy="3619500"/>
            <wp:effectExtent l="19050" t="19050" r="12700" b="1905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619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A0892" w14:textId="77777777" w:rsidR="001711AB" w:rsidRPr="001711AB" w:rsidRDefault="001711AB" w:rsidP="001711A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3F07ABF2" w14:textId="77777777" w:rsidR="001711AB" w:rsidRDefault="001711AB" w:rsidP="001711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E21B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Figure</w:t>
      </w:r>
      <w:r w:rsidR="00E21BD1" w:rsidRPr="00E21B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13. </w:t>
      </w:r>
      <w:proofErr w:type="spellStart"/>
      <w:r w:rsidRPr="00E21B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Pathogenèse</w:t>
      </w:r>
      <w:proofErr w:type="spellEnd"/>
      <w:r w:rsidRPr="00E21B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de la </w:t>
      </w:r>
      <w:proofErr w:type="spellStart"/>
      <w:r w:rsidRPr="00E21B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pancréatite</w:t>
      </w:r>
      <w:proofErr w:type="spellEnd"/>
      <w:r w:rsidRPr="00E21B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proofErr w:type="spellStart"/>
      <w:r w:rsidRPr="00E21BD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aiguë</w:t>
      </w:r>
      <w:proofErr w:type="spellEnd"/>
    </w:p>
    <w:p w14:paraId="245C33C4" w14:textId="77777777" w:rsidR="00185F88" w:rsidRPr="00185F88" w:rsidRDefault="00185F88" w:rsidP="00185F8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185F8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185F8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185F8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Robbins-</w:t>
      </w:r>
      <w:proofErr w:type="gramStart"/>
      <w:r w:rsidRPr="00185F8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Cotran ;</w:t>
      </w:r>
      <w:proofErr w:type="gramEnd"/>
      <w:r w:rsidRPr="00185F8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Pathological basis of disease)</w:t>
      </w:r>
    </w:p>
    <w:p w14:paraId="003A994F" w14:textId="77777777" w:rsidR="001711AB" w:rsidRPr="00E21BD1" w:rsidRDefault="001711AB" w:rsidP="001711A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3181A87" w14:textId="77777777" w:rsidR="001711AB" w:rsidRDefault="001711AB" w:rsidP="00185F8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consommation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d'alcool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plusieurs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mécanismes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L'ingestion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d'alcool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d'un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liquide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riche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qui conduit au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dépôt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de bouchons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protéiques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épaissis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et à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l'obstruction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des petits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canaux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augmente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de manière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transitoire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exocrine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et la contraction du sphincter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d'Oddi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(le muscle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situé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au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l'ampoule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Vater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), et il a des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effets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toxiques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 xml:space="preserve"> directs sur les cellules </w:t>
      </w:r>
      <w:proofErr w:type="spellStart"/>
      <w:r w:rsidRPr="001711AB">
        <w:rPr>
          <w:rFonts w:ascii="Times New Roman" w:hAnsi="Times New Roman" w:cs="Times New Roman"/>
          <w:sz w:val="24"/>
          <w:szCs w:val="24"/>
          <w:lang w:val="en-US"/>
        </w:rPr>
        <w:t>acineuses</w:t>
      </w:r>
      <w:proofErr w:type="spellEnd"/>
      <w:r w:rsidRPr="001711A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BE9B0A" w14:textId="77777777" w:rsidR="00EE723D" w:rsidRPr="00E21BD1" w:rsidRDefault="00EE723D" w:rsidP="001711AB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14:paraId="614EA95F" w14:textId="77777777" w:rsidR="00EE723D" w:rsidRDefault="00EE723D" w:rsidP="00EE723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0824AF2A" wp14:editId="02609748">
            <wp:extent cx="5667375" cy="6981825"/>
            <wp:effectExtent l="38100" t="19050" r="28575" b="28575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981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C47A14" w14:textId="77777777" w:rsidR="00EE723D" w:rsidRPr="00797F18" w:rsidRDefault="00EE723D" w:rsidP="001711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</w:p>
    <w:p w14:paraId="098C1F92" w14:textId="77777777" w:rsidR="00E21BD1" w:rsidRDefault="00E21BD1" w:rsidP="00E21BD1">
      <w:pPr>
        <w:spacing w:after="0" w:line="240" w:lineRule="auto"/>
        <w:jc w:val="center"/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</w:pPr>
      <w:r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 xml:space="preserve">Figure 14. </w:t>
      </w:r>
      <w:proofErr w:type="spellStart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>Conséquences</w:t>
      </w:r>
      <w:proofErr w:type="spellEnd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>d'une</w:t>
      </w:r>
      <w:proofErr w:type="spellEnd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>pancréatite</w:t>
      </w:r>
      <w:proofErr w:type="spellEnd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>aiguë</w:t>
      </w:r>
      <w:proofErr w:type="spellEnd"/>
      <w:r w:rsidR="00EE723D" w:rsidRPr="00E21BD1">
        <w:rPr>
          <w:rStyle w:val="text"/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5FA3D065" w14:textId="77777777" w:rsidR="00B934D4" w:rsidRPr="00B934D4" w:rsidRDefault="00B934D4" w:rsidP="00B934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2A7EA0EA" w14:textId="77777777" w:rsidR="00E21BD1" w:rsidRDefault="00E21BD1" w:rsidP="00B934D4">
      <w:pPr>
        <w:spacing w:after="0" w:line="240" w:lineRule="auto"/>
        <w:rPr>
          <w:rStyle w:val="text"/>
          <w:rFonts w:ascii="Times New Roman" w:hAnsi="Times New Roman" w:cs="Times New Roman"/>
          <w:sz w:val="24"/>
          <w:szCs w:val="24"/>
          <w:lang w:val="en-US"/>
        </w:rPr>
      </w:pPr>
    </w:p>
    <w:p w14:paraId="56EFEBE6" w14:textId="77777777" w:rsidR="008D57B8" w:rsidRPr="00B934D4" w:rsidRDefault="008D57B8" w:rsidP="008D57B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21BD1">
        <w:rPr>
          <w:rFonts w:ascii="Times New Roman" w:hAnsi="Times New Roman" w:cs="Times New Roman"/>
          <w:i/>
          <w:sz w:val="24"/>
          <w:szCs w:val="24"/>
          <w:lang w:val="en-US"/>
        </w:rPr>
        <w:t>Conséquences</w:t>
      </w:r>
      <w:proofErr w:type="spellEnd"/>
      <w:r w:rsidRPr="006141A9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trypsine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active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enzymes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>(phospholipase A</w:t>
      </w:r>
      <w:proofErr w:type="gramStart"/>
      <w:r w:rsidRPr="00B934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élastase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etc.), </w:t>
      </w:r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facteurs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coagulation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prothrombine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thrombine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hormones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tissulaires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(la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bradykinine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kallidine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activées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kallikréine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) et </w:t>
      </w:r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protéines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cytotoxiques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complément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). Dans le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pancréas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on observe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d'abord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gonflement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généralisé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des cellules (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œdème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pancréatique</w:t>
      </w:r>
      <w:proofErr w:type="spellEnd"/>
      <w:proofErr w:type="gramStart"/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)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l'élastase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activée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particulier,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érosion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des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vaisseaux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avec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saignement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hémorragique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) et des zones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ischémiques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l'organe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zones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lastRenderedPageBreak/>
        <w:t>ischémiques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encore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agrandies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par la formation de thrombus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provoquée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l'activation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thrombine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11FDE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E11FDE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E11FDE">
        <w:rPr>
          <w:rFonts w:ascii="Times New Roman" w:hAnsi="Times New Roman" w:cs="Times New Roman"/>
          <w:iCs/>
          <w:sz w:val="24"/>
          <w:szCs w:val="24"/>
          <w:lang w:val="en-US"/>
        </w:rPr>
        <w:t>nécrose</w:t>
      </w:r>
      <w:proofErr w:type="spellEnd"/>
      <w:r w:rsidRPr="00E11FD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D39CDEA" w14:textId="77777777" w:rsidR="003C69D2" w:rsidRPr="00E21BD1" w:rsidRDefault="003C69D2" w:rsidP="00B934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Les cellules endocrines des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îlots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détruites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carence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insuline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hyperglycémie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. Une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nécrose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graisseuse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autour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du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pancréas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accompagnée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formation de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savon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un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épuise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le Ca</w:t>
      </w:r>
      <w:r w:rsidRPr="00E21B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Start"/>
      <w:r w:rsidRPr="00E21B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spellStart"/>
      <w:proofErr w:type="gramEnd"/>
      <w:r w:rsidRPr="00E21BD1">
        <w:rPr>
          <w:rFonts w:ascii="Times New Roman" w:hAnsi="Times New Roman" w:cs="Times New Roman"/>
          <w:sz w:val="24"/>
          <w:szCs w:val="24"/>
          <w:lang w:val="en-US"/>
        </w:rPr>
        <w:t>séquestration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du Ca</w:t>
      </w:r>
      <w:r w:rsidRPr="00E21BD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2+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) et </w:t>
      </w:r>
      <w:proofErr w:type="spellStart"/>
      <w:r w:rsidR="008D57B8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8D57B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D57B8">
        <w:rPr>
          <w:rFonts w:ascii="Times New Roman" w:hAnsi="Times New Roman" w:cs="Times New Roman"/>
          <w:sz w:val="24"/>
          <w:szCs w:val="24"/>
          <w:lang w:val="en-US"/>
        </w:rPr>
        <w:t>hypocalcémie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>. Les ions Mg</w:t>
      </w:r>
      <w:r w:rsidRPr="008D57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</w:t>
      </w:r>
      <w:proofErr w:type="gramStart"/>
      <w:r w:rsidRPr="008D57B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 dans</w:t>
      </w:r>
      <w:proofErr w:type="gram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le plasma qui se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lient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gras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libérés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hypomagnésémie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Tous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dommages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s'étendre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organes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rétropéritonéaux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voisins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c'est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-à-dire la rate, le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mésentère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l'épiploon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duodénum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etc.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les enzymes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activées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apparaissent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dans le plasma,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où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leur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présence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importance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diagnostique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hypoalbuminémie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entraînant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hypocalcémie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qu'une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vasodilatation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systémique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exsudation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plasmatique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déclenchée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bradykinine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kallidine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aboutissant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finalement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 choc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circulatoire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>. La phospholipase A</w:t>
      </w:r>
      <w:proofErr w:type="gramStart"/>
      <w:r w:rsidRPr="008D57B8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 et</w:t>
      </w:r>
      <w:proofErr w:type="gram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gras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libres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dus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lipolyse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accrue) </w:t>
      </w:r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dans le plasma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détruisent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le surfactant de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l'épithélium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alvéolaire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provoquant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hypoxie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artérielle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Enfin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, les reins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seront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également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endommagés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(</w:t>
      </w:r>
      <w:proofErr w:type="spellStart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risque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  <w:t>d'anurie</w:t>
      </w:r>
      <w:proofErr w:type="spellEnd"/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) </w:t>
      </w:r>
      <w:r w:rsidR="008D57B8">
        <w:rPr>
          <w:rFonts w:ascii="Times New Roman" w:hAnsi="Times New Roman" w:cs="Times New Roman"/>
          <w:color w:val="000000"/>
          <w:sz w:val="24"/>
          <w:szCs w:val="24"/>
          <w:lang w:val="en-US"/>
        </w:rPr>
        <w:t>(Fig. 14)</w:t>
      </w:r>
      <w:r w:rsidRPr="00E21BD1">
        <w:rPr>
          <w:rFonts w:ascii="Times New Roman" w:hAnsi="Times New Roman" w:cs="Times New Roman"/>
          <w:color w:val="000000"/>
          <w:sz w:val="24"/>
          <w:szCs w:val="24"/>
          <w:lang w:val="en-US"/>
        </w:rPr>
        <w:t>.</w:t>
      </w:r>
    </w:p>
    <w:p w14:paraId="3D9D7169" w14:textId="77777777" w:rsidR="00365215" w:rsidRDefault="00365215" w:rsidP="0036510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C149618" w14:textId="77777777" w:rsidR="00365215" w:rsidRDefault="00365215" w:rsidP="00E21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365215">
        <w:rPr>
          <w:rFonts w:ascii="Times New Roman" w:hAnsi="Times New Roman" w:cs="Times New Roman"/>
          <w:b/>
          <w:sz w:val="28"/>
          <w:szCs w:val="28"/>
          <w:lang w:val="en-US"/>
        </w:rPr>
        <w:t>Pancréatite</w:t>
      </w:r>
      <w:proofErr w:type="spellEnd"/>
      <w:r w:rsidRPr="00365215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365215">
        <w:rPr>
          <w:rFonts w:ascii="Times New Roman" w:hAnsi="Times New Roman" w:cs="Times New Roman"/>
          <w:b/>
          <w:sz w:val="28"/>
          <w:szCs w:val="28"/>
          <w:lang w:val="en-US"/>
        </w:rPr>
        <w:t>chronique</w:t>
      </w:r>
      <w:proofErr w:type="spellEnd"/>
    </w:p>
    <w:p w14:paraId="1CCF0577" w14:textId="77777777" w:rsidR="00365215" w:rsidRPr="007840A3" w:rsidRDefault="00365215" w:rsidP="007840A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est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définie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comme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inflammation du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pancréas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avec destruction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irréversible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du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parenchyme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exocrine, fibrose et, à un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stade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avancé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destruction du </w:t>
      </w:r>
      <w:proofErr w:type="spellStart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>parenchyme</w:t>
      </w:r>
      <w:proofErr w:type="spellEnd"/>
      <w:r w:rsidRPr="007840A3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endocrine</w:t>
      </w:r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. Bien que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puisse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se manifester par des crises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répétées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principale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différence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entre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réside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l'altération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irréversible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fonction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caractérise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prévalence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varie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entre 0,04 % et 5 %. Les causes de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recoupent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largement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cause </w:t>
      </w:r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de loin </w:t>
      </w:r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plus </w:t>
      </w:r>
      <w:proofErr w:type="spellStart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>fréquente</w:t>
      </w:r>
      <w:proofErr w:type="spellEnd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 la </w:t>
      </w:r>
      <w:proofErr w:type="spellStart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>est</w:t>
      </w:r>
      <w:proofErr w:type="spellEnd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>l'abus</w:t>
      </w:r>
      <w:proofErr w:type="spellEnd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>d'alcool</w:t>
      </w:r>
      <w:proofErr w:type="spellEnd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à long </w:t>
      </w:r>
      <w:proofErr w:type="spellStart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>terme</w:t>
      </w:r>
      <w:proofErr w:type="spellEnd"/>
      <w:r w:rsidRPr="007840A3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="00FF5D3B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(entre 70 et 80 % des </w:t>
      </w:r>
      <w:proofErr w:type="spellStart"/>
      <w:r w:rsidR="00FF5D3B" w:rsidRPr="007840A3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FF5D3B" w:rsidRPr="007840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4D116B8A" w14:textId="77777777" w:rsidR="00365215" w:rsidRDefault="00365215" w:rsidP="00561C2B">
      <w:pPr>
        <w:pStyle w:val="NormalWeb"/>
        <w:spacing w:before="0" w:beforeAutospacing="0" w:after="0" w:afterAutospacing="0"/>
        <w:ind w:firstLine="708"/>
        <w:jc w:val="both"/>
        <w:rPr>
          <w:lang w:val="en-US"/>
        </w:rPr>
      </w:pPr>
      <w:proofErr w:type="spellStart"/>
      <w:r w:rsidRPr="00365215">
        <w:rPr>
          <w:b/>
          <w:i/>
          <w:lang w:val="en-US"/>
        </w:rPr>
        <w:t>L'étiologie</w:t>
      </w:r>
      <w:proofErr w:type="spellEnd"/>
      <w:r w:rsidRPr="00365215">
        <w:rPr>
          <w:b/>
          <w:i/>
          <w:lang w:val="en-US"/>
        </w:rPr>
        <w:t xml:space="preserve"> </w:t>
      </w:r>
      <w:r w:rsidRPr="00365215">
        <w:rPr>
          <w:lang w:val="en-US"/>
        </w:rPr>
        <w:t xml:space="preserve">de la </w:t>
      </w:r>
      <w:proofErr w:type="spellStart"/>
      <w:r w:rsidRPr="00365215">
        <w:rPr>
          <w:lang w:val="en-US"/>
        </w:rPr>
        <w:t>pancréatite</w:t>
      </w:r>
      <w:proofErr w:type="spellEnd"/>
      <w:r w:rsidRPr="00365215">
        <w:rPr>
          <w:lang w:val="en-US"/>
        </w:rPr>
        <w:t xml:space="preserve"> </w:t>
      </w:r>
      <w:proofErr w:type="spellStart"/>
      <w:r w:rsidRPr="00365215">
        <w:rPr>
          <w:lang w:val="en-US"/>
        </w:rPr>
        <w:t>chronique</w:t>
      </w:r>
      <w:proofErr w:type="spellEnd"/>
      <w:r w:rsidRPr="00365215">
        <w:rPr>
          <w:lang w:val="en-US"/>
        </w:rPr>
        <w:t xml:space="preserve"> </w:t>
      </w:r>
      <w:proofErr w:type="spellStart"/>
      <w:r w:rsidRPr="00365215">
        <w:rPr>
          <w:lang w:val="en-US"/>
        </w:rPr>
        <w:t>comprend</w:t>
      </w:r>
      <w:proofErr w:type="spellEnd"/>
      <w:r w:rsidRPr="00365215">
        <w:rPr>
          <w:lang w:val="en-US"/>
        </w:rPr>
        <w:t xml:space="preserve"> les </w:t>
      </w:r>
      <w:proofErr w:type="spellStart"/>
      <w:r w:rsidRPr="00365215">
        <w:rPr>
          <w:lang w:val="en-US"/>
        </w:rPr>
        <w:t>éléments</w:t>
      </w:r>
      <w:proofErr w:type="spellEnd"/>
      <w:r w:rsidRPr="00365215">
        <w:rPr>
          <w:lang w:val="en-US"/>
        </w:rPr>
        <w:t xml:space="preserve"> </w:t>
      </w:r>
      <w:proofErr w:type="spellStart"/>
      <w:proofErr w:type="gramStart"/>
      <w:r w:rsidRPr="00365215">
        <w:rPr>
          <w:lang w:val="en-US"/>
        </w:rPr>
        <w:t>suivants</w:t>
      </w:r>
      <w:proofErr w:type="spellEnd"/>
      <w:r w:rsidRPr="00365215">
        <w:rPr>
          <w:lang w:val="en-US"/>
        </w:rPr>
        <w:t xml:space="preserve"> :</w:t>
      </w:r>
      <w:proofErr w:type="gramEnd"/>
      <w:r w:rsidRPr="00365215">
        <w:rPr>
          <w:lang w:val="en-US"/>
        </w:rPr>
        <w:t xml:space="preserve"> et </w:t>
      </w:r>
      <w:proofErr w:type="spellStart"/>
      <w:r w:rsidRPr="00365215">
        <w:rPr>
          <w:lang w:val="en-US"/>
        </w:rPr>
        <w:t>ces</w:t>
      </w:r>
      <w:proofErr w:type="spellEnd"/>
      <w:r w:rsidRPr="00365215">
        <w:rPr>
          <w:lang w:val="en-US"/>
        </w:rPr>
        <w:t xml:space="preserve"> patients </w:t>
      </w:r>
      <w:proofErr w:type="spellStart"/>
      <w:r w:rsidRPr="00365215">
        <w:rPr>
          <w:lang w:val="en-US"/>
        </w:rPr>
        <w:t>sont</w:t>
      </w:r>
      <w:proofErr w:type="spellEnd"/>
      <w:r w:rsidRPr="00365215">
        <w:rPr>
          <w:lang w:val="en-US"/>
        </w:rPr>
        <w:t xml:space="preserve"> </w:t>
      </w:r>
      <w:proofErr w:type="spellStart"/>
      <w:r w:rsidRPr="00365215">
        <w:rPr>
          <w:lang w:val="en-US"/>
        </w:rPr>
        <w:t>généralement</w:t>
      </w:r>
      <w:proofErr w:type="spellEnd"/>
      <w:r w:rsidRPr="00365215">
        <w:rPr>
          <w:lang w:val="en-US"/>
        </w:rPr>
        <w:t xml:space="preserve"> des hommes </w:t>
      </w:r>
      <w:proofErr w:type="spellStart"/>
      <w:r w:rsidRPr="00365215">
        <w:rPr>
          <w:lang w:val="en-US"/>
        </w:rPr>
        <w:t>d'âge</w:t>
      </w:r>
      <w:proofErr w:type="spellEnd"/>
      <w:r w:rsidRPr="00365215">
        <w:rPr>
          <w:lang w:val="en-US"/>
        </w:rPr>
        <w:t xml:space="preserve"> </w:t>
      </w:r>
      <w:proofErr w:type="spellStart"/>
      <w:r w:rsidRPr="00365215">
        <w:rPr>
          <w:lang w:val="en-US"/>
        </w:rPr>
        <w:t>moyen</w:t>
      </w:r>
      <w:proofErr w:type="spellEnd"/>
      <w:r w:rsidRPr="00365215">
        <w:rPr>
          <w:lang w:val="en-US"/>
        </w:rPr>
        <w:t>.</w:t>
      </w:r>
    </w:p>
    <w:p w14:paraId="305767A6" w14:textId="77777777" w:rsidR="00365215" w:rsidRDefault="00365215" w:rsidP="00561C2B">
      <w:pPr>
        <w:pStyle w:val="NormalWeb"/>
        <w:spacing w:before="0" w:beforeAutospacing="0" w:after="0" w:afterAutospacing="0" w:line="276" w:lineRule="auto"/>
        <w:ind w:firstLine="708"/>
        <w:jc w:val="both"/>
        <w:rPr>
          <w:rStyle w:val="text"/>
          <w:lang w:val="en-US"/>
        </w:rPr>
      </w:pPr>
      <w:r>
        <w:rPr>
          <w:lang w:val="en-US"/>
        </w:rPr>
        <w:t xml:space="preserve">● </w:t>
      </w:r>
      <w:r w:rsidRPr="00365215">
        <w:rPr>
          <w:rStyle w:val="text"/>
          <w:i/>
          <w:iCs/>
          <w:lang w:val="en-US"/>
        </w:rPr>
        <w:t>Obstruction</w:t>
      </w:r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prolongée</w:t>
      </w:r>
      <w:proofErr w:type="spellEnd"/>
      <w:r w:rsidRPr="00365215">
        <w:rPr>
          <w:rStyle w:val="text"/>
          <w:lang w:val="en-US"/>
        </w:rPr>
        <w:t xml:space="preserve"> du canal </w:t>
      </w:r>
      <w:proofErr w:type="spellStart"/>
      <w:r w:rsidRPr="00365215">
        <w:rPr>
          <w:rStyle w:val="text"/>
          <w:lang w:val="en-US"/>
        </w:rPr>
        <w:t>pancréatique</w:t>
      </w:r>
      <w:proofErr w:type="spellEnd"/>
      <w:r w:rsidRPr="00365215">
        <w:rPr>
          <w:rStyle w:val="text"/>
          <w:lang w:val="en-US"/>
        </w:rPr>
        <w:t xml:space="preserve"> par des </w:t>
      </w:r>
      <w:proofErr w:type="spellStart"/>
      <w:r w:rsidRPr="00365215">
        <w:rPr>
          <w:rStyle w:val="text"/>
          <w:lang w:val="en-US"/>
        </w:rPr>
        <w:t>pseudokystes</w:t>
      </w:r>
      <w:proofErr w:type="spellEnd"/>
      <w:r w:rsidRPr="00365215">
        <w:rPr>
          <w:rStyle w:val="text"/>
          <w:lang w:val="en-US"/>
        </w:rPr>
        <w:t xml:space="preserve">, des </w:t>
      </w:r>
      <w:proofErr w:type="spellStart"/>
      <w:r w:rsidRPr="00365215">
        <w:rPr>
          <w:rStyle w:val="text"/>
          <w:lang w:val="en-US"/>
        </w:rPr>
        <w:t>calculs</w:t>
      </w:r>
      <w:proofErr w:type="spellEnd"/>
      <w:r w:rsidRPr="00365215">
        <w:rPr>
          <w:rStyle w:val="text"/>
          <w:lang w:val="en-US"/>
        </w:rPr>
        <w:t xml:space="preserve">, un </w:t>
      </w:r>
      <w:proofErr w:type="spellStart"/>
      <w:r w:rsidRPr="00365215">
        <w:rPr>
          <w:rStyle w:val="text"/>
          <w:lang w:val="en-US"/>
        </w:rPr>
        <w:t>traumatisme</w:t>
      </w:r>
      <w:proofErr w:type="spellEnd"/>
      <w:r w:rsidRPr="00365215">
        <w:rPr>
          <w:rStyle w:val="text"/>
          <w:lang w:val="en-US"/>
        </w:rPr>
        <w:t xml:space="preserve">, des </w:t>
      </w:r>
      <w:proofErr w:type="spellStart"/>
      <w:r w:rsidRPr="00365215">
        <w:rPr>
          <w:rStyle w:val="text"/>
          <w:lang w:val="en-US"/>
        </w:rPr>
        <w:t>néoplasmes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ou</w:t>
      </w:r>
      <w:proofErr w:type="spellEnd"/>
      <w:r w:rsidRPr="00365215">
        <w:rPr>
          <w:rStyle w:val="text"/>
          <w:lang w:val="en-US"/>
        </w:rPr>
        <w:t xml:space="preserve"> un </w:t>
      </w:r>
      <w:proofErr w:type="spellStart"/>
      <w:r w:rsidRPr="00365215">
        <w:rPr>
          <w:rStyle w:val="text"/>
          <w:lang w:val="en-US"/>
        </w:rPr>
        <w:t>pancréas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divisum</w:t>
      </w:r>
      <w:proofErr w:type="spellEnd"/>
      <w:r w:rsidRPr="00365215">
        <w:rPr>
          <w:rStyle w:val="text"/>
          <w:lang w:val="en-US"/>
        </w:rPr>
        <w:t xml:space="preserve">. Il y a </w:t>
      </w:r>
      <w:proofErr w:type="spellStart"/>
      <w:r w:rsidRPr="00365215">
        <w:rPr>
          <w:rStyle w:val="text"/>
          <w:lang w:val="en-US"/>
        </w:rPr>
        <w:t>souvent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une</w:t>
      </w:r>
      <w:proofErr w:type="spellEnd"/>
      <w:r w:rsidRPr="00365215">
        <w:rPr>
          <w:rStyle w:val="text"/>
          <w:lang w:val="en-US"/>
        </w:rPr>
        <w:t xml:space="preserve"> dilatation du canal </w:t>
      </w:r>
      <w:proofErr w:type="spellStart"/>
      <w:r w:rsidRPr="00365215">
        <w:rPr>
          <w:rStyle w:val="text"/>
          <w:lang w:val="en-US"/>
        </w:rPr>
        <w:t>pancréatique</w:t>
      </w:r>
      <w:proofErr w:type="spellEnd"/>
      <w:r w:rsidRPr="00365215">
        <w:rPr>
          <w:rStyle w:val="text"/>
          <w:lang w:val="en-US"/>
        </w:rPr>
        <w:t>.</w:t>
      </w:r>
    </w:p>
    <w:p w14:paraId="24300EF8" w14:textId="77777777" w:rsidR="00365215" w:rsidRDefault="00365215" w:rsidP="00561C2B">
      <w:pPr>
        <w:pStyle w:val="NormalWeb"/>
        <w:spacing w:before="0" w:beforeAutospacing="0" w:after="0" w:afterAutospacing="0" w:line="276" w:lineRule="auto"/>
        <w:ind w:firstLine="708"/>
        <w:jc w:val="both"/>
        <w:rPr>
          <w:rStyle w:val="text"/>
          <w:lang w:val="en-US"/>
        </w:rPr>
      </w:pPr>
      <w:r>
        <w:rPr>
          <w:lang w:val="en-US"/>
        </w:rPr>
        <w:t xml:space="preserve">● </w:t>
      </w:r>
      <w:r w:rsidRPr="00365215">
        <w:rPr>
          <w:rStyle w:val="text"/>
          <w:i/>
          <w:iCs/>
          <w:lang w:val="en-US"/>
        </w:rPr>
        <w:t xml:space="preserve">La </w:t>
      </w:r>
      <w:proofErr w:type="spellStart"/>
      <w:r w:rsidRPr="00365215">
        <w:rPr>
          <w:rStyle w:val="text"/>
          <w:i/>
          <w:iCs/>
          <w:lang w:val="en-US"/>
        </w:rPr>
        <w:t>pancréatite</w:t>
      </w:r>
      <w:proofErr w:type="spellEnd"/>
      <w:r w:rsidRPr="00365215">
        <w:rPr>
          <w:rStyle w:val="text"/>
          <w:i/>
          <w:iCs/>
          <w:lang w:val="en-US"/>
        </w:rPr>
        <w:t xml:space="preserve"> </w:t>
      </w:r>
      <w:proofErr w:type="spellStart"/>
      <w:r w:rsidRPr="00365215">
        <w:rPr>
          <w:rStyle w:val="text"/>
          <w:i/>
          <w:iCs/>
          <w:lang w:val="en-US"/>
        </w:rPr>
        <w:t>tropicale</w:t>
      </w:r>
      <w:proofErr w:type="spellEnd"/>
      <w:r w:rsidRPr="00365215">
        <w:rPr>
          <w:rStyle w:val="text"/>
          <w:lang w:val="en-US"/>
        </w:rPr>
        <w:t xml:space="preserve">, qui </w:t>
      </w:r>
      <w:proofErr w:type="spellStart"/>
      <w:r w:rsidRPr="00365215">
        <w:rPr>
          <w:rStyle w:val="text"/>
          <w:lang w:val="en-US"/>
        </w:rPr>
        <w:t>est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une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maladie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hétérogène</w:t>
      </w:r>
      <w:proofErr w:type="spellEnd"/>
      <w:r w:rsidRPr="00365215">
        <w:rPr>
          <w:rStyle w:val="text"/>
          <w:lang w:val="en-US"/>
        </w:rPr>
        <w:t xml:space="preserve"> mal </w:t>
      </w:r>
      <w:proofErr w:type="spellStart"/>
      <w:r w:rsidRPr="00365215">
        <w:rPr>
          <w:rStyle w:val="text"/>
          <w:lang w:val="en-US"/>
        </w:rPr>
        <w:t>caractérisée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observée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en</w:t>
      </w:r>
      <w:proofErr w:type="spellEnd"/>
      <w:r w:rsidRPr="00365215">
        <w:rPr>
          <w:rStyle w:val="text"/>
          <w:lang w:val="en-US"/>
        </w:rPr>
        <w:t xml:space="preserve"> Afrique et </w:t>
      </w:r>
      <w:proofErr w:type="spellStart"/>
      <w:r w:rsidRPr="00365215">
        <w:rPr>
          <w:rStyle w:val="text"/>
          <w:lang w:val="en-US"/>
        </w:rPr>
        <w:t>en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Asie</w:t>
      </w:r>
      <w:proofErr w:type="spellEnd"/>
      <w:r w:rsidRPr="00365215">
        <w:rPr>
          <w:rStyle w:val="text"/>
          <w:lang w:val="en-US"/>
        </w:rPr>
        <w:t xml:space="preserve">. </w:t>
      </w:r>
      <w:proofErr w:type="spellStart"/>
      <w:r w:rsidRPr="00365215">
        <w:rPr>
          <w:rStyle w:val="text"/>
          <w:lang w:val="en-US"/>
        </w:rPr>
        <w:t>Certains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cas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ont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une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origine</w:t>
      </w:r>
      <w:proofErr w:type="spellEnd"/>
      <w:r w:rsidRPr="00365215">
        <w:rPr>
          <w:rStyle w:val="text"/>
          <w:lang w:val="en-US"/>
        </w:rPr>
        <w:t xml:space="preserve"> </w:t>
      </w:r>
      <w:proofErr w:type="spellStart"/>
      <w:r w:rsidRPr="00365215">
        <w:rPr>
          <w:rStyle w:val="text"/>
          <w:lang w:val="en-US"/>
        </w:rPr>
        <w:t>génétique</w:t>
      </w:r>
      <w:proofErr w:type="spellEnd"/>
      <w:r w:rsidRPr="00365215">
        <w:rPr>
          <w:rStyle w:val="text"/>
          <w:lang w:val="en-US"/>
        </w:rPr>
        <w:t>.</w:t>
      </w:r>
    </w:p>
    <w:p w14:paraId="62BAF464" w14:textId="77777777" w:rsidR="00365215" w:rsidRDefault="00365215" w:rsidP="00561C2B">
      <w:pPr>
        <w:pStyle w:val="NormalWeb"/>
        <w:spacing w:before="0" w:beforeAutospacing="0" w:after="0" w:afterAutospacing="0" w:line="276" w:lineRule="auto"/>
        <w:ind w:firstLine="708"/>
        <w:jc w:val="both"/>
        <w:rPr>
          <w:rStyle w:val="text"/>
          <w:lang w:val="en-US"/>
        </w:rPr>
      </w:pPr>
      <w:r>
        <w:rPr>
          <w:lang w:val="en-US"/>
        </w:rPr>
        <w:t xml:space="preserve">● </w:t>
      </w:r>
      <w:r w:rsidR="003D22FD" w:rsidRPr="003D22FD">
        <w:rPr>
          <w:rStyle w:val="text"/>
          <w:i/>
          <w:iCs/>
          <w:lang w:val="en-US"/>
        </w:rPr>
        <w:t xml:space="preserve">La </w:t>
      </w:r>
      <w:proofErr w:type="spellStart"/>
      <w:r w:rsidR="003D22FD" w:rsidRPr="003D22FD">
        <w:rPr>
          <w:rStyle w:val="text"/>
          <w:i/>
          <w:iCs/>
          <w:lang w:val="en-US"/>
        </w:rPr>
        <w:t>pancréatite</w:t>
      </w:r>
      <w:proofErr w:type="spellEnd"/>
      <w:r w:rsidR="003D22FD" w:rsidRPr="003D22FD">
        <w:rPr>
          <w:rStyle w:val="text"/>
          <w:i/>
          <w:iCs/>
          <w:lang w:val="en-US"/>
        </w:rPr>
        <w:t xml:space="preserve"> </w:t>
      </w:r>
      <w:proofErr w:type="spellStart"/>
      <w:r w:rsidR="003D22FD" w:rsidRPr="003D22FD">
        <w:rPr>
          <w:rStyle w:val="text"/>
          <w:i/>
          <w:iCs/>
          <w:lang w:val="en-US"/>
        </w:rPr>
        <w:t>héréditaire</w:t>
      </w:r>
      <w:proofErr w:type="spellEnd"/>
      <w:r w:rsidR="003D22FD" w:rsidRPr="003D22FD">
        <w:rPr>
          <w:rStyle w:val="text"/>
          <w:lang w:val="en-US"/>
        </w:rPr>
        <w:t xml:space="preserve">, qui </w:t>
      </w:r>
      <w:proofErr w:type="spellStart"/>
      <w:r w:rsidR="003D22FD" w:rsidRPr="003D22FD">
        <w:rPr>
          <w:rStyle w:val="text"/>
          <w:lang w:val="en-US"/>
        </w:rPr>
        <w:t>est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causée</w:t>
      </w:r>
      <w:proofErr w:type="spellEnd"/>
      <w:r w:rsidR="003D22FD" w:rsidRPr="003D22FD">
        <w:rPr>
          <w:rStyle w:val="text"/>
          <w:lang w:val="en-US"/>
        </w:rPr>
        <w:t xml:space="preserve"> par des mutations </w:t>
      </w:r>
      <w:proofErr w:type="spellStart"/>
      <w:r w:rsidR="003D22FD" w:rsidRPr="003D22FD">
        <w:rPr>
          <w:rStyle w:val="text"/>
          <w:lang w:val="en-US"/>
        </w:rPr>
        <w:t>germinales</w:t>
      </w:r>
      <w:proofErr w:type="spellEnd"/>
      <w:r w:rsidR="003D22FD" w:rsidRPr="003D22FD">
        <w:rPr>
          <w:rStyle w:val="text"/>
          <w:lang w:val="en-US"/>
        </w:rPr>
        <w:t xml:space="preserve"> dans </w:t>
      </w:r>
      <w:r w:rsidR="003D22FD" w:rsidRPr="003D22FD">
        <w:rPr>
          <w:rStyle w:val="text"/>
          <w:i/>
          <w:iCs/>
          <w:lang w:val="en-US"/>
        </w:rPr>
        <w:t xml:space="preserve">les </w:t>
      </w:r>
      <w:proofErr w:type="spellStart"/>
      <w:r w:rsidR="003D22FD" w:rsidRPr="003D22FD">
        <w:rPr>
          <w:rStyle w:val="text"/>
          <w:i/>
          <w:iCs/>
          <w:lang w:val="en-US"/>
        </w:rPr>
        <w:t>gènes</w:t>
      </w:r>
      <w:proofErr w:type="spellEnd"/>
      <w:r w:rsidR="003D22FD" w:rsidRPr="003D22FD">
        <w:rPr>
          <w:rStyle w:val="text"/>
          <w:i/>
          <w:iCs/>
          <w:lang w:val="en-US"/>
        </w:rPr>
        <w:t xml:space="preserve"> PRSS1 </w:t>
      </w:r>
      <w:r w:rsidR="003D22FD" w:rsidRPr="003D22FD">
        <w:rPr>
          <w:rStyle w:val="text"/>
          <w:lang w:val="en-US"/>
        </w:rPr>
        <w:t>(</w:t>
      </w:r>
      <w:proofErr w:type="spellStart"/>
      <w:r w:rsidR="003D22FD" w:rsidRPr="003D22FD">
        <w:rPr>
          <w:rStyle w:val="text"/>
          <w:lang w:val="en-US"/>
        </w:rPr>
        <w:t>gène</w:t>
      </w:r>
      <w:proofErr w:type="spellEnd"/>
      <w:r w:rsidR="003D22FD" w:rsidRPr="003D22FD">
        <w:rPr>
          <w:rStyle w:val="text"/>
          <w:lang w:val="en-US"/>
        </w:rPr>
        <w:t xml:space="preserve"> du </w:t>
      </w:r>
      <w:proofErr w:type="spellStart"/>
      <w:r w:rsidR="003D22FD" w:rsidRPr="003D22FD">
        <w:rPr>
          <w:rStyle w:val="text"/>
          <w:lang w:val="en-US"/>
        </w:rPr>
        <w:t>trypsinogène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cationique</w:t>
      </w:r>
      <w:proofErr w:type="spellEnd"/>
      <w:r w:rsidR="003D22FD" w:rsidRPr="003D22FD">
        <w:rPr>
          <w:rStyle w:val="text"/>
          <w:lang w:val="en-US"/>
        </w:rPr>
        <w:t xml:space="preserve">) </w:t>
      </w:r>
      <w:proofErr w:type="spellStart"/>
      <w:r w:rsidR="003D22FD" w:rsidRPr="003D22FD">
        <w:rPr>
          <w:rStyle w:val="text"/>
          <w:lang w:val="en-US"/>
        </w:rPr>
        <w:t>ou</w:t>
      </w:r>
      <w:proofErr w:type="spellEnd"/>
      <w:r w:rsidR="003D22FD" w:rsidRPr="003D22FD">
        <w:rPr>
          <w:rStyle w:val="text"/>
          <w:lang w:val="en-US"/>
        </w:rPr>
        <w:t xml:space="preserve"> </w:t>
      </w:r>
      <w:r w:rsidR="003D22FD" w:rsidRPr="003D22FD">
        <w:rPr>
          <w:rStyle w:val="text"/>
          <w:i/>
          <w:iCs/>
          <w:lang w:val="en-US"/>
        </w:rPr>
        <w:t xml:space="preserve">SPINK1 </w:t>
      </w:r>
      <w:r w:rsidR="003D22FD" w:rsidRPr="003D22FD">
        <w:rPr>
          <w:rStyle w:val="text"/>
          <w:lang w:val="en-US"/>
        </w:rPr>
        <w:t>(</w:t>
      </w:r>
      <w:proofErr w:type="spellStart"/>
      <w:r w:rsidR="003D22FD" w:rsidRPr="003D22FD">
        <w:rPr>
          <w:rStyle w:val="text"/>
          <w:lang w:val="en-US"/>
        </w:rPr>
        <w:t>gène</w:t>
      </w:r>
      <w:proofErr w:type="spellEnd"/>
      <w:r w:rsidR="003D22FD" w:rsidRPr="003D22FD">
        <w:rPr>
          <w:rStyle w:val="text"/>
          <w:lang w:val="en-US"/>
        </w:rPr>
        <w:t xml:space="preserve"> de </w:t>
      </w:r>
      <w:proofErr w:type="spellStart"/>
      <w:r w:rsidR="003D22FD" w:rsidRPr="003D22FD">
        <w:rPr>
          <w:rStyle w:val="text"/>
          <w:lang w:val="en-US"/>
        </w:rPr>
        <w:t>l'inhibiteur</w:t>
      </w:r>
      <w:proofErr w:type="spellEnd"/>
      <w:r w:rsidR="003D22FD" w:rsidRPr="003D22FD">
        <w:rPr>
          <w:rStyle w:val="text"/>
          <w:lang w:val="en-US"/>
        </w:rPr>
        <w:t xml:space="preserve"> de la </w:t>
      </w:r>
      <w:proofErr w:type="spellStart"/>
      <w:r w:rsidR="003D22FD" w:rsidRPr="003D22FD">
        <w:rPr>
          <w:rStyle w:val="text"/>
          <w:lang w:val="en-US"/>
        </w:rPr>
        <w:t>sérine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protéase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Kazal</w:t>
      </w:r>
      <w:proofErr w:type="spellEnd"/>
      <w:r w:rsidR="003D22FD" w:rsidRPr="003D22FD">
        <w:rPr>
          <w:rStyle w:val="text"/>
          <w:lang w:val="en-US"/>
        </w:rPr>
        <w:t xml:space="preserve"> de type 1), et qui </w:t>
      </w:r>
      <w:proofErr w:type="spellStart"/>
      <w:r w:rsidR="003D22FD" w:rsidRPr="003D22FD">
        <w:rPr>
          <w:rStyle w:val="text"/>
          <w:lang w:val="en-US"/>
        </w:rPr>
        <w:t>est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associée</w:t>
      </w:r>
      <w:proofErr w:type="spellEnd"/>
      <w:r w:rsidR="003D22FD" w:rsidRPr="003D22FD">
        <w:rPr>
          <w:rStyle w:val="text"/>
          <w:lang w:val="en-US"/>
        </w:rPr>
        <w:t xml:space="preserve"> au </w:t>
      </w:r>
      <w:proofErr w:type="spellStart"/>
      <w:r w:rsidR="003D22FD" w:rsidRPr="003D22FD">
        <w:rPr>
          <w:rStyle w:val="text"/>
          <w:lang w:val="en-US"/>
        </w:rPr>
        <w:t>développement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d'une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pancréatite</w:t>
      </w:r>
      <w:proofErr w:type="spellEnd"/>
      <w:r w:rsidR="003D22FD" w:rsidRPr="003D22FD">
        <w:rPr>
          <w:rStyle w:val="text"/>
          <w:lang w:val="en-US"/>
        </w:rPr>
        <w:t xml:space="preserve"> </w:t>
      </w:r>
      <w:proofErr w:type="spellStart"/>
      <w:r w:rsidR="003D22FD" w:rsidRPr="003D22FD">
        <w:rPr>
          <w:rStyle w:val="text"/>
          <w:lang w:val="en-US"/>
        </w:rPr>
        <w:t>aiguë</w:t>
      </w:r>
      <w:proofErr w:type="spellEnd"/>
      <w:r w:rsidR="003D22FD" w:rsidRPr="003D22FD">
        <w:rPr>
          <w:rStyle w:val="text"/>
          <w:lang w:val="en-US"/>
        </w:rPr>
        <w:t xml:space="preserve"> et </w:t>
      </w:r>
      <w:proofErr w:type="spellStart"/>
      <w:r w:rsidR="003D22FD" w:rsidRPr="003D22FD">
        <w:rPr>
          <w:rStyle w:val="text"/>
          <w:lang w:val="en-US"/>
        </w:rPr>
        <w:t>chronique</w:t>
      </w:r>
      <w:proofErr w:type="spellEnd"/>
      <w:r w:rsidR="003D22FD" w:rsidRPr="003D22FD">
        <w:rPr>
          <w:rStyle w:val="text"/>
          <w:lang w:val="en-US"/>
        </w:rPr>
        <w:t>.</w:t>
      </w:r>
    </w:p>
    <w:p w14:paraId="393E984A" w14:textId="77777777" w:rsidR="003A784B" w:rsidRDefault="003D22FD" w:rsidP="00561C2B">
      <w:pPr>
        <w:pStyle w:val="NormalWeb"/>
        <w:spacing w:before="0" w:beforeAutospacing="0" w:line="276" w:lineRule="auto"/>
        <w:ind w:firstLine="708"/>
        <w:jc w:val="both"/>
        <w:rPr>
          <w:rStyle w:val="text"/>
          <w:lang w:val="en-US"/>
        </w:rPr>
      </w:pPr>
      <w:r>
        <w:rPr>
          <w:lang w:val="en-US"/>
        </w:rPr>
        <w:t xml:space="preserve">● </w:t>
      </w:r>
      <w:r w:rsidR="00F8119F" w:rsidRPr="00F8119F">
        <w:rPr>
          <w:rStyle w:val="text"/>
          <w:i/>
          <w:iCs/>
          <w:lang w:val="en-US"/>
        </w:rPr>
        <w:t xml:space="preserve">Mutations du </w:t>
      </w:r>
      <w:proofErr w:type="spellStart"/>
      <w:r w:rsidR="00F8119F" w:rsidRPr="00F8119F">
        <w:rPr>
          <w:rStyle w:val="text"/>
          <w:i/>
          <w:iCs/>
          <w:lang w:val="en-US"/>
        </w:rPr>
        <w:t>gène</w:t>
      </w:r>
      <w:proofErr w:type="spellEnd"/>
      <w:r w:rsidR="00F8119F" w:rsidRPr="00F8119F">
        <w:rPr>
          <w:rStyle w:val="text"/>
          <w:i/>
          <w:iCs/>
          <w:lang w:val="en-US"/>
        </w:rPr>
        <w:t xml:space="preserve"> CFTR</w:t>
      </w:r>
      <w:r w:rsidR="00F8119F">
        <w:rPr>
          <w:rStyle w:val="text"/>
          <w:lang w:val="en-US"/>
        </w:rPr>
        <w:t xml:space="preserve">. </w:t>
      </w:r>
      <w:r w:rsidR="00F8119F" w:rsidRPr="00F8119F">
        <w:rPr>
          <w:rStyle w:val="text"/>
          <w:lang w:val="en-US"/>
        </w:rPr>
        <w:t xml:space="preserve">La </w:t>
      </w:r>
      <w:proofErr w:type="spellStart"/>
      <w:r w:rsidR="00F8119F" w:rsidRPr="00F8119F">
        <w:rPr>
          <w:rStyle w:val="text"/>
          <w:lang w:val="en-US"/>
        </w:rPr>
        <w:t>mucoviscidose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est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causée</w:t>
      </w:r>
      <w:proofErr w:type="spellEnd"/>
      <w:r w:rsidR="00F8119F" w:rsidRPr="00F8119F">
        <w:rPr>
          <w:rStyle w:val="text"/>
          <w:lang w:val="en-US"/>
        </w:rPr>
        <w:t xml:space="preserve"> par des mutations </w:t>
      </w:r>
      <w:proofErr w:type="spellStart"/>
      <w:r w:rsidR="00F8119F" w:rsidRPr="00F8119F">
        <w:rPr>
          <w:rStyle w:val="text"/>
          <w:lang w:val="en-US"/>
        </w:rPr>
        <w:t>bialléliques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héréditaires</w:t>
      </w:r>
      <w:proofErr w:type="spellEnd"/>
      <w:r w:rsidR="00F8119F" w:rsidRPr="00F8119F">
        <w:rPr>
          <w:rStyle w:val="text"/>
          <w:lang w:val="en-US"/>
        </w:rPr>
        <w:t xml:space="preserve"> du </w:t>
      </w:r>
      <w:proofErr w:type="spellStart"/>
      <w:r w:rsidR="00F8119F" w:rsidRPr="00F8119F">
        <w:rPr>
          <w:rStyle w:val="text"/>
          <w:lang w:val="en-US"/>
        </w:rPr>
        <w:t>gène</w:t>
      </w:r>
      <w:proofErr w:type="spellEnd"/>
      <w:r w:rsidR="00F8119F" w:rsidRPr="00F8119F">
        <w:rPr>
          <w:rStyle w:val="text"/>
          <w:lang w:val="en-US"/>
        </w:rPr>
        <w:t xml:space="preserve"> </w:t>
      </w:r>
      <w:r w:rsidR="00F8119F" w:rsidRPr="00F8119F">
        <w:rPr>
          <w:rStyle w:val="text"/>
          <w:i/>
          <w:iCs/>
          <w:lang w:val="en-US"/>
        </w:rPr>
        <w:t xml:space="preserve">CFTR </w:t>
      </w:r>
      <w:r w:rsidR="00F8119F" w:rsidRPr="00F8119F">
        <w:rPr>
          <w:rStyle w:val="text"/>
          <w:lang w:val="en-US"/>
        </w:rPr>
        <w:t xml:space="preserve">(cystic fibrosis transmembrane conductance regulator). Les mutations du </w:t>
      </w:r>
      <w:proofErr w:type="spellStart"/>
      <w:r w:rsidR="00F8119F" w:rsidRPr="00F8119F">
        <w:rPr>
          <w:rStyle w:val="text"/>
          <w:i/>
          <w:iCs/>
          <w:lang w:val="en-US"/>
        </w:rPr>
        <w:t>gène</w:t>
      </w:r>
      <w:proofErr w:type="spellEnd"/>
      <w:r w:rsidR="00F8119F" w:rsidRPr="00F8119F">
        <w:rPr>
          <w:rStyle w:val="text"/>
          <w:i/>
          <w:iCs/>
          <w:lang w:val="en-US"/>
        </w:rPr>
        <w:t xml:space="preserve"> CFTR </w:t>
      </w:r>
      <w:proofErr w:type="spellStart"/>
      <w:r w:rsidR="00F8119F" w:rsidRPr="00F8119F">
        <w:rPr>
          <w:rStyle w:val="text"/>
          <w:lang w:val="en-US"/>
        </w:rPr>
        <w:t>diminuent</w:t>
      </w:r>
      <w:proofErr w:type="spellEnd"/>
      <w:r w:rsidR="00F8119F" w:rsidRPr="00F8119F">
        <w:rPr>
          <w:rStyle w:val="text"/>
          <w:lang w:val="en-US"/>
        </w:rPr>
        <w:t xml:space="preserve"> la </w:t>
      </w:r>
      <w:proofErr w:type="spellStart"/>
      <w:r w:rsidR="00F8119F" w:rsidRPr="00F8119F">
        <w:rPr>
          <w:rStyle w:val="text"/>
          <w:lang w:val="en-US"/>
        </w:rPr>
        <w:t>sécrétion</w:t>
      </w:r>
      <w:proofErr w:type="spellEnd"/>
      <w:r w:rsidR="00F8119F" w:rsidRPr="00F8119F">
        <w:rPr>
          <w:rStyle w:val="text"/>
          <w:lang w:val="en-US"/>
        </w:rPr>
        <w:t xml:space="preserve"> de bicarbonate </w:t>
      </w:r>
      <w:proofErr w:type="gramStart"/>
      <w:r w:rsidR="00F8119F" w:rsidRPr="00F8119F">
        <w:rPr>
          <w:rStyle w:val="text"/>
          <w:lang w:val="en-US"/>
        </w:rPr>
        <w:t>par</w:t>
      </w:r>
      <w:proofErr w:type="gramEnd"/>
      <w:r w:rsidR="00F8119F" w:rsidRPr="00F8119F">
        <w:rPr>
          <w:rStyle w:val="text"/>
          <w:lang w:val="en-US"/>
        </w:rPr>
        <w:t xml:space="preserve"> les cellules </w:t>
      </w:r>
      <w:proofErr w:type="spellStart"/>
      <w:r w:rsidR="00F8119F" w:rsidRPr="00F8119F">
        <w:rPr>
          <w:rStyle w:val="text"/>
          <w:lang w:val="en-US"/>
        </w:rPr>
        <w:t>canalaires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pancréatiques</w:t>
      </w:r>
      <w:proofErr w:type="spellEnd"/>
      <w:r w:rsidR="00F8119F" w:rsidRPr="00F8119F">
        <w:rPr>
          <w:rStyle w:val="text"/>
          <w:lang w:val="en-US"/>
        </w:rPr>
        <w:t xml:space="preserve">, </w:t>
      </w:r>
      <w:proofErr w:type="spellStart"/>
      <w:r w:rsidR="00F8119F" w:rsidRPr="00F8119F">
        <w:rPr>
          <w:rStyle w:val="text"/>
          <w:lang w:val="en-US"/>
        </w:rPr>
        <w:t>favorisant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ainsi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l'obstruction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protéique</w:t>
      </w:r>
      <w:proofErr w:type="spellEnd"/>
      <w:r w:rsidR="00F8119F" w:rsidRPr="00F8119F">
        <w:rPr>
          <w:rStyle w:val="text"/>
          <w:lang w:val="en-US"/>
        </w:rPr>
        <w:t xml:space="preserve"> et le </w:t>
      </w:r>
      <w:proofErr w:type="spellStart"/>
      <w:r w:rsidR="00F8119F" w:rsidRPr="00F8119F">
        <w:rPr>
          <w:rStyle w:val="text"/>
          <w:lang w:val="en-US"/>
        </w:rPr>
        <w:t>développement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d'une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pancréatite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chronique</w:t>
      </w:r>
      <w:proofErr w:type="spellEnd"/>
      <w:r w:rsidR="00F8119F" w:rsidRPr="00F8119F">
        <w:rPr>
          <w:rStyle w:val="text"/>
          <w:lang w:val="en-US"/>
        </w:rPr>
        <w:t xml:space="preserve">. Les mutations du </w:t>
      </w:r>
      <w:proofErr w:type="spellStart"/>
      <w:r w:rsidR="00F8119F" w:rsidRPr="00F8119F">
        <w:rPr>
          <w:rStyle w:val="text"/>
          <w:lang w:val="en-US"/>
        </w:rPr>
        <w:t>gène</w:t>
      </w:r>
      <w:proofErr w:type="spellEnd"/>
      <w:r w:rsidR="00F8119F" w:rsidRPr="00F8119F">
        <w:rPr>
          <w:rStyle w:val="text"/>
          <w:lang w:val="en-US"/>
        </w:rPr>
        <w:t xml:space="preserve"> </w:t>
      </w:r>
      <w:r w:rsidR="00F8119F" w:rsidRPr="00F8119F">
        <w:rPr>
          <w:rStyle w:val="text"/>
          <w:i/>
          <w:iCs/>
          <w:lang w:val="en-US"/>
        </w:rPr>
        <w:t xml:space="preserve">CFTR </w:t>
      </w:r>
      <w:proofErr w:type="spellStart"/>
      <w:r w:rsidR="00F8119F" w:rsidRPr="00F8119F">
        <w:rPr>
          <w:rStyle w:val="text"/>
          <w:lang w:val="en-US"/>
        </w:rPr>
        <w:t>surviennent</w:t>
      </w:r>
      <w:proofErr w:type="spellEnd"/>
      <w:r w:rsidR="00F8119F" w:rsidRPr="00F8119F">
        <w:rPr>
          <w:rStyle w:val="text"/>
          <w:lang w:val="en-US"/>
        </w:rPr>
        <w:t xml:space="preserve"> chez 25 à 30 % des patients </w:t>
      </w:r>
      <w:proofErr w:type="spellStart"/>
      <w:r w:rsidR="00F8119F" w:rsidRPr="00F8119F">
        <w:rPr>
          <w:rStyle w:val="text"/>
          <w:lang w:val="en-US"/>
        </w:rPr>
        <w:t>atteints</w:t>
      </w:r>
      <w:proofErr w:type="spellEnd"/>
      <w:r w:rsidR="00F8119F" w:rsidRPr="00F8119F">
        <w:rPr>
          <w:rStyle w:val="text"/>
          <w:lang w:val="en-US"/>
        </w:rPr>
        <w:t xml:space="preserve"> de </w:t>
      </w:r>
      <w:proofErr w:type="spellStart"/>
      <w:r w:rsidR="00F8119F" w:rsidRPr="00F8119F">
        <w:rPr>
          <w:rStyle w:val="text"/>
          <w:lang w:val="en-US"/>
        </w:rPr>
        <w:t>pancréatite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idiopathique</w:t>
      </w:r>
      <w:proofErr w:type="spellEnd"/>
      <w:r w:rsidR="00F8119F" w:rsidRPr="00F8119F">
        <w:rPr>
          <w:rStyle w:val="text"/>
          <w:lang w:val="en-US"/>
        </w:rPr>
        <w:t xml:space="preserve">, </w:t>
      </w:r>
      <w:proofErr w:type="spellStart"/>
      <w:r w:rsidR="00F8119F" w:rsidRPr="00F8119F">
        <w:rPr>
          <w:rStyle w:val="text"/>
          <w:lang w:val="en-US"/>
        </w:rPr>
        <w:t>soit</w:t>
      </w:r>
      <w:proofErr w:type="spellEnd"/>
      <w:r w:rsidR="00F8119F" w:rsidRPr="00F8119F">
        <w:rPr>
          <w:rStyle w:val="text"/>
          <w:lang w:val="en-US"/>
        </w:rPr>
        <w:t xml:space="preserve"> un </w:t>
      </w:r>
      <w:proofErr w:type="spellStart"/>
      <w:r w:rsidR="00F8119F" w:rsidRPr="00F8119F">
        <w:rPr>
          <w:rStyle w:val="text"/>
          <w:lang w:val="en-US"/>
        </w:rPr>
        <w:t>taux</w:t>
      </w:r>
      <w:proofErr w:type="spellEnd"/>
      <w:r w:rsidR="00F8119F" w:rsidRPr="00F8119F">
        <w:rPr>
          <w:rStyle w:val="text"/>
          <w:lang w:val="en-US"/>
        </w:rPr>
        <w:t xml:space="preserve"> environ 5 </w:t>
      </w:r>
      <w:proofErr w:type="spellStart"/>
      <w:r w:rsidR="00F8119F" w:rsidRPr="00F8119F">
        <w:rPr>
          <w:rStyle w:val="text"/>
          <w:lang w:val="en-US"/>
        </w:rPr>
        <w:t>fois</w:t>
      </w:r>
      <w:proofErr w:type="spellEnd"/>
      <w:r w:rsidR="00F8119F" w:rsidRPr="00F8119F">
        <w:rPr>
          <w:rStyle w:val="text"/>
          <w:lang w:val="en-US"/>
        </w:rPr>
        <w:t xml:space="preserve"> </w:t>
      </w:r>
      <w:proofErr w:type="spellStart"/>
      <w:r w:rsidR="00F8119F" w:rsidRPr="00F8119F">
        <w:rPr>
          <w:rStyle w:val="text"/>
          <w:lang w:val="en-US"/>
        </w:rPr>
        <w:t>supérieur</w:t>
      </w:r>
      <w:proofErr w:type="spellEnd"/>
      <w:r w:rsidR="00F8119F" w:rsidRPr="00F8119F">
        <w:rPr>
          <w:rStyle w:val="text"/>
          <w:lang w:val="en-US"/>
        </w:rPr>
        <w:t xml:space="preserve"> à </w:t>
      </w:r>
      <w:proofErr w:type="spellStart"/>
      <w:r w:rsidR="00F8119F" w:rsidRPr="00F8119F">
        <w:rPr>
          <w:rStyle w:val="text"/>
          <w:lang w:val="en-US"/>
        </w:rPr>
        <w:t>celui</w:t>
      </w:r>
      <w:proofErr w:type="spellEnd"/>
      <w:r w:rsidR="00F8119F" w:rsidRPr="00F8119F">
        <w:rPr>
          <w:rStyle w:val="text"/>
          <w:lang w:val="en-US"/>
        </w:rPr>
        <w:t xml:space="preserve"> de la population </w:t>
      </w:r>
      <w:proofErr w:type="spellStart"/>
      <w:r w:rsidR="00F8119F" w:rsidRPr="00F8119F">
        <w:rPr>
          <w:rStyle w:val="text"/>
          <w:lang w:val="en-US"/>
        </w:rPr>
        <w:t>générale</w:t>
      </w:r>
      <w:proofErr w:type="spellEnd"/>
      <w:r w:rsidR="00F8119F" w:rsidRPr="00F8119F">
        <w:rPr>
          <w:rStyle w:val="text"/>
          <w:lang w:val="en-US"/>
        </w:rPr>
        <w:t xml:space="preserve">. </w:t>
      </w:r>
    </w:p>
    <w:p w14:paraId="3165214E" w14:textId="77777777" w:rsidR="007840A3" w:rsidRPr="007840A3" w:rsidRDefault="007840A3" w:rsidP="007840A3">
      <w:pPr>
        <w:autoSpaceDE w:val="0"/>
        <w:autoSpaceDN w:val="0"/>
        <w:adjustRightInd w:val="0"/>
        <w:spacing w:after="0"/>
        <w:ind w:firstLine="708"/>
        <w:jc w:val="both"/>
        <w:rPr>
          <w:rStyle w:val="text"/>
          <w:rFonts w:ascii="Times New Roman" w:hAnsi="Times New Roman" w:cs="Times New Roman"/>
          <w:sz w:val="24"/>
          <w:szCs w:val="24"/>
          <w:lang w:val="en-US"/>
        </w:rPr>
      </w:pPr>
      <w:r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</w:t>
      </w:r>
      <w:proofErr w:type="spellStart"/>
      <w:r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>pancréatite</w:t>
      </w:r>
      <w:proofErr w:type="spellEnd"/>
      <w:r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>calcifiée</w:t>
      </w:r>
      <w:proofErr w:type="spellEnd"/>
      <w:r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>chronique</w:t>
      </w:r>
      <w:proofErr w:type="spellEnd"/>
      <w:r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forme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plus courante (70 à 80 % des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). Elle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causée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7840A3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bCs/>
          <w:sz w:val="24"/>
          <w:szCs w:val="24"/>
          <w:lang w:val="en-US"/>
        </w:rPr>
        <w:t>consommation</w:t>
      </w:r>
      <w:proofErr w:type="spellEnd"/>
      <w:r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excessive </w:t>
      </w:r>
      <w:proofErr w:type="spellStart"/>
      <w:r w:rsidRPr="007840A3">
        <w:rPr>
          <w:rFonts w:ascii="Times New Roman" w:hAnsi="Times New Roman" w:cs="Times New Roman"/>
          <w:bCs/>
          <w:sz w:val="24"/>
          <w:szCs w:val="24"/>
          <w:lang w:val="en-US"/>
        </w:rPr>
        <w:t>d'alcool</w:t>
      </w:r>
      <w:proofErr w:type="spellEnd"/>
      <w:r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sur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plusieurs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années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(&gt; 80 g/jour) et se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caractérise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tissulaires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irrégulières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type « » avec des bouchons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protéiques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intraductaux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calculs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que par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atrophie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sténose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Fonts w:ascii="Times New Roman" w:hAnsi="Times New Roman" w:cs="Times New Roman"/>
          <w:sz w:val="24"/>
          <w:szCs w:val="24"/>
          <w:lang w:val="en-US"/>
        </w:rPr>
        <w:t>canalaire</w:t>
      </w:r>
      <w:proofErr w:type="spellEnd"/>
      <w:r w:rsidRPr="007840A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FBB7FAF" w14:textId="77777777" w:rsidR="00DE5EB8" w:rsidRDefault="00DE5EB8" w:rsidP="00B934D4">
      <w:pPr>
        <w:pStyle w:val="NormalWeb"/>
        <w:spacing w:line="276" w:lineRule="auto"/>
        <w:ind w:firstLine="708"/>
        <w:jc w:val="both"/>
        <w:rPr>
          <w:lang w:val="en-US"/>
        </w:rPr>
      </w:pPr>
      <w:proofErr w:type="spellStart"/>
      <w:r w:rsidRPr="00DE5EB8">
        <w:rPr>
          <w:rStyle w:val="section-title-51"/>
          <w:b/>
          <w:i/>
          <w:sz w:val="24"/>
          <w:szCs w:val="24"/>
          <w:lang w:val="en-US"/>
        </w:rPr>
        <w:lastRenderedPageBreak/>
        <w:t>Pathogenèse</w:t>
      </w:r>
      <w:proofErr w:type="spellEnd"/>
      <w:r w:rsidRPr="00DE5EB8">
        <w:rPr>
          <w:rStyle w:val="section-title-51"/>
          <w:b/>
          <w:i/>
          <w:sz w:val="24"/>
          <w:szCs w:val="24"/>
          <w:lang w:val="en-US"/>
        </w:rPr>
        <w:t xml:space="preserve">. </w:t>
      </w:r>
      <w:r w:rsidRPr="00DE5EB8">
        <w:rPr>
          <w:lang w:val="en-US"/>
        </w:rPr>
        <w:t xml:space="preserve">La </w:t>
      </w:r>
      <w:proofErr w:type="spellStart"/>
      <w:r w:rsidRPr="00DE5EB8">
        <w:rPr>
          <w:lang w:val="en-US"/>
        </w:rPr>
        <w:t>pathogenèse</w:t>
      </w:r>
      <w:proofErr w:type="spellEnd"/>
      <w:r w:rsidRPr="00DE5EB8">
        <w:rPr>
          <w:lang w:val="en-US"/>
        </w:rPr>
        <w:t xml:space="preserve"> de la </w:t>
      </w:r>
      <w:proofErr w:type="spellStart"/>
      <w:r w:rsidRPr="00DE5EB8">
        <w:rPr>
          <w:lang w:val="en-US"/>
        </w:rPr>
        <w:t>pancréatite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chronique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n'est</w:t>
      </w:r>
      <w:proofErr w:type="spellEnd"/>
      <w:r w:rsidRPr="00DE5EB8">
        <w:rPr>
          <w:lang w:val="en-US"/>
        </w:rPr>
        <w:t xml:space="preserve"> pas bien comprise. Presque </w:t>
      </w:r>
      <w:proofErr w:type="spellStart"/>
      <w:r w:rsidRPr="00DE5EB8">
        <w:rPr>
          <w:lang w:val="en-US"/>
        </w:rPr>
        <w:t>toutes</w:t>
      </w:r>
      <w:proofErr w:type="spellEnd"/>
      <w:r w:rsidRPr="00DE5EB8">
        <w:rPr>
          <w:lang w:val="en-US"/>
        </w:rPr>
        <w:t xml:space="preserve"> les </w:t>
      </w:r>
      <w:proofErr w:type="spellStart"/>
      <w:r w:rsidRPr="00DE5EB8">
        <w:rPr>
          <w:lang w:val="en-US"/>
        </w:rPr>
        <w:t>personnes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ayant</w:t>
      </w:r>
      <w:proofErr w:type="spellEnd"/>
      <w:r w:rsidRPr="00DE5EB8">
        <w:rPr>
          <w:lang w:val="en-US"/>
        </w:rPr>
        <w:t xml:space="preserve"> des </w:t>
      </w:r>
      <w:proofErr w:type="spellStart"/>
      <w:r w:rsidRPr="00DE5EB8">
        <w:rPr>
          <w:lang w:val="en-US"/>
        </w:rPr>
        <w:t>épisodes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répétés</w:t>
      </w:r>
      <w:proofErr w:type="spellEnd"/>
      <w:r w:rsidRPr="00DE5EB8">
        <w:rPr>
          <w:lang w:val="en-US"/>
        </w:rPr>
        <w:t xml:space="preserve"> de </w:t>
      </w:r>
      <w:proofErr w:type="spellStart"/>
      <w:r w:rsidRPr="00DE5EB8">
        <w:rPr>
          <w:lang w:val="en-US"/>
        </w:rPr>
        <w:t>pancréatite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aiguë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développent</w:t>
      </w:r>
      <w:proofErr w:type="spellEnd"/>
      <w:r w:rsidRPr="00DE5EB8">
        <w:rPr>
          <w:lang w:val="en-US"/>
        </w:rPr>
        <w:t xml:space="preserve"> par la suite </w:t>
      </w:r>
      <w:proofErr w:type="spellStart"/>
      <w:r w:rsidRPr="00DE5EB8">
        <w:rPr>
          <w:lang w:val="en-US"/>
        </w:rPr>
        <w:t>une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pancréatite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chronique</w:t>
      </w:r>
      <w:proofErr w:type="spellEnd"/>
      <w:r w:rsidRPr="00DE5EB8">
        <w:rPr>
          <w:lang w:val="en-US"/>
        </w:rPr>
        <w:t xml:space="preserve">. Il a </w:t>
      </w:r>
      <w:proofErr w:type="spellStart"/>
      <w:r w:rsidRPr="00DE5EB8">
        <w:rPr>
          <w:lang w:val="en-US"/>
        </w:rPr>
        <w:t>été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suggéré</w:t>
      </w:r>
      <w:proofErr w:type="spellEnd"/>
      <w:r w:rsidRPr="00DE5EB8">
        <w:rPr>
          <w:lang w:val="en-US"/>
        </w:rPr>
        <w:t xml:space="preserve"> que la </w:t>
      </w:r>
      <w:proofErr w:type="spellStart"/>
      <w:r w:rsidRPr="00DE5EB8">
        <w:rPr>
          <w:lang w:val="en-US"/>
        </w:rPr>
        <w:t>pancréatite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aiguë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déclenche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une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séquence</w:t>
      </w:r>
      <w:proofErr w:type="spellEnd"/>
      <w:r w:rsidRPr="00DE5EB8">
        <w:rPr>
          <w:lang w:val="en-US"/>
        </w:rPr>
        <w:t xml:space="preserve"> de fibrose </w:t>
      </w:r>
      <w:proofErr w:type="spellStart"/>
      <w:r w:rsidRPr="00DE5EB8">
        <w:rPr>
          <w:lang w:val="en-US"/>
        </w:rPr>
        <w:t>périlobulaire</w:t>
      </w:r>
      <w:proofErr w:type="spellEnd"/>
      <w:r w:rsidRPr="00DE5EB8">
        <w:rPr>
          <w:lang w:val="en-US"/>
        </w:rPr>
        <w:t xml:space="preserve">, de </w:t>
      </w:r>
      <w:proofErr w:type="spellStart"/>
      <w:r w:rsidRPr="00DE5EB8">
        <w:rPr>
          <w:lang w:val="en-US"/>
        </w:rPr>
        <w:t>distorsion</w:t>
      </w:r>
      <w:proofErr w:type="spellEnd"/>
      <w:r w:rsidRPr="00DE5EB8">
        <w:rPr>
          <w:lang w:val="en-US"/>
        </w:rPr>
        <w:t xml:space="preserve"> des </w:t>
      </w:r>
      <w:proofErr w:type="spellStart"/>
      <w:r w:rsidRPr="00DE5EB8">
        <w:rPr>
          <w:lang w:val="en-US"/>
        </w:rPr>
        <w:t>canaux</w:t>
      </w:r>
      <w:proofErr w:type="spellEnd"/>
      <w:r w:rsidRPr="00DE5EB8">
        <w:rPr>
          <w:lang w:val="en-US"/>
        </w:rPr>
        <w:t xml:space="preserve"> et </w:t>
      </w:r>
      <w:proofErr w:type="spellStart"/>
      <w:r w:rsidRPr="00DE5EB8">
        <w:rPr>
          <w:lang w:val="en-US"/>
        </w:rPr>
        <w:t>d'altération</w:t>
      </w:r>
      <w:proofErr w:type="spellEnd"/>
      <w:r w:rsidRPr="00DE5EB8">
        <w:rPr>
          <w:lang w:val="en-US"/>
        </w:rPr>
        <w:t xml:space="preserve"> des </w:t>
      </w:r>
      <w:proofErr w:type="spellStart"/>
      <w:r w:rsidRPr="00DE5EB8">
        <w:rPr>
          <w:lang w:val="en-US"/>
        </w:rPr>
        <w:t>sécrétions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pancréatiques</w:t>
      </w:r>
      <w:proofErr w:type="spellEnd"/>
      <w:r w:rsidRPr="00DE5EB8">
        <w:rPr>
          <w:lang w:val="en-US"/>
        </w:rPr>
        <w:t xml:space="preserve">. Au fil du temps et avec de multiples </w:t>
      </w:r>
      <w:proofErr w:type="spellStart"/>
      <w:r w:rsidRPr="00DE5EB8">
        <w:rPr>
          <w:lang w:val="en-US"/>
        </w:rPr>
        <w:t>épisodes</w:t>
      </w:r>
      <w:proofErr w:type="spellEnd"/>
      <w:r w:rsidRPr="00DE5EB8">
        <w:rPr>
          <w:lang w:val="en-US"/>
        </w:rPr>
        <w:t xml:space="preserve">, </w:t>
      </w:r>
      <w:proofErr w:type="spellStart"/>
      <w:r w:rsidRPr="00DE5EB8">
        <w:rPr>
          <w:lang w:val="en-US"/>
        </w:rPr>
        <w:t>cela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peut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entraîner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une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perte</w:t>
      </w:r>
      <w:proofErr w:type="spellEnd"/>
      <w:r w:rsidRPr="00DE5EB8">
        <w:rPr>
          <w:lang w:val="en-US"/>
        </w:rPr>
        <w:t xml:space="preserve"> du </w:t>
      </w:r>
      <w:proofErr w:type="spellStart"/>
      <w:r w:rsidRPr="00DE5EB8">
        <w:rPr>
          <w:lang w:val="en-US"/>
        </w:rPr>
        <w:t>parenchyme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pancréatique</w:t>
      </w:r>
      <w:proofErr w:type="spellEnd"/>
      <w:r w:rsidRPr="00DE5EB8">
        <w:rPr>
          <w:lang w:val="en-US"/>
        </w:rPr>
        <w:t xml:space="preserve"> et </w:t>
      </w:r>
      <w:proofErr w:type="spellStart"/>
      <w:r w:rsidRPr="00DE5EB8">
        <w:rPr>
          <w:lang w:val="en-US"/>
        </w:rPr>
        <w:t>une</w:t>
      </w:r>
      <w:proofErr w:type="spellEnd"/>
      <w:r w:rsidRPr="00DE5EB8">
        <w:rPr>
          <w:lang w:val="en-US"/>
        </w:rPr>
        <w:t xml:space="preserve"> fibrose. Les </w:t>
      </w:r>
      <w:proofErr w:type="spellStart"/>
      <w:r w:rsidRPr="00DE5EB8">
        <w:rPr>
          <w:lang w:val="en-US"/>
        </w:rPr>
        <w:t>événements</w:t>
      </w:r>
      <w:proofErr w:type="spellEnd"/>
      <w:r w:rsidRPr="00DE5EB8">
        <w:rPr>
          <w:lang w:val="en-US"/>
        </w:rPr>
        <w:t xml:space="preserve"> qui </w:t>
      </w:r>
      <w:proofErr w:type="spellStart"/>
      <w:r w:rsidRPr="00DE5EB8">
        <w:rPr>
          <w:lang w:val="en-US"/>
        </w:rPr>
        <w:t>ont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été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proposés</w:t>
      </w:r>
      <w:proofErr w:type="spellEnd"/>
      <w:r w:rsidRPr="00DE5EB8">
        <w:rPr>
          <w:lang w:val="en-US"/>
        </w:rPr>
        <w:t xml:space="preserve"> pour </w:t>
      </w:r>
      <w:proofErr w:type="spellStart"/>
      <w:r w:rsidRPr="00DE5EB8">
        <w:rPr>
          <w:lang w:val="en-US"/>
        </w:rPr>
        <w:t>expliquer</w:t>
      </w:r>
      <w:proofErr w:type="spellEnd"/>
      <w:r w:rsidRPr="00DE5EB8">
        <w:rPr>
          <w:lang w:val="en-US"/>
        </w:rPr>
        <w:t xml:space="preserve"> le </w:t>
      </w:r>
      <w:proofErr w:type="spellStart"/>
      <w:r w:rsidRPr="00DE5EB8">
        <w:rPr>
          <w:lang w:val="en-US"/>
        </w:rPr>
        <w:t>développement</w:t>
      </w:r>
      <w:proofErr w:type="spellEnd"/>
      <w:r w:rsidRPr="00DE5EB8">
        <w:rPr>
          <w:lang w:val="en-US"/>
        </w:rPr>
        <w:t xml:space="preserve"> de la </w:t>
      </w:r>
      <w:proofErr w:type="spellStart"/>
      <w:r w:rsidRPr="00DE5EB8">
        <w:rPr>
          <w:lang w:val="en-US"/>
        </w:rPr>
        <w:t>pancréatite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chronique</w:t>
      </w:r>
      <w:proofErr w:type="spellEnd"/>
      <w:r w:rsidRPr="00DE5EB8">
        <w:rPr>
          <w:lang w:val="en-US"/>
        </w:rPr>
        <w:t xml:space="preserve"> </w:t>
      </w:r>
      <w:proofErr w:type="spellStart"/>
      <w:r w:rsidRPr="00DE5EB8">
        <w:rPr>
          <w:lang w:val="en-US"/>
        </w:rPr>
        <w:t>comprennent</w:t>
      </w:r>
      <w:proofErr w:type="spellEnd"/>
      <w:r w:rsidRPr="00DE5EB8">
        <w:rPr>
          <w:lang w:val="en-US"/>
        </w:rPr>
        <w:t xml:space="preserve"> </w:t>
      </w:r>
      <w:r w:rsidR="007840A3">
        <w:rPr>
          <w:lang w:val="en-US"/>
        </w:rPr>
        <w:t>(Fig. 15</w:t>
      </w:r>
      <w:proofErr w:type="gramStart"/>
      <w:r w:rsidR="007840A3">
        <w:rPr>
          <w:lang w:val="en-US"/>
        </w:rPr>
        <w:t xml:space="preserve">) </w:t>
      </w:r>
      <w:r w:rsidRPr="00DE5EB8">
        <w:rPr>
          <w:lang w:val="en-US"/>
        </w:rPr>
        <w:t>:</w:t>
      </w:r>
      <w:proofErr w:type="gramEnd"/>
    </w:p>
    <w:p w14:paraId="271E27F4" w14:textId="77777777" w:rsidR="007840A3" w:rsidRDefault="001E3018" w:rsidP="007840A3">
      <w:pPr>
        <w:pStyle w:val="Listparagraf"/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40A3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Obstruction des </w:t>
      </w:r>
      <w:proofErr w:type="spellStart"/>
      <w:r w:rsidRPr="007840A3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canaux</w:t>
      </w:r>
      <w:proofErr w:type="spellEnd"/>
      <w:r w:rsidRPr="007840A3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par des </w:t>
      </w:r>
      <w:proofErr w:type="spellStart"/>
      <w:r w:rsidRPr="007840A3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concrétions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des agents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responsables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développement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augmenteraient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les concentrations de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7840A3">
        <w:rPr>
          <w:rStyle w:val="text"/>
          <w:rFonts w:ascii="Times New Roman" w:hAnsi="Times New Roman" w:cs="Times New Roman"/>
          <w:sz w:val="24"/>
          <w:szCs w:val="24"/>
          <w:lang w:val="en-US"/>
        </w:rPr>
        <w:t>.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Dans la </w:t>
      </w:r>
      <w:proofErr w:type="spellStart"/>
      <w:r w:rsid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="007840A3">
        <w:rPr>
          <w:rFonts w:ascii="Times New Roman" w:hAnsi="Times New Roman" w:cs="Times New Roman"/>
          <w:sz w:val="24"/>
          <w:szCs w:val="24"/>
          <w:lang w:val="en-US"/>
        </w:rPr>
        <w:t>, pour des raisons inconnues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parallèlement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à la stimulation de la </w:t>
      </w:r>
      <w:proofErr w:type="spellStart"/>
      <w:r w:rsidR="007840A3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riche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enzymes des acini, on observe </w:t>
      </w:r>
      <w:proofErr w:type="spellStart"/>
      <w:r w:rsidR="007840A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7840A3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HCO</w:t>
      </w:r>
      <w:r w:rsidR="007840A3" w:rsidRPr="007840A3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Start"/>
      <w:r w:rsidR="007840A3" w:rsidRPr="007840A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  et</w:t>
      </w:r>
      <w:proofErr w:type="gramEnd"/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d'eau</w:t>
      </w:r>
      <w:proofErr w:type="spellEnd"/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Il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augmentation de la concentration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particulier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acineuse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stimulée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conduit à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précipitation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dans la lumière des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canaux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formant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bouchons 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>dépôts</w:t>
      </w:r>
      <w:proofErr w:type="spellEnd"/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>protéiques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Des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calcium se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déposent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sur les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précipitées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entraînant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>formation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 </w:t>
      </w:r>
      <w:proofErr w:type="spellStart"/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>calculs</w:t>
      </w:r>
      <w:proofErr w:type="spellEnd"/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dans la lumière des petits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canaux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dépôts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concentriques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calcium sur les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parois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canaux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plus larges. La cause de tout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pourrait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diminution de deux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composants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à savoir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ceux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empêchent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normalement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précipitation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calcium du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suc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L'un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composants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40A3"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>le citrate</w:t>
      </w:r>
      <w:r w:rsidR="007840A3" w:rsidRPr="007840A3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qui se lie au calcium de manière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complexe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l'autre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protéine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14 kDa</w:t>
      </w:r>
      <w:r w:rsidR="007840A3" w:rsidRPr="007840A3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="007840A3"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</w:t>
      </w:r>
      <w:proofErr w:type="spellStart"/>
      <w:r w:rsidR="007840A3"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>lithostatine</w:t>
      </w:r>
      <w:proofErr w:type="spellEnd"/>
      <w:r w:rsidR="007840A3" w:rsidRPr="007840A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(=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protéine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calculs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[</w:t>
      </w:r>
      <w:r w:rsidR="007840A3" w:rsidRPr="007840A3">
        <w:rPr>
          <w:rFonts w:ascii="Times New Roman" w:hAnsi="Times New Roman" w:cs="Times New Roman"/>
          <w:bCs/>
          <w:sz w:val="24"/>
          <w:szCs w:val="24"/>
          <w:lang w:val="en-US"/>
        </w:rPr>
        <w:t>PSP</w:t>
      </w:r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]), qui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maintient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de calcium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solution pendant 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l'hypersaturation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physiologique</w:t>
      </w:r>
      <w:proofErr w:type="spellEnd"/>
      <w:r w:rsidR="007840A3" w:rsidRPr="007840A3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7840A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AEF8B24" w14:textId="77777777" w:rsidR="007840A3" w:rsidRPr="0074491C" w:rsidRDefault="001E3018" w:rsidP="0074491C">
      <w:pPr>
        <w:pStyle w:val="Listparagraf"/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360"/>
        <w:jc w:val="both"/>
        <w:rPr>
          <w:rStyle w:val="text"/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4491C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Effets</w:t>
      </w:r>
      <w:proofErr w:type="spellEnd"/>
      <w:r w:rsidRPr="0074491C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74491C">
        <w:rPr>
          <w:rStyle w:val="text"/>
          <w:rFonts w:ascii="Times New Roman" w:hAnsi="Times New Roman" w:cs="Times New Roman"/>
          <w:i/>
          <w:iCs/>
          <w:sz w:val="24"/>
          <w:szCs w:val="24"/>
          <w:lang w:val="en-US"/>
        </w:rPr>
        <w:t>toxiques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toxines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y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compris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ses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métabolites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exercer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effet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toxique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direct sur les cellules </w:t>
      </w:r>
      <w:proofErr w:type="spellStart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acineuses</w:t>
      </w:r>
      <w:proofErr w:type="spellEnd"/>
      <w:r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Le stress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oxydatif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induit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générer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radicaux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libres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dans les cellules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acineuses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entraînant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l'oxydation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des lipides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membranaires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l'activation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facteurs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transcription,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AP1 et NF-κB, qui à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leur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tour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induisent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l'expression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chimiokines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attirent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les cellules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mononucléaires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Le stress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oxydatif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favoriser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 la fusion des lysosomes et du </w:t>
      </w:r>
      <w:proofErr w:type="spellStart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>zymogène</w:t>
      </w:r>
      <w:proofErr w:type="spellEnd"/>
      <w:r w:rsidR="0074491C" w:rsidRPr="0074491C">
        <w:rPr>
          <w:rStyle w:val="text"/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62B9B333" w14:textId="77777777" w:rsidR="00B22C9F" w:rsidRPr="00B22C9F" w:rsidRDefault="00B22C9F" w:rsidP="00B22C9F">
      <w:pPr>
        <w:pStyle w:val="Listparagraf"/>
        <w:numPr>
          <w:ilvl w:val="0"/>
          <w:numId w:val="14"/>
        </w:numPr>
        <w:autoSpaceDE w:val="0"/>
        <w:autoSpaceDN w:val="0"/>
        <w:adjustRightInd w:val="0"/>
        <w:spacing w:after="0"/>
        <w:ind w:left="0" w:firstLine="360"/>
        <w:jc w:val="both"/>
        <w:rPr>
          <w:rStyle w:val="text"/>
          <w:rFonts w:ascii="Times New Roman" w:hAnsi="Times New Roman" w:cs="Times New Roman"/>
          <w:sz w:val="24"/>
          <w:szCs w:val="24"/>
          <w:lang w:val="en-US"/>
        </w:rPr>
      </w:pPr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Comme dans le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il se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produit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B22C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activation</w:t>
      </w:r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intraductale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22C9F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 la </w:t>
      </w:r>
      <w:proofErr w:type="spellStart"/>
      <w:r w:rsidRPr="00B22C9F">
        <w:rPr>
          <w:rFonts w:ascii="Times New Roman" w:hAnsi="Times New Roman" w:cs="Times New Roman"/>
          <w:bCs/>
          <w:sz w:val="24"/>
          <w:szCs w:val="24"/>
          <w:lang w:val="en-US"/>
        </w:rPr>
        <w:t>trypsine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contribue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seulement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l'autodigestion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tissu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active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enzymes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agressives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l'élastase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et la phospholipase A</w:t>
      </w:r>
      <w:proofErr w:type="gramStart"/>
      <w:r w:rsidRPr="00B22C9F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système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canalaire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et, dans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certaines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circonstances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l'interstitium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. On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pense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l'activation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prématurée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des enzymes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due à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augmentation de la pression intra-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canalaire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résultant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d'un drainage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altéré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épithéliales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qu'une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augmentation de la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teneur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proenzymes (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tandis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que la concentration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inhibitrices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reste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inchangée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091CA48A" w14:textId="77777777" w:rsidR="007840A3" w:rsidRDefault="007840A3" w:rsidP="007840A3">
      <w:pPr>
        <w:pStyle w:val="NormalWeb"/>
        <w:spacing w:line="276" w:lineRule="auto"/>
        <w:jc w:val="both"/>
        <w:rPr>
          <w:b/>
          <w:i/>
          <w:lang w:val="en-US"/>
        </w:rPr>
      </w:pPr>
      <w:r w:rsidRPr="007840A3">
        <w:rPr>
          <w:rStyle w:val="text"/>
          <w:i/>
          <w:iCs/>
          <w:noProof/>
          <w:lang w:val="en-GB" w:eastAsia="en-GB"/>
        </w:rPr>
        <w:lastRenderedPageBreak/>
        <w:drawing>
          <wp:inline distT="0" distB="0" distL="0" distR="0" wp14:anchorId="4E986166" wp14:editId="46DD6165">
            <wp:extent cx="5676900" cy="6296025"/>
            <wp:effectExtent l="38100" t="19050" r="19050" b="28575"/>
            <wp:docPr id="39" name="Picture 1" descr="D:\desene GI\chronic pancreati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ene GI\chronic pancreatitis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080" cy="63006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10306" w14:textId="77777777" w:rsidR="007840A3" w:rsidRDefault="007840A3" w:rsidP="00BE2F41">
      <w:pPr>
        <w:pStyle w:val="NormalWeb"/>
        <w:jc w:val="center"/>
        <w:rPr>
          <w:b/>
          <w:lang w:val="en-US"/>
        </w:rPr>
      </w:pPr>
      <w:r w:rsidRPr="007840A3">
        <w:rPr>
          <w:b/>
          <w:lang w:val="en-US"/>
        </w:rPr>
        <w:t xml:space="preserve">Fig. 15. Causes et </w:t>
      </w:r>
      <w:proofErr w:type="spellStart"/>
      <w:r w:rsidRPr="007840A3">
        <w:rPr>
          <w:b/>
          <w:lang w:val="en-US"/>
        </w:rPr>
        <w:t>conséquences</w:t>
      </w:r>
      <w:proofErr w:type="spellEnd"/>
      <w:r w:rsidRPr="007840A3">
        <w:rPr>
          <w:b/>
          <w:lang w:val="en-US"/>
        </w:rPr>
        <w:t xml:space="preserve"> de la </w:t>
      </w:r>
      <w:proofErr w:type="spellStart"/>
      <w:r w:rsidRPr="007840A3">
        <w:rPr>
          <w:b/>
          <w:lang w:val="en-US"/>
        </w:rPr>
        <w:t>pancréatite</w:t>
      </w:r>
      <w:proofErr w:type="spellEnd"/>
      <w:r w:rsidRPr="007840A3">
        <w:rPr>
          <w:b/>
          <w:lang w:val="en-US"/>
        </w:rPr>
        <w:t xml:space="preserve"> </w:t>
      </w:r>
      <w:proofErr w:type="spellStart"/>
      <w:r w:rsidRPr="007840A3">
        <w:rPr>
          <w:b/>
          <w:lang w:val="en-US"/>
        </w:rPr>
        <w:t>chronique</w:t>
      </w:r>
      <w:proofErr w:type="spellEnd"/>
    </w:p>
    <w:p w14:paraId="153DBC33" w14:textId="77777777" w:rsidR="00BE2F41" w:rsidRDefault="00BE2F41" w:rsidP="00BE2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7C699AC9" w14:textId="77777777" w:rsidR="00BE2F41" w:rsidRPr="00BE2F41" w:rsidRDefault="00BE2F41" w:rsidP="00BE2F4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</w:p>
    <w:p w14:paraId="7A63FBF0" w14:textId="77777777" w:rsidR="00B22C9F" w:rsidRPr="00B22C9F" w:rsidRDefault="00B22C9F" w:rsidP="00B22C9F">
      <w:pPr>
        <w:pStyle w:val="Listparagraf"/>
        <w:autoSpaceDE w:val="0"/>
        <w:autoSpaceDN w:val="0"/>
        <w:adjustRightInd w:val="0"/>
        <w:spacing w:after="0"/>
        <w:ind w:left="0"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Diverses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chimiokines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été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identifiées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l'IL-8 et la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protéine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chimioattractive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des monocytes.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outre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croissance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transformant </w:t>
      </w:r>
      <w:r w:rsidRPr="00B22C9F">
        <w:rPr>
          <w:rFonts w:ascii="Times New Roman" w:hAnsi="Times New Roman" w:cs="Times New Roman"/>
          <w:sz w:val="24"/>
          <w:szCs w:val="24"/>
        </w:rPr>
        <w:t xml:space="preserve">β </w:t>
      </w:r>
      <w:r w:rsidRPr="00B22C9F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B22C9F">
        <w:rPr>
          <w:rFonts w:ascii="Times New Roman" w:hAnsi="Times New Roman" w:cs="Times New Roman"/>
          <w:sz w:val="24"/>
          <w:szCs w:val="24"/>
        </w:rPr>
        <w:t>TGF-β</w:t>
      </w:r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) et le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croissance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dérivé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des plaquettes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induisent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l'activation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et la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prolifération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myofibroblastes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péricinaraux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(cellules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stellaires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entraînant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dépôt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collagène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et,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finalement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>, la fibrose.</w:t>
      </w:r>
      <w:r w:rsidRPr="00B22C9F">
        <w:rPr>
          <w:rFonts w:ascii="Times New Roman" w:hAnsi="Times New Roman" w:cs="Times New Roman"/>
          <w:color w:val="0066CC"/>
          <w:sz w:val="24"/>
          <w:szCs w:val="24"/>
          <w:vertAlign w:val="superscript"/>
          <w:lang w:val="en-US"/>
        </w:rPr>
        <w:t xml:space="preserve"> </w:t>
      </w:r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Si les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chimiokines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produites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similaires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celles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produites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chimiokines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profibrogéniques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ont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tendance à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prédominer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22C9F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B22C9F">
        <w:rPr>
          <w:rFonts w:ascii="Times New Roman" w:hAnsi="Times New Roman" w:cs="Times New Roman"/>
          <w:sz w:val="24"/>
          <w:szCs w:val="24"/>
          <w:lang w:val="en-US"/>
        </w:rPr>
        <w:t xml:space="preserve"> (Fig. 16). </w:t>
      </w:r>
    </w:p>
    <w:p w14:paraId="68C52E2E" w14:textId="77777777" w:rsidR="007840A3" w:rsidRPr="007840A3" w:rsidRDefault="007840A3" w:rsidP="007840A3">
      <w:pPr>
        <w:pStyle w:val="NormalWeb"/>
        <w:spacing w:line="276" w:lineRule="auto"/>
        <w:jc w:val="both"/>
        <w:rPr>
          <w:b/>
          <w:lang w:val="en-US"/>
        </w:rPr>
      </w:pPr>
    </w:p>
    <w:p w14:paraId="6F898E9F" w14:textId="77777777" w:rsidR="007840A3" w:rsidRDefault="007840A3" w:rsidP="007840A3">
      <w:pPr>
        <w:pStyle w:val="NormalWeb"/>
        <w:spacing w:line="276" w:lineRule="auto"/>
        <w:jc w:val="both"/>
        <w:rPr>
          <w:b/>
          <w:i/>
          <w:lang w:val="en-US"/>
        </w:rPr>
      </w:pPr>
    </w:p>
    <w:p w14:paraId="0B3169E5" w14:textId="77777777" w:rsidR="00D6019D" w:rsidRPr="00974F7B" w:rsidRDefault="00D6019D" w:rsidP="00D6019D">
      <w:pPr>
        <w:pStyle w:val="NormalWeb"/>
        <w:numPr>
          <w:ilvl w:val="0"/>
          <w:numId w:val="11"/>
        </w:numPr>
        <w:spacing w:line="276" w:lineRule="auto"/>
        <w:ind w:left="0"/>
        <w:jc w:val="both"/>
        <w:rPr>
          <w:rStyle w:val="text"/>
          <w:b/>
          <w:i/>
          <w:lang w:val="en-US"/>
        </w:rPr>
      </w:pPr>
      <w:r w:rsidRPr="006929CF">
        <w:rPr>
          <w:b/>
          <w:i/>
          <w:noProof/>
          <w:lang w:val="en-GB" w:eastAsia="en-GB"/>
        </w:rPr>
        <w:drawing>
          <wp:inline distT="0" distB="0" distL="0" distR="0" wp14:anchorId="35EE3A48" wp14:editId="0F3EA6CA">
            <wp:extent cx="5803900" cy="3409950"/>
            <wp:effectExtent l="19050" t="19050" r="25400" b="1905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3409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B81AB0" w14:textId="77777777" w:rsidR="00E21BD1" w:rsidRDefault="00E21BD1" w:rsidP="00E21BD1">
      <w:pPr>
        <w:pStyle w:val="NormalWeb"/>
        <w:jc w:val="center"/>
        <w:rPr>
          <w:rStyle w:val="figure-caption1"/>
          <w:lang w:val="en-US"/>
        </w:rPr>
      </w:pPr>
      <w:r w:rsidRPr="00E21BD1">
        <w:rPr>
          <w:b/>
          <w:noProof/>
          <w:sz w:val="22"/>
          <w:szCs w:val="22"/>
          <w:lang w:val="en-US"/>
        </w:rPr>
        <w:t>Figure</w:t>
      </w:r>
      <w:r w:rsidR="00B22C9F">
        <w:rPr>
          <w:b/>
          <w:noProof/>
          <w:sz w:val="22"/>
          <w:szCs w:val="22"/>
          <w:lang w:val="en-US"/>
        </w:rPr>
        <w:t xml:space="preserve"> 16</w:t>
      </w:r>
      <w:r w:rsidRPr="00E21BD1">
        <w:rPr>
          <w:b/>
          <w:noProof/>
          <w:sz w:val="22"/>
          <w:szCs w:val="22"/>
          <w:lang w:val="en-US"/>
        </w:rPr>
        <w:t xml:space="preserve">. </w:t>
      </w:r>
      <w:proofErr w:type="spellStart"/>
      <w:r w:rsidR="00D6019D" w:rsidRPr="00E21BD1">
        <w:rPr>
          <w:rStyle w:val="figure-caption1"/>
          <w:b/>
          <w:lang w:val="en-US"/>
        </w:rPr>
        <w:t>Comparaison</w:t>
      </w:r>
      <w:proofErr w:type="spellEnd"/>
      <w:r w:rsidR="00D6019D" w:rsidRPr="00E21BD1">
        <w:rPr>
          <w:rStyle w:val="figure-caption1"/>
          <w:b/>
          <w:lang w:val="en-US"/>
        </w:rPr>
        <w:t xml:space="preserve"> des </w:t>
      </w:r>
      <w:proofErr w:type="spellStart"/>
      <w:r w:rsidR="00D6019D" w:rsidRPr="00E21BD1">
        <w:rPr>
          <w:rStyle w:val="figure-caption1"/>
          <w:b/>
          <w:lang w:val="en-US"/>
        </w:rPr>
        <w:t>médiateurs</w:t>
      </w:r>
      <w:proofErr w:type="spellEnd"/>
      <w:r w:rsidR="00D6019D" w:rsidRPr="00E21BD1">
        <w:rPr>
          <w:rStyle w:val="figure-caption1"/>
          <w:b/>
          <w:lang w:val="en-US"/>
        </w:rPr>
        <w:t xml:space="preserve"> dans la </w:t>
      </w:r>
      <w:proofErr w:type="spellStart"/>
      <w:r w:rsidR="00D6019D" w:rsidRPr="00E21BD1">
        <w:rPr>
          <w:rStyle w:val="figure-caption1"/>
          <w:b/>
          <w:lang w:val="en-US"/>
        </w:rPr>
        <w:t>pancréatite</w:t>
      </w:r>
      <w:proofErr w:type="spellEnd"/>
      <w:r w:rsidR="00D6019D" w:rsidRPr="00E21BD1">
        <w:rPr>
          <w:rStyle w:val="figure-caption1"/>
          <w:b/>
          <w:lang w:val="en-US"/>
        </w:rPr>
        <w:t xml:space="preserve"> </w:t>
      </w:r>
      <w:proofErr w:type="spellStart"/>
      <w:r w:rsidR="00D6019D" w:rsidRPr="00E21BD1">
        <w:rPr>
          <w:rStyle w:val="figure-caption1"/>
          <w:b/>
          <w:lang w:val="en-US"/>
        </w:rPr>
        <w:t>aiguë</w:t>
      </w:r>
      <w:proofErr w:type="spellEnd"/>
      <w:r w:rsidR="00D6019D" w:rsidRPr="00E21BD1">
        <w:rPr>
          <w:rStyle w:val="figure-caption1"/>
          <w:b/>
          <w:lang w:val="en-US"/>
        </w:rPr>
        <w:t xml:space="preserve"> et </w:t>
      </w:r>
      <w:proofErr w:type="spellStart"/>
      <w:r w:rsidR="00D6019D" w:rsidRPr="00E21BD1">
        <w:rPr>
          <w:rStyle w:val="figure-caption1"/>
          <w:b/>
          <w:lang w:val="en-US"/>
        </w:rPr>
        <w:t>chronique</w:t>
      </w:r>
      <w:proofErr w:type="spellEnd"/>
      <w:r w:rsidR="00D6019D" w:rsidRPr="00D6019D">
        <w:rPr>
          <w:rStyle w:val="figure-caption1"/>
          <w:lang w:val="en-US"/>
        </w:rPr>
        <w:t>.</w:t>
      </w:r>
    </w:p>
    <w:p w14:paraId="0EE470A9" w14:textId="77777777" w:rsidR="00974F7B" w:rsidRPr="00B934D4" w:rsidRDefault="00D6019D" w:rsidP="00B934D4">
      <w:pPr>
        <w:autoSpaceDE w:val="0"/>
        <w:autoSpaceDN w:val="0"/>
        <w:adjustRightInd w:val="0"/>
        <w:spacing w:after="0" w:line="240" w:lineRule="auto"/>
        <w:jc w:val="both"/>
        <w:rPr>
          <w:rStyle w:val="figure-caption1"/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Dans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pancréatite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aiguë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,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lésion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acineuse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entraîne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libération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d'enzymes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protéolytiques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qui conduit à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cascade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d'événements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notamment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l'activation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la cascade de coagulation,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inflammation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aiguë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chronique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lésion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vasculaire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et un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œdème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. Chez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plupart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des patients,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résolution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complète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lésion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aiguë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s'accompagne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d'une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restauration de la masse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cellulaire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acineuse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. Dans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pancréatite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chronique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, des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épisodes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répétés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lésions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des cellules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acineuses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conduisent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à la production de cytokines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profibrogéniques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telles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que le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facteur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croissance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transformant </w:t>
      </w:r>
      <w:r w:rsidRPr="00B934D4">
        <w:rPr>
          <w:rStyle w:val="figure-caption1"/>
          <w:rFonts w:ascii="Times New Roman" w:hAnsi="Times New Roman" w:cs="Times New Roman"/>
          <w:sz w:val="20"/>
          <w:szCs w:val="20"/>
        </w:rPr>
        <w:t xml:space="preserve">β </w:t>
      </w:r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(</w:t>
      </w:r>
      <w:r w:rsidRPr="00B934D4">
        <w:rPr>
          <w:rStyle w:val="figure-caption1"/>
          <w:rFonts w:ascii="Times New Roman" w:hAnsi="Times New Roman" w:cs="Times New Roman"/>
          <w:sz w:val="20"/>
          <w:szCs w:val="20"/>
        </w:rPr>
        <w:t>TGF-β</w:t>
      </w:r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) et le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facteur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croissance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dérivé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des plaquettes (PDGF),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entraînant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prolifération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myofibroblastes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,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collagène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et le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remodelage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matrice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extracellulaire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(MEC). Des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lésions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répétées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entraînent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perte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irréversible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de la masse des cellules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acineuses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fibrose et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insuffisance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>pancréatique</w:t>
      </w:r>
      <w:proofErr w:type="spellEnd"/>
      <w:r w:rsidRPr="00B934D4">
        <w:rPr>
          <w:rStyle w:val="figure-caption1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B934D4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="00B934D4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="00B934D4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Robbins-</w:t>
      </w:r>
      <w:proofErr w:type="gramStart"/>
      <w:r w:rsidR="00B934D4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Cotran ;</w:t>
      </w:r>
      <w:proofErr w:type="gramEnd"/>
      <w:r w:rsidR="00B934D4" w:rsidRPr="00F32FA8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Pathological basis of disease)</w:t>
      </w:r>
    </w:p>
    <w:p w14:paraId="6CC2C901" w14:textId="77777777" w:rsidR="00561C2B" w:rsidRDefault="00561C2B" w:rsidP="00B934D4">
      <w:pPr>
        <w:autoSpaceDE w:val="0"/>
        <w:autoSpaceDN w:val="0"/>
        <w:adjustRightInd w:val="0"/>
        <w:spacing w:after="0"/>
        <w:ind w:firstLine="708"/>
        <w:jc w:val="both"/>
        <w:rPr>
          <w:rStyle w:val="text"/>
          <w:rFonts w:ascii="Times New Roman" w:hAnsi="Times New Roman" w:cs="Times New Roman"/>
          <w:i/>
          <w:sz w:val="24"/>
          <w:szCs w:val="24"/>
          <w:lang w:val="en-US"/>
        </w:rPr>
      </w:pPr>
    </w:p>
    <w:p w14:paraId="07A61265" w14:textId="77777777" w:rsidR="00D6019D" w:rsidRPr="00E21BD1" w:rsidRDefault="001D222C" w:rsidP="00B934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E21BD1">
        <w:rPr>
          <w:rStyle w:val="text"/>
          <w:rFonts w:ascii="Times New Roman" w:hAnsi="Times New Roman" w:cs="Times New Roman"/>
          <w:i/>
          <w:sz w:val="24"/>
          <w:szCs w:val="24"/>
          <w:lang w:val="en-US"/>
        </w:rPr>
        <w:t>Conséquences</w:t>
      </w:r>
      <w:proofErr w:type="spellEnd"/>
      <w:r w:rsidRPr="00E21BD1">
        <w:rPr>
          <w:rStyle w:val="text"/>
          <w:rFonts w:ascii="Times New Roman" w:hAnsi="Times New Roman" w:cs="Times New Roman"/>
          <w:i/>
          <w:sz w:val="24"/>
          <w:szCs w:val="24"/>
          <w:lang w:val="en-US"/>
        </w:rPr>
        <w:t xml:space="preserve"> de la </w:t>
      </w:r>
      <w:proofErr w:type="spellStart"/>
      <w:r w:rsidRPr="00E21BD1">
        <w:rPr>
          <w:rStyle w:val="text"/>
          <w:rFonts w:ascii="Times New Roman" w:hAnsi="Times New Roman" w:cs="Times New Roman"/>
          <w:i/>
          <w:sz w:val="24"/>
          <w:szCs w:val="24"/>
          <w:lang w:val="en-US"/>
        </w:rPr>
        <w:t>pancréatite</w:t>
      </w:r>
      <w:proofErr w:type="spellEnd"/>
      <w:r w:rsidRPr="00E21BD1">
        <w:rPr>
          <w:rStyle w:val="text"/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E21BD1">
        <w:rPr>
          <w:rStyle w:val="text"/>
          <w:rFonts w:ascii="Times New Roman" w:hAnsi="Times New Roman" w:cs="Times New Roman"/>
          <w:i/>
          <w:sz w:val="24"/>
          <w:szCs w:val="24"/>
          <w:lang w:val="en-US"/>
        </w:rPr>
        <w:t>chronique</w:t>
      </w:r>
      <w:proofErr w:type="spellEnd"/>
      <w:r>
        <w:rPr>
          <w:rStyle w:val="text"/>
          <w:rFonts w:ascii="Times New Roman" w:hAnsi="Times New Roman" w:cs="Times New Roman"/>
          <w:b/>
          <w:i/>
          <w:sz w:val="24"/>
          <w:szCs w:val="24"/>
          <w:lang w:val="en-US"/>
        </w:rPr>
        <w:t xml:space="preserve">.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atrophie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tissulaire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sténose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canalaire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fibrose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périductale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avec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cicatrisation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conduit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progressivement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perte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parenchyme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provoquera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insuffisance</w:t>
      </w:r>
      <w:proofErr w:type="spellEnd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bCs/>
          <w:sz w:val="24"/>
          <w:szCs w:val="24"/>
          <w:lang w:val="en-US"/>
        </w:rPr>
        <w:t>pancréatique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exocrine,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puis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endocrine. </w:t>
      </w:r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douleurs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intermittentes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continues,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malabsorption</w:t>
      </w:r>
      <w:r w:rsidR="00323F4B"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diarrhée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perte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poids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qu'</w:t>
      </w:r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un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diabète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sucré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lésions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des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organes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>voisins</w:t>
      </w:r>
      <w:proofErr w:type="spellEnd"/>
      <w:r w:rsidRPr="00E21BD1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ascite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thrombose de 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veine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porte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et de la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veine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splénique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ictère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obstructif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etc.)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associés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affection </w:t>
      </w:r>
      <w:r w:rsidR="0074491C">
        <w:rPr>
          <w:rFonts w:ascii="Times New Roman" w:hAnsi="Times New Roman" w:cs="Times New Roman"/>
          <w:sz w:val="24"/>
          <w:szCs w:val="24"/>
          <w:lang w:val="en-US"/>
        </w:rPr>
        <w:t>(Fig. 15)</w:t>
      </w:r>
      <w:r w:rsidRPr="00E21BD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91C56E1" w14:textId="77777777" w:rsidR="004F57E4" w:rsidRDefault="004F57E4" w:rsidP="00B934D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21BD1">
        <w:rPr>
          <w:rFonts w:ascii="Times New Roman" w:hAnsi="Times New Roman" w:cs="Times New Roman"/>
          <w:sz w:val="24"/>
          <w:szCs w:val="24"/>
          <w:lang w:val="en-US"/>
        </w:rPr>
        <w:tab/>
        <w:t xml:space="preserve">Dans 50 % des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douleurs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abdominales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manifestent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sous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forme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d'épisodes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«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E21BD1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E21BD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», bien que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chaque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crise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lésions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permanentes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moins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importantes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. Une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douleur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lente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et progressive, sans exacerbations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aiguës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touche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35 % des patients,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tandis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que les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autres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ressentent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aucune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douleur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présentent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diarrhée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842B6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La </w:t>
      </w:r>
      <w:proofErr w:type="spellStart"/>
      <w:r w:rsidR="003842B6" w:rsidRPr="002356E4">
        <w:rPr>
          <w:rFonts w:ascii="Times New Roman" w:hAnsi="Times New Roman" w:cs="Times New Roman"/>
          <w:i/>
          <w:sz w:val="24"/>
          <w:szCs w:val="24"/>
          <w:lang w:val="en-US"/>
        </w:rPr>
        <w:t>douleur</w:t>
      </w:r>
      <w:proofErr w:type="spellEnd"/>
      <w:r w:rsidR="003842B6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due à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combinaison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d'augmentation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de la pression dans les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canaux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d'atteinte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directe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des nerfs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péripancreatiques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par le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842B6">
        <w:rPr>
          <w:rFonts w:ascii="Times New Roman" w:hAnsi="Times New Roman" w:cs="Times New Roman"/>
          <w:sz w:val="24"/>
          <w:szCs w:val="24"/>
          <w:lang w:val="en-US"/>
        </w:rPr>
        <w:t>inflammatoire</w:t>
      </w:r>
      <w:proofErr w:type="spellEnd"/>
      <w:r w:rsidR="003842B6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douleur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soulagée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se penchant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avant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buvant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l'alcool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de </w:t>
      </w:r>
      <w:proofErr w:type="spellStart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>poids</w:t>
      </w:r>
      <w:proofErr w:type="spellEnd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fréquente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combinaison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>d'anorexie</w:t>
      </w:r>
      <w:proofErr w:type="spellEnd"/>
      <w:r w:rsid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proofErr w:type="spellStart"/>
      <w:r w:rsidR="002356E4" w:rsidRPr="002356E4">
        <w:rPr>
          <w:rFonts w:ascii="Times New Roman" w:hAnsi="Times New Roman" w:cs="Times New Roman"/>
          <w:sz w:val="24"/>
          <w:szCs w:val="24"/>
          <w:lang w:val="en-US"/>
        </w:rPr>
        <w:t>d'évitement</w:t>
      </w:r>
      <w:proofErr w:type="spellEnd"/>
      <w:r w:rsidR="002356E4" w:rsidRP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de la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nourriture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raison de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douleurs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postprandiales</w:t>
      </w:r>
      <w:proofErr w:type="spellEnd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de malabsorption </w:t>
      </w:r>
      <w:r w:rsidR="002356E4">
        <w:rPr>
          <w:rFonts w:ascii="Times New Roman" w:hAnsi="Times New Roman" w:cs="Times New Roman"/>
          <w:sz w:val="24"/>
          <w:szCs w:val="24"/>
          <w:lang w:val="en-US"/>
        </w:rPr>
        <w:t>et/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diabète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La </w:t>
      </w:r>
      <w:proofErr w:type="spellStart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stéatorrhée</w:t>
      </w:r>
      <w:proofErr w:type="spellEnd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survient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plus de 90 % du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tissu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exocrine a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été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détruit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la malabsorption des </w:t>
      </w:r>
      <w:proofErr w:type="spellStart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>protéines</w:t>
      </w:r>
      <w:proofErr w:type="spellEnd"/>
      <w:r w:rsidR="002356E4" w:rsidRPr="002356E4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ne se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développant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que dans les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 les plus </w:t>
      </w:r>
      <w:proofErr w:type="spellStart"/>
      <w:r w:rsidR="002356E4">
        <w:rPr>
          <w:rFonts w:ascii="Times New Roman" w:hAnsi="Times New Roman" w:cs="Times New Roman"/>
          <w:sz w:val="24"/>
          <w:szCs w:val="24"/>
          <w:lang w:val="en-US"/>
        </w:rPr>
        <w:t>avancés</w:t>
      </w:r>
      <w:proofErr w:type="spellEnd"/>
      <w:r w:rsidR="002356E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1F3DB355" w14:textId="77777777" w:rsidR="0074491C" w:rsidRDefault="0074491C" w:rsidP="00B934D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D158332" w14:textId="77777777" w:rsidR="0074491C" w:rsidRDefault="0074491C" w:rsidP="00B934D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D56DB4C" w14:textId="77777777" w:rsidR="003A0FCB" w:rsidRDefault="003A0FCB" w:rsidP="008024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6827CD0C" w14:textId="77777777" w:rsidR="0080241D" w:rsidRPr="0002525E" w:rsidRDefault="0002525E" w:rsidP="00E21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02525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r w:rsidR="0080241D" w:rsidRPr="0002525E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Production de bile et </w:t>
      </w:r>
      <w:proofErr w:type="spellStart"/>
      <w:r w:rsidR="0080241D" w:rsidRPr="0002525E">
        <w:rPr>
          <w:rFonts w:ascii="Times New Roman" w:hAnsi="Times New Roman" w:cs="Times New Roman"/>
          <w:b/>
          <w:bCs/>
          <w:sz w:val="28"/>
          <w:szCs w:val="28"/>
          <w:lang w:val="en-US"/>
        </w:rPr>
        <w:t>cholestase</w:t>
      </w:r>
      <w:proofErr w:type="spellEnd"/>
    </w:p>
    <w:p w14:paraId="59F2286A" w14:textId="77777777" w:rsidR="0080241D" w:rsidRPr="00E21BD1" w:rsidRDefault="00561C2B" w:rsidP="0080241D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0"/>
          <w:szCs w:val="20"/>
          <w:lang w:val="en-US"/>
        </w:rPr>
      </w:pPr>
      <w:r w:rsidRPr="00561C2B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7191438F" wp14:editId="6CD9BD48">
            <wp:extent cx="475414" cy="360609"/>
            <wp:effectExtent l="19050" t="19050" r="1270" b="1905"/>
            <wp:docPr id="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3" cy="372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La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bile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essentielle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à la digestion des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alimentaires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et à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l'absorption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et des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vitamines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liposolubles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. Le foie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produit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environ 600 à 1 200 ml de bile jaune-vert par jour. La bile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contient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l'eau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, des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, de la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bilirubine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, du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cholestérol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certains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métabolisme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organique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. Parmi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ceux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-ci,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seuls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, qui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formés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partir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cholestérol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jouent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un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rôle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important dans la digestion.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autres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composants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la bile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dépendent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sodium, de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chlorure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, de bicarbonate et de potassium </w:t>
      </w:r>
      <w:proofErr w:type="gram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par</w:t>
      </w:r>
      <w:proofErr w:type="gram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voies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. Le foie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produit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environ 0,6 g de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par jour.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jouent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un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rôle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important dans la </w:t>
      </w:r>
      <w:proofErr w:type="gram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digestion ;</w:t>
      </w:r>
      <w:proofErr w:type="gram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ils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aident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émulsionner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alimentaires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nécessaires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à la formation des micelles qui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transportent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gras et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vitamines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liposolubles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vers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la surface de la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intestinale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pour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qu'ils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y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soient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absorbés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. Environ 94 % des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qui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pénètrent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réabsorbés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dans la circulation portale par un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processus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transport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actif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qui se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déroule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l'iléon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distal. À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partir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la circulation portale,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passent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dans le foie,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où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ils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recyclés</w:t>
      </w:r>
      <w:proofErr w:type="spellEnd"/>
      <w:r w:rsidR="0080241D" w:rsidRPr="00E21BD1">
        <w:rPr>
          <w:rFonts w:ascii="Times New Roman" w:hAnsi="Times New Roman" w:cs="Times New Roman"/>
          <w:i/>
          <w:iCs/>
          <w:sz w:val="20"/>
          <w:szCs w:val="20"/>
          <w:lang w:val="en-US"/>
        </w:rPr>
        <w:t>.</w:t>
      </w:r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Normalement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,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parcourent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circuit environ 18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fois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avant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d'être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expulsés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dans les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selles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. Ce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système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de recirculation des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d'autres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substances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>appelé</w:t>
      </w:r>
      <w:proofErr w:type="spellEnd"/>
      <w:r w:rsidR="0080241D" w:rsidRPr="00E21BD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80241D" w:rsidRPr="00E21BD1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circulation </w:t>
      </w:r>
      <w:proofErr w:type="spellStart"/>
      <w:r w:rsidR="0080241D" w:rsidRPr="00E21BD1">
        <w:rPr>
          <w:rFonts w:ascii="Times New Roman" w:hAnsi="Times New Roman" w:cs="Times New Roman"/>
          <w:i/>
          <w:iCs/>
          <w:sz w:val="20"/>
          <w:szCs w:val="20"/>
          <w:lang w:val="en-US"/>
        </w:rPr>
        <w:t>entéro-hépatique</w:t>
      </w:r>
      <w:proofErr w:type="spellEnd"/>
      <w:r w:rsidR="0080241D" w:rsidRPr="00E21BD1">
        <w:rPr>
          <w:rFonts w:ascii="Times New Roman" w:hAnsi="Times New Roman" w:cs="Times New Roman"/>
          <w:i/>
          <w:iCs/>
          <w:sz w:val="20"/>
          <w:szCs w:val="20"/>
          <w:lang w:val="en-US"/>
        </w:rPr>
        <w:t>.</w:t>
      </w:r>
    </w:p>
    <w:p w14:paraId="3A05494B" w14:textId="77777777" w:rsidR="00F32FA8" w:rsidRPr="00F32FA8" w:rsidRDefault="00F32FA8" w:rsidP="00F32FA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F32FA8">
        <w:rPr>
          <w:rFonts w:ascii="Times New Roman" w:hAnsi="Times New Roman" w:cs="Times New Roman"/>
          <w:bCs/>
          <w:sz w:val="20"/>
          <w:szCs w:val="20"/>
          <w:lang w:val="en-US"/>
        </w:rPr>
        <w:t>L'apport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moyen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bCs/>
          <w:sz w:val="20"/>
          <w:szCs w:val="20"/>
          <w:lang w:val="en-US"/>
        </w:rPr>
        <w:t>en</w:t>
      </w:r>
      <w:proofErr w:type="spellEnd"/>
      <w:r w:rsidRPr="00F32FA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bCs/>
          <w:sz w:val="20"/>
          <w:szCs w:val="20"/>
          <w:lang w:val="en-US"/>
        </w:rPr>
        <w:t>graisses</w:t>
      </w:r>
      <w:proofErr w:type="spellEnd"/>
      <w:r w:rsidRPr="00F32FA8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(beurre,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huile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margarine, lait,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viande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saucisses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œufs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noix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etc.)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d'environ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60 à 100 g/jour,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mais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il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existe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grande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variation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individuelle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(10 à 250 g/jour). La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plupart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présentes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l'alimentation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(90 %)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neutres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</w:t>
      </w:r>
    </w:p>
    <w:p w14:paraId="77D99377" w14:textId="77777777" w:rsidR="00F32FA8" w:rsidRPr="00F32FA8" w:rsidRDefault="00F32FA8" w:rsidP="00F32F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triacylglycérols</w:t>
      </w:r>
      <w:proofErr w:type="spellEnd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triglycérides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). Le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reste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constitué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phospholipides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d'esters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cholestérol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et de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vitamines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liposolubles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vitamines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A, D, E et K). </w:t>
      </w:r>
      <w:proofErr w:type="gram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Plus</w:t>
      </w:r>
      <w:proofErr w:type="gram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95 % des lipides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normalement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absorbés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Les 2-monoacylglycérols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les </w:t>
      </w:r>
      <w:proofErr w:type="spellStart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acides</w:t>
      </w:r>
      <w:proofErr w:type="spellEnd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gras </w:t>
      </w:r>
      <w:proofErr w:type="spellStart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libres</w:t>
      </w:r>
      <w:proofErr w:type="spellEnd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à longue </w:t>
      </w:r>
      <w:proofErr w:type="spellStart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chaîne</w:t>
      </w:r>
      <w:proofErr w:type="spellEnd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d'autres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lipides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s'agrègent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avec </w:t>
      </w:r>
      <w:r w:rsidRPr="00F32FA8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les </w:t>
      </w:r>
      <w:proofErr w:type="spellStart"/>
      <w:r w:rsidRPr="00F32FA8">
        <w:rPr>
          <w:rFonts w:ascii="Times New Roman" w:hAnsi="Times New Roman" w:cs="Times New Roman"/>
          <w:iCs/>
          <w:sz w:val="20"/>
          <w:szCs w:val="20"/>
          <w:lang w:val="en-US"/>
        </w:rPr>
        <w:t>sels</w:t>
      </w:r>
      <w:proofErr w:type="spellEnd"/>
      <w:r w:rsidRPr="00F32FA8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iCs/>
          <w:sz w:val="20"/>
          <w:szCs w:val="20"/>
          <w:lang w:val="en-US"/>
        </w:rPr>
        <w:t>biliaires</w:t>
      </w:r>
      <w:proofErr w:type="spellEnd"/>
      <w:r w:rsidRPr="00F32FA8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pour former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spontanément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F32FA8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des micelles 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dans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. Les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gras à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chaîne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courte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étant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relativement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polaires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ils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peuvent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être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absorbés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directement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et ne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nécessitent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pas de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ni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micelles. Les micelles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ont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un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diamètre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d'environ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20 à 50 nm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seulement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et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leur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rapport surface/volume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environ 50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fois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plus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élevé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que</w:t>
      </w:r>
    </w:p>
    <w:p w14:paraId="70FB3889" w14:textId="77777777" w:rsidR="00F32FA8" w:rsidRPr="00F32FA8" w:rsidRDefault="00F32FA8" w:rsidP="00F32F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celui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gouttelettes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lipidiques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dans les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émulsions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Elles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facilitent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le contact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étroit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entre les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la digestion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et la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paroi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donc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essentielles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l'absorption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lipides. Le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côté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polaire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substances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impliquées</w:t>
      </w:r>
      <w:proofErr w:type="spellEnd"/>
    </w:p>
    <w:p w14:paraId="70B4C6CB" w14:textId="77777777" w:rsidR="0002525E" w:rsidRPr="00F32FA8" w:rsidRDefault="00F32FA8" w:rsidP="00F32F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F32FA8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proofErr w:type="gram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principalement</w:t>
      </w:r>
      <w:proofErr w:type="spellEnd"/>
      <w:proofErr w:type="gram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sels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conjugués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du 2-monoacylglycérol et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phospholipides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)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orientée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vers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l'environnement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aqueux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tandis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que le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côté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non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polaire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orienté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vers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l'intérieur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la micelle. Les lipides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totalement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apolaires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esters de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cholestérol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vitamines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liposolubles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et poisons lipophiles) se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trouvent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l'intérieur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micelles.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Ainsi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les lipides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apolaires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restent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dans le milieu lipophile (</w:t>
      </w:r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continuum </w:t>
      </w:r>
      <w:proofErr w:type="spellStart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hydrocarboné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) pendant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tous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processus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jusqu'à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qu'ils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atteignent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membrane lipophile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bordure </w:t>
      </w:r>
      <w:proofErr w:type="spellStart"/>
      <w:r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 xml:space="preserve"> brosse des </w:t>
      </w:r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cellules par dissolution dans la membrane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par un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mécanisme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 transport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passif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(par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exemple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transporteurs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dans le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cas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gras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libres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). Bien que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l'absorption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graisses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soit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terminée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lorsque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le chyme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atteint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l'extrémité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jéjunum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, les </w:t>
      </w:r>
      <w:proofErr w:type="spellStart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sels</w:t>
      </w:r>
      <w:proofErr w:type="spellEnd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>biliaires</w:t>
      </w:r>
      <w:proofErr w:type="spellEnd"/>
      <w:r w:rsidRPr="00F32FA8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libérés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par les micelles ne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absorbés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que dans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l'iléon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terminal,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puis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recyclés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l'épithélium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Ils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ensuite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absorbés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par</w:t>
      </w:r>
      <w:proofErr w:type="spellEnd"/>
      <w:r w:rsidRPr="00F32FA8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F32FA8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23B50A8" w14:textId="77777777" w:rsidR="0002525E" w:rsidRPr="004C2002" w:rsidRDefault="0002525E" w:rsidP="00E21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</w:pPr>
      <w:proofErr w:type="spellStart"/>
      <w:r w:rsidRPr="004C2002">
        <w:rPr>
          <w:rFonts w:ascii="Times New Roman" w:hAnsi="Times New Roman" w:cs="Times New Roman"/>
          <w:b/>
          <w:bCs/>
          <w:i/>
          <w:sz w:val="24"/>
          <w:szCs w:val="24"/>
          <w:lang w:val="en-US"/>
        </w:rPr>
        <w:t>Cholestase</w:t>
      </w:r>
      <w:proofErr w:type="spellEnd"/>
    </w:p>
    <w:p w14:paraId="18922110" w14:textId="77777777" w:rsidR="0002525E" w:rsidRDefault="0002525E" w:rsidP="00B934D4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color w:val="292526"/>
          <w:sz w:val="24"/>
          <w:szCs w:val="24"/>
          <w:lang w:val="en-US"/>
        </w:rPr>
      </w:pPr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La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cholestase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se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caractérise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par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diminution du flux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les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canalicules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intrahépatiques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réduction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la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sécrétion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d'eau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de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bilirubine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d'acides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par les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hépatocytes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En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conséquence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les substances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normalement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transférées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vers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la bile,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notamment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la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bilirubine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le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cholestérol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les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acides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s'accumulent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le sang.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Cette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affection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peut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être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causée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par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maladie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hépatique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intrinsèque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auquel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cas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on parle de </w:t>
      </w:r>
      <w:proofErr w:type="spellStart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>cholestase</w:t>
      </w:r>
      <w:proofErr w:type="spellEnd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>intrahépatique</w:t>
      </w:r>
      <w:proofErr w:type="spellEnd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 xml:space="preserve">,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ou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par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obstruction des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gros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canaux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affection </w:t>
      </w:r>
      <w:proofErr w:type="spellStart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>connue</w:t>
      </w:r>
      <w:proofErr w:type="spellEnd"/>
      <w:r w:rsidRPr="0002525E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sous le nom de </w:t>
      </w:r>
      <w:proofErr w:type="spellStart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>cholestase</w:t>
      </w:r>
      <w:proofErr w:type="spellEnd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 xml:space="preserve"> </w:t>
      </w:r>
      <w:proofErr w:type="spellStart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>extrahépatique</w:t>
      </w:r>
      <w:proofErr w:type="spellEnd"/>
      <w:r w:rsidRPr="0002525E">
        <w:rPr>
          <w:rFonts w:ascii="Times New Roman" w:hAnsi="Times New Roman" w:cs="Times New Roman"/>
          <w:i/>
          <w:iCs/>
          <w:color w:val="292526"/>
          <w:sz w:val="24"/>
          <w:szCs w:val="24"/>
          <w:lang w:val="en-US"/>
        </w:rPr>
        <w:t>.</w:t>
      </w:r>
      <w:r w:rsidR="004C2002" w:rsidRPr="004C2002">
        <w:rPr>
          <w:rFonts w:ascii="StoneSerif" w:hAnsi="StoneSerif" w:cs="StoneSerif"/>
          <w:color w:val="292526"/>
          <w:sz w:val="18"/>
          <w:szCs w:val="18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Plusieurs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mécanismes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sont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impliqués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la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pathogenèse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la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cholestase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La cirrhose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primitive et la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cholangite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sclérosante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primitive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sont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causées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par des troubles des petits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canalicules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intrahépatiques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voies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Dans le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d'une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obstruction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extrahépatique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telle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que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celle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causée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par des affections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telles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que la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cholélithiase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sténoses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du canal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commun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ou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néoplasmes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obstructifs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effets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commencent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par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augmentation de la pression dans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grandes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voies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Les troubles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génétiques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impliquant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le transport de la bile dans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canalicules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peuvent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également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entraîner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cholestase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lastRenderedPageBreak/>
        <w:t>L'accumulation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pigments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le foie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est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commune à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tous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les types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cholestase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obstructive et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hépatocellulaire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Des bouchons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allongés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couleur vert-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brun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sont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visibles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canalicules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dilatés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La rupture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canalicules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entraîne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extravasation de la bile et des modifications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dégénératives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subséquentes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hépatocytes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environnants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Une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cholestase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obstructive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prolongée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entraîne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non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seulement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modifications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graisseuses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hépatocytes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mais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aussi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la destruction du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tissu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conjonctif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soutien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donnant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lieu à la formation de lacs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remplis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débris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cellulaires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r w:rsidR="001E49BF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et de pigments. </w:t>
      </w:r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Une obstruction non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soulagée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conduit à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fibrose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voies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et, à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terme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à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cirrhose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phase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terminale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Le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prurit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est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symptôme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le plus courant chez les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personnes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atteintes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cholestase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probablement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lié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à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élévation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acides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plasmatiques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xanthomes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cutanés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(accumulations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focales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cholestérol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)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peuvent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apparaître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résultant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d'une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hyperlipidémie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d'une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altération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l'excrétion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du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cholestérol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Un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résultat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caractéristique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analyses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laboratoire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est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élévation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du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taux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sérique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d' e phosphatase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alcaline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enzyme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présente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dans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l'épithélium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voies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et la membrane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canaliculaire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hépatocytes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.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D'autres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manifestations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d'une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diminution du flux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biliaire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sont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liées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à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une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altération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l'absorption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intestinale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,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notamment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des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carences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nutritionnelles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en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vitamines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</w:t>
      </w:r>
      <w:proofErr w:type="spellStart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>liposolubles</w:t>
      </w:r>
      <w:proofErr w:type="spellEnd"/>
      <w:r w:rsidR="004C2002" w:rsidRPr="004C2002">
        <w:rPr>
          <w:rFonts w:ascii="Times New Roman" w:hAnsi="Times New Roman" w:cs="Times New Roman"/>
          <w:color w:val="292526"/>
          <w:sz w:val="24"/>
          <w:szCs w:val="24"/>
          <w:lang w:val="en-US"/>
        </w:rPr>
        <w:t xml:space="preserve"> A, D et K.</w:t>
      </w:r>
    </w:p>
    <w:p w14:paraId="390B2919" w14:textId="77777777" w:rsidR="001C6581" w:rsidRDefault="001C6581" w:rsidP="004C2002">
      <w:pPr>
        <w:autoSpaceDE w:val="0"/>
        <w:autoSpaceDN w:val="0"/>
        <w:adjustRightInd w:val="0"/>
        <w:spacing w:after="0" w:line="240" w:lineRule="auto"/>
        <w:jc w:val="both"/>
        <w:rPr>
          <w:rStyle w:val="text"/>
          <w:rFonts w:ascii="Times New Roman" w:hAnsi="Times New Roman" w:cs="Times New Roman"/>
          <w:color w:val="292526"/>
          <w:sz w:val="24"/>
          <w:szCs w:val="24"/>
          <w:lang w:val="en-US"/>
        </w:rPr>
      </w:pPr>
    </w:p>
    <w:p w14:paraId="7C346617" w14:textId="77777777" w:rsidR="00943343" w:rsidRDefault="00116887" w:rsidP="00BD40E3">
      <w:pPr>
        <w:autoSpaceDE w:val="0"/>
        <w:autoSpaceDN w:val="0"/>
        <w:adjustRightInd w:val="0"/>
        <w:spacing w:after="0" w:line="240" w:lineRule="auto"/>
        <w:jc w:val="center"/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</w:pPr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 xml:space="preserve">Troubles de </w:t>
      </w:r>
      <w:proofErr w:type="spellStart"/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>l'intestin</w:t>
      </w:r>
      <w:proofErr w:type="spellEnd"/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 xml:space="preserve"> </w:t>
      </w:r>
      <w:proofErr w:type="spellStart"/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>grêle</w:t>
      </w:r>
      <w:proofErr w:type="spellEnd"/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 xml:space="preserve"> et du </w:t>
      </w:r>
      <w:proofErr w:type="spellStart"/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>gros</w:t>
      </w:r>
      <w:proofErr w:type="spellEnd"/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 xml:space="preserve"> </w:t>
      </w:r>
      <w:proofErr w:type="spellStart"/>
      <w:r w:rsidRPr="00116887">
        <w:rPr>
          <w:rStyle w:val="text"/>
          <w:rFonts w:ascii="Times New Roman" w:hAnsi="Times New Roman" w:cs="Times New Roman"/>
          <w:b/>
          <w:color w:val="292526"/>
          <w:sz w:val="28"/>
          <w:szCs w:val="28"/>
          <w:lang w:val="en-US"/>
        </w:rPr>
        <w:t>intestin</w:t>
      </w:r>
      <w:proofErr w:type="spellEnd"/>
    </w:p>
    <w:p w14:paraId="013D8189" w14:textId="77777777" w:rsidR="00943343" w:rsidRDefault="00BD40E3" w:rsidP="00E21BD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section-title-11"/>
          <w:rFonts w:ascii="Times New Roman" w:hAnsi="Times New Roman" w:cs="Times New Roman"/>
          <w:b/>
          <w:color w:val="auto"/>
          <w:sz w:val="24"/>
          <w:szCs w:val="24"/>
          <w:lang w:val="en-US"/>
        </w:rPr>
      </w:pPr>
      <w:bookmarkStart w:id="4" w:name="4-u1.0-B978-1-4377-0792-2..50022-5--cese"/>
      <w:bookmarkEnd w:id="4"/>
      <w:r>
        <w:rPr>
          <w:rStyle w:val="section-title-11"/>
          <w:rFonts w:ascii="Times New Roman" w:hAnsi="Times New Roman" w:cs="Times New Roman"/>
          <w:b/>
          <w:color w:val="auto"/>
          <w:sz w:val="24"/>
          <w:szCs w:val="24"/>
          <w:lang w:val="en-US"/>
        </w:rPr>
        <w:t xml:space="preserve">Syndrome de maldigestion et de </w:t>
      </w:r>
      <w:r w:rsidR="0020073C">
        <w:rPr>
          <w:rStyle w:val="section-title-11"/>
          <w:rFonts w:ascii="Times New Roman" w:hAnsi="Times New Roman" w:cs="Times New Roman"/>
          <w:b/>
          <w:color w:val="auto"/>
          <w:sz w:val="24"/>
          <w:szCs w:val="24"/>
          <w:lang w:val="en-US"/>
        </w:rPr>
        <w:t>malabsorption</w:t>
      </w:r>
    </w:p>
    <w:p w14:paraId="2F9F1DF1" w14:textId="77777777" w:rsidR="008A0E4B" w:rsidRDefault="008A0E4B" w:rsidP="008A0E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Un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défaut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traitement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et de scission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enzymatique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dans le tractus gastro-intestinal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appelé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A0E4B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maldigestion 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>;</w:t>
      </w:r>
      <w:proofErr w:type="gram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un trouble de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appelé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A0E4B">
        <w:rPr>
          <w:rFonts w:ascii="Times New Roman" w:hAnsi="Times New Roman" w:cs="Times New Roman"/>
          <w:i/>
          <w:iCs/>
          <w:sz w:val="24"/>
          <w:szCs w:val="24"/>
          <w:lang w:val="en-US"/>
        </w:rPr>
        <w:t>malabsorption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. Comme les deux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étroitement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liés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ils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regroupés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ici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sous le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terme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de malabsorption (au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sens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large).</w:t>
      </w:r>
    </w:p>
    <w:p w14:paraId="064C70BC" w14:textId="77777777" w:rsidR="008A0E4B" w:rsidRPr="008A0E4B" w:rsidRDefault="008A0E4B" w:rsidP="008A0E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digestion et </w:t>
      </w:r>
      <w:proofErr w:type="spellStart"/>
      <w:r w:rsidRPr="008A0E4B">
        <w:rPr>
          <w:rFonts w:ascii="Times New Roman" w:hAnsi="Times New Roman" w:cs="Times New Roman"/>
          <w:bCs/>
          <w:sz w:val="24"/>
          <w:szCs w:val="24"/>
          <w:lang w:val="en-US"/>
        </w:rPr>
        <w:t>l'absorption</w:t>
      </w:r>
      <w:proofErr w:type="spellEnd"/>
      <w:r w:rsidRPr="008A0E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bCs/>
          <w:sz w:val="24"/>
          <w:szCs w:val="24"/>
          <w:lang w:val="en-US"/>
        </w:rPr>
        <w:t>normales</w:t>
      </w:r>
      <w:proofErr w:type="spellEnd"/>
      <w:r w:rsidRPr="008A0E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déroulent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selon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les étapes </w:t>
      </w:r>
      <w:proofErr w:type="spellStart"/>
      <w:proofErr w:type="gramStart"/>
      <w:r w:rsidRPr="008A0E4B">
        <w:rPr>
          <w:rFonts w:ascii="Times New Roman" w:hAnsi="Times New Roman" w:cs="Times New Roman"/>
          <w:sz w:val="24"/>
          <w:szCs w:val="24"/>
          <w:lang w:val="en-US"/>
        </w:rPr>
        <w:t>suivantes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3D8D9488" w14:textId="77777777" w:rsidR="008A0E4B" w:rsidRPr="008A0E4B" w:rsidRDefault="008A0E4B" w:rsidP="008A0E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1. </w:t>
      </w:r>
      <w:proofErr w:type="spellStart"/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>Traitement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mécanique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des aliments (mastication,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péristaltisme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distal</w:t>
      </w:r>
      <w:proofErr w:type="gramStart"/>
      <w:r w:rsidRPr="008A0E4B">
        <w:rPr>
          <w:rFonts w:ascii="Times New Roman" w:hAnsi="Times New Roman" w:cs="Times New Roman"/>
          <w:sz w:val="24"/>
          <w:szCs w:val="24"/>
          <w:lang w:val="en-US"/>
        </w:rPr>
        <w:t>) ;</w:t>
      </w:r>
      <w:proofErr w:type="gramEnd"/>
    </w:p>
    <w:p w14:paraId="7B87F863" w14:textId="77777777" w:rsidR="008A0E4B" w:rsidRPr="008A0E4B" w:rsidRDefault="008A0E4B" w:rsidP="008A0E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2. </w:t>
      </w:r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Digestion </w:t>
      </w:r>
      <w:proofErr w:type="spellStart"/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>luminale</w:t>
      </w:r>
      <w:proofErr w:type="spellEnd"/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sucs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gastriques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proofErr w:type="gramStart"/>
      <w:r w:rsidRPr="008A0E4B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bile) ;</w:t>
      </w:r>
    </w:p>
    <w:p w14:paraId="2A50E15B" w14:textId="77777777" w:rsidR="008A0E4B" w:rsidRPr="008A0E4B" w:rsidRDefault="008A0E4B" w:rsidP="008A0E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3. </w:t>
      </w:r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Digestion </w:t>
      </w:r>
      <w:proofErr w:type="spellStart"/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>muqueuse</w:t>
      </w:r>
      <w:proofErr w:type="spellEnd"/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par les enzymes de la bordure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8A0E4B">
        <w:rPr>
          <w:rFonts w:ascii="Times New Roman" w:hAnsi="Times New Roman" w:cs="Times New Roman"/>
          <w:sz w:val="24"/>
          <w:szCs w:val="24"/>
          <w:lang w:val="en-US"/>
        </w:rPr>
        <w:t>brosse ;</w:t>
      </w:r>
      <w:proofErr w:type="gramEnd"/>
    </w:p>
    <w:p w14:paraId="7BE22F68" w14:textId="77777777" w:rsidR="008A0E4B" w:rsidRPr="008A0E4B" w:rsidRDefault="008A0E4B" w:rsidP="008A0E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4. </w:t>
      </w:r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Absorption 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par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l'épithélium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8A0E4B">
        <w:rPr>
          <w:rFonts w:ascii="Times New Roman" w:hAnsi="Times New Roman" w:cs="Times New Roman"/>
          <w:sz w:val="24"/>
          <w:szCs w:val="24"/>
          <w:lang w:val="en-US"/>
        </w:rPr>
        <w:t>muqueux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14:paraId="2F419055" w14:textId="77777777" w:rsidR="008A0E4B" w:rsidRPr="008A0E4B" w:rsidRDefault="008A0E4B" w:rsidP="008A0E4B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5. </w:t>
      </w:r>
      <w:proofErr w:type="spellStart"/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>Traitement</w:t>
      </w:r>
      <w:proofErr w:type="spellEnd"/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dans la cellule </w:t>
      </w:r>
      <w:proofErr w:type="spellStart"/>
      <w:proofErr w:type="gramStart"/>
      <w:r w:rsidRPr="008A0E4B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</w:p>
    <w:p w14:paraId="014AE7EC" w14:textId="77777777" w:rsidR="008A0E4B" w:rsidRPr="008A0E4B" w:rsidRDefault="008A0E4B" w:rsidP="0021207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6. </w:t>
      </w:r>
      <w:r w:rsidRPr="008A0E4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Transport </w:t>
      </w:r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dans le sang et la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lymphe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lesquels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les substances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absorbées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atteignent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respectivement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le foie et la circulation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systémique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1AFF073" w14:textId="77777777" w:rsidR="008A0E4B" w:rsidRPr="008A0E4B" w:rsidRDefault="008A0E4B" w:rsidP="002167FF">
      <w:pPr>
        <w:autoSpaceDE w:val="0"/>
        <w:autoSpaceDN w:val="0"/>
        <w:adjustRightInd w:val="0"/>
        <w:spacing w:after="0"/>
        <w:ind w:firstLine="708"/>
        <w:jc w:val="both"/>
        <w:rPr>
          <w:rStyle w:val="section-title-11"/>
          <w:rFonts w:ascii="Times New Roman" w:hAnsi="Times New Roman" w:cs="Times New Roman"/>
          <w:color w:val="auto"/>
          <w:sz w:val="24"/>
          <w:szCs w:val="24"/>
          <w:lang w:val="en-US"/>
        </w:rPr>
      </w:pPr>
      <w:r w:rsidRPr="008A0E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causes de </w:t>
      </w:r>
      <w:r w:rsid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la </w:t>
      </w:r>
      <w:proofErr w:type="spellStart"/>
      <w:r w:rsidR="00C75BF0">
        <w:rPr>
          <w:rFonts w:ascii="Times New Roman" w:hAnsi="Times New Roman" w:cs="Times New Roman"/>
          <w:bCs/>
          <w:sz w:val="24"/>
          <w:szCs w:val="24"/>
          <w:lang w:val="en-US"/>
        </w:rPr>
        <w:t>mauvaise</w:t>
      </w:r>
      <w:proofErr w:type="spellEnd"/>
      <w:r w:rsid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digestion et </w:t>
      </w:r>
      <w:r w:rsidRPr="008A0E4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 la malabsorption </w:t>
      </w:r>
      <w:proofErr w:type="spellStart"/>
      <w:r w:rsidRPr="008A0E4B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8A0E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1317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6415E">
        <w:rPr>
          <w:rFonts w:ascii="Times New Roman" w:hAnsi="Times New Roman" w:cs="Times New Roman"/>
          <w:sz w:val="24"/>
          <w:szCs w:val="24"/>
          <w:lang w:val="en-US"/>
        </w:rPr>
        <w:t xml:space="preserve">dues à des troubles </w:t>
      </w:r>
      <w:r w:rsidR="00AB1317">
        <w:rPr>
          <w:rFonts w:ascii="Times New Roman" w:hAnsi="Times New Roman" w:cs="Times New Roman"/>
          <w:sz w:val="24"/>
          <w:szCs w:val="24"/>
          <w:lang w:val="en-US"/>
        </w:rPr>
        <w:t xml:space="preserve">à </w:t>
      </w:r>
      <w:proofErr w:type="spellStart"/>
      <w:r w:rsidR="00AB1317">
        <w:rPr>
          <w:rFonts w:ascii="Times New Roman" w:hAnsi="Times New Roman" w:cs="Times New Roman"/>
          <w:sz w:val="24"/>
          <w:szCs w:val="24"/>
          <w:lang w:val="en-US"/>
        </w:rPr>
        <w:t>n'importe</w:t>
      </w:r>
      <w:proofErr w:type="spellEnd"/>
      <w:r w:rsid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1317">
        <w:rPr>
          <w:rFonts w:ascii="Times New Roman" w:hAnsi="Times New Roman" w:cs="Times New Roman"/>
          <w:sz w:val="24"/>
          <w:szCs w:val="24"/>
          <w:lang w:val="en-US"/>
        </w:rPr>
        <w:t>quel</w:t>
      </w:r>
      <w:proofErr w:type="spellEnd"/>
      <w:r w:rsid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1317">
        <w:rPr>
          <w:rFonts w:ascii="Times New Roman" w:hAnsi="Times New Roman" w:cs="Times New Roman"/>
          <w:sz w:val="24"/>
          <w:szCs w:val="24"/>
          <w:lang w:val="en-US"/>
        </w:rPr>
        <w:t>niveau</w:t>
      </w:r>
      <w:proofErr w:type="spellEnd"/>
      <w:r w:rsidR="00AB131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AB1317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AB1317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67FF">
        <w:rPr>
          <w:rFonts w:ascii="Times New Roman" w:hAnsi="Times New Roman" w:cs="Times New Roman"/>
          <w:sz w:val="24"/>
          <w:szCs w:val="24"/>
          <w:lang w:val="en-US"/>
        </w:rPr>
        <w:t>(Fig. 17)</w:t>
      </w:r>
      <w:r w:rsidR="00AB131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5A82998" w14:textId="77777777" w:rsidR="008A0E4B" w:rsidRPr="00212078" w:rsidRDefault="008A0E4B" w:rsidP="00B6415E">
      <w:pPr>
        <w:pStyle w:val="NormalWeb"/>
        <w:spacing w:after="0" w:afterAutospacing="0" w:line="276" w:lineRule="auto"/>
        <w:ind w:firstLine="360"/>
        <w:jc w:val="both"/>
        <w:rPr>
          <w:lang w:val="en-US"/>
        </w:rPr>
      </w:pPr>
      <w:r w:rsidRPr="004F32DE">
        <w:rPr>
          <w:lang w:val="en-US"/>
        </w:rPr>
        <w:t xml:space="preserve">La malabsorption </w:t>
      </w:r>
      <w:proofErr w:type="spellStart"/>
      <w:r w:rsidRPr="004F32DE">
        <w:rPr>
          <w:lang w:val="en-US"/>
        </w:rPr>
        <w:t>résulte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d'une</w:t>
      </w:r>
      <w:proofErr w:type="spellEnd"/>
      <w:r w:rsidRPr="004F32DE">
        <w:rPr>
          <w:lang w:val="en-US"/>
        </w:rPr>
        <w:t xml:space="preserve"> perturbation dans au </w:t>
      </w:r>
      <w:proofErr w:type="spellStart"/>
      <w:r w:rsidRPr="004F32DE">
        <w:rPr>
          <w:lang w:val="en-US"/>
        </w:rPr>
        <w:t>moins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l'une</w:t>
      </w:r>
      <w:proofErr w:type="spellEnd"/>
      <w:r w:rsidRPr="004F32DE">
        <w:rPr>
          <w:lang w:val="en-US"/>
        </w:rPr>
        <w:t xml:space="preserve"> des quatre phases de </w:t>
      </w:r>
      <w:proofErr w:type="spellStart"/>
      <w:r w:rsidRPr="004F32DE">
        <w:rPr>
          <w:lang w:val="en-US"/>
        </w:rPr>
        <w:t>l'absorption</w:t>
      </w:r>
      <w:proofErr w:type="spellEnd"/>
      <w:r w:rsidRPr="004F32DE">
        <w:rPr>
          <w:lang w:val="en-US"/>
        </w:rPr>
        <w:t xml:space="preserve"> des nutriments : (1) </w:t>
      </w:r>
      <w:r w:rsidRPr="004F32DE">
        <w:rPr>
          <w:i/>
          <w:iCs/>
          <w:lang w:val="en-US"/>
        </w:rPr>
        <w:t>la digestion intraluminale</w:t>
      </w:r>
      <w:r w:rsidRPr="004F32DE">
        <w:rPr>
          <w:lang w:val="en-US"/>
        </w:rPr>
        <w:t xml:space="preserve">, au </w:t>
      </w:r>
      <w:proofErr w:type="spellStart"/>
      <w:r w:rsidRPr="004F32DE">
        <w:rPr>
          <w:lang w:val="en-US"/>
        </w:rPr>
        <w:t>cours</w:t>
      </w:r>
      <w:proofErr w:type="spellEnd"/>
      <w:r w:rsidRPr="004F32DE">
        <w:rPr>
          <w:lang w:val="en-US"/>
        </w:rPr>
        <w:t xml:space="preserve"> de </w:t>
      </w:r>
      <w:proofErr w:type="spellStart"/>
      <w:r w:rsidRPr="004F32DE">
        <w:rPr>
          <w:lang w:val="en-US"/>
        </w:rPr>
        <w:t>laquelle</w:t>
      </w:r>
      <w:proofErr w:type="spellEnd"/>
      <w:r w:rsidRPr="004F32DE">
        <w:rPr>
          <w:lang w:val="en-US"/>
        </w:rPr>
        <w:t xml:space="preserve"> les </w:t>
      </w:r>
      <w:proofErr w:type="spellStart"/>
      <w:r w:rsidRPr="004F32DE">
        <w:rPr>
          <w:lang w:val="en-US"/>
        </w:rPr>
        <w:t>protéines</w:t>
      </w:r>
      <w:proofErr w:type="spellEnd"/>
      <w:r w:rsidRPr="004F32DE">
        <w:rPr>
          <w:lang w:val="en-US"/>
        </w:rPr>
        <w:t xml:space="preserve">, les </w:t>
      </w:r>
      <w:proofErr w:type="spellStart"/>
      <w:r w:rsidRPr="004F32DE">
        <w:rPr>
          <w:lang w:val="en-US"/>
        </w:rPr>
        <w:t>glucides</w:t>
      </w:r>
      <w:proofErr w:type="spellEnd"/>
      <w:r w:rsidRPr="004F32DE">
        <w:rPr>
          <w:lang w:val="en-US"/>
        </w:rPr>
        <w:t xml:space="preserve"> et les lipides </w:t>
      </w:r>
      <w:proofErr w:type="spellStart"/>
      <w:r w:rsidRPr="004F32DE">
        <w:rPr>
          <w:lang w:val="en-US"/>
        </w:rPr>
        <w:t>sont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décomposés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en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formes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adaptées</w:t>
      </w:r>
      <w:proofErr w:type="spellEnd"/>
      <w:r w:rsidRPr="004F32DE">
        <w:rPr>
          <w:lang w:val="en-US"/>
        </w:rPr>
        <w:t xml:space="preserve"> à </w:t>
      </w:r>
      <w:proofErr w:type="spellStart"/>
      <w:r w:rsidRPr="004F32DE">
        <w:rPr>
          <w:lang w:val="en-US"/>
        </w:rPr>
        <w:t>l'absorption</w:t>
      </w:r>
      <w:proofErr w:type="spellEnd"/>
      <w:r w:rsidRPr="004F32DE">
        <w:rPr>
          <w:lang w:val="en-US"/>
        </w:rPr>
        <w:t xml:space="preserve"> ; (2) </w:t>
      </w:r>
      <w:r w:rsidRPr="004F32DE">
        <w:rPr>
          <w:i/>
          <w:iCs/>
          <w:lang w:val="en-US"/>
        </w:rPr>
        <w:t xml:space="preserve">la digestion </w:t>
      </w:r>
      <w:proofErr w:type="spellStart"/>
      <w:r w:rsidRPr="004F32DE">
        <w:rPr>
          <w:i/>
          <w:iCs/>
          <w:lang w:val="en-US"/>
        </w:rPr>
        <w:t>terminale</w:t>
      </w:r>
      <w:proofErr w:type="spellEnd"/>
      <w:r w:rsidRPr="004F32DE">
        <w:rPr>
          <w:lang w:val="en-US"/>
        </w:rPr>
        <w:t xml:space="preserve">, qui </w:t>
      </w:r>
      <w:proofErr w:type="spellStart"/>
      <w:r w:rsidRPr="004F32DE">
        <w:rPr>
          <w:lang w:val="en-US"/>
        </w:rPr>
        <w:t>implique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l'hydrolyse</w:t>
      </w:r>
      <w:proofErr w:type="spellEnd"/>
      <w:r w:rsidRPr="004F32DE">
        <w:rPr>
          <w:lang w:val="en-US"/>
        </w:rPr>
        <w:t xml:space="preserve"> des </w:t>
      </w:r>
      <w:proofErr w:type="spellStart"/>
      <w:r w:rsidRPr="004F32DE">
        <w:rPr>
          <w:lang w:val="en-US"/>
        </w:rPr>
        <w:t>glucides</w:t>
      </w:r>
      <w:proofErr w:type="spellEnd"/>
      <w:r w:rsidRPr="004F32DE">
        <w:rPr>
          <w:lang w:val="en-US"/>
        </w:rPr>
        <w:t xml:space="preserve"> et des peptides par les disaccharidases et les peptidases, </w:t>
      </w:r>
      <w:proofErr w:type="spellStart"/>
      <w:r w:rsidRPr="004F32DE">
        <w:rPr>
          <w:lang w:val="en-US"/>
        </w:rPr>
        <w:t>respectivement</w:t>
      </w:r>
      <w:proofErr w:type="spellEnd"/>
      <w:r w:rsidRPr="004F32DE">
        <w:rPr>
          <w:lang w:val="en-US"/>
        </w:rPr>
        <w:t xml:space="preserve">, dans la bordure </w:t>
      </w:r>
      <w:proofErr w:type="spellStart"/>
      <w:r w:rsidRPr="004F32DE">
        <w:rPr>
          <w:lang w:val="en-US"/>
        </w:rPr>
        <w:t>en</w:t>
      </w:r>
      <w:proofErr w:type="spellEnd"/>
      <w:r w:rsidRPr="004F32DE">
        <w:rPr>
          <w:lang w:val="en-US"/>
        </w:rPr>
        <w:t xml:space="preserve"> brosse de la </w:t>
      </w:r>
      <w:proofErr w:type="spellStart"/>
      <w:r w:rsidRPr="004F32DE">
        <w:rPr>
          <w:lang w:val="en-US"/>
        </w:rPr>
        <w:t>muqueuse</w:t>
      </w:r>
      <w:proofErr w:type="spellEnd"/>
      <w:r w:rsidRPr="004F32DE">
        <w:rPr>
          <w:lang w:val="en-US"/>
        </w:rPr>
        <w:t xml:space="preserve"> de </w:t>
      </w:r>
      <w:proofErr w:type="spellStart"/>
      <w:r w:rsidRPr="004F32DE">
        <w:rPr>
          <w:lang w:val="en-US"/>
        </w:rPr>
        <w:t>l'intestin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grêle</w:t>
      </w:r>
      <w:proofErr w:type="spellEnd"/>
      <w:r w:rsidRPr="004F32DE">
        <w:rPr>
          <w:lang w:val="en-US"/>
        </w:rPr>
        <w:t xml:space="preserve"> ; (3) </w:t>
      </w:r>
      <w:r w:rsidRPr="004F32DE">
        <w:rPr>
          <w:i/>
          <w:iCs/>
          <w:lang w:val="en-US"/>
        </w:rPr>
        <w:t xml:space="preserve">le transport </w:t>
      </w:r>
      <w:proofErr w:type="spellStart"/>
      <w:r w:rsidRPr="004F32DE">
        <w:rPr>
          <w:i/>
          <w:iCs/>
          <w:lang w:val="en-US"/>
        </w:rPr>
        <w:t>transépithélial</w:t>
      </w:r>
      <w:proofErr w:type="spellEnd"/>
      <w:r w:rsidRPr="004F32DE">
        <w:rPr>
          <w:lang w:val="en-US"/>
        </w:rPr>
        <w:t xml:space="preserve">, au </w:t>
      </w:r>
      <w:proofErr w:type="spellStart"/>
      <w:r w:rsidRPr="004F32DE">
        <w:rPr>
          <w:lang w:val="en-US"/>
        </w:rPr>
        <w:t>cours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duquel</w:t>
      </w:r>
      <w:proofErr w:type="spellEnd"/>
      <w:r w:rsidRPr="004F32DE">
        <w:rPr>
          <w:lang w:val="en-US"/>
        </w:rPr>
        <w:t xml:space="preserve"> les nutriments, les </w:t>
      </w:r>
      <w:proofErr w:type="spellStart"/>
      <w:r w:rsidRPr="004F32DE">
        <w:rPr>
          <w:lang w:val="en-US"/>
        </w:rPr>
        <w:t>liquides</w:t>
      </w:r>
      <w:proofErr w:type="spellEnd"/>
      <w:r w:rsidRPr="004F32DE">
        <w:rPr>
          <w:lang w:val="en-US"/>
        </w:rPr>
        <w:t xml:space="preserve"> et les </w:t>
      </w:r>
      <w:proofErr w:type="spellStart"/>
      <w:r w:rsidRPr="004F32DE">
        <w:rPr>
          <w:lang w:val="en-US"/>
        </w:rPr>
        <w:t>électrolytes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sont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transportés</w:t>
      </w:r>
      <w:proofErr w:type="spellEnd"/>
      <w:r w:rsidRPr="004F32DE">
        <w:rPr>
          <w:lang w:val="en-US"/>
        </w:rPr>
        <w:t xml:space="preserve"> à travers </w:t>
      </w:r>
      <w:proofErr w:type="spellStart"/>
      <w:r w:rsidRPr="004F32DE">
        <w:rPr>
          <w:lang w:val="en-US"/>
        </w:rPr>
        <w:t>l'épithélium</w:t>
      </w:r>
      <w:proofErr w:type="spellEnd"/>
      <w:r w:rsidRPr="004F32DE">
        <w:rPr>
          <w:lang w:val="en-US"/>
        </w:rPr>
        <w:t xml:space="preserve"> de </w:t>
      </w:r>
      <w:proofErr w:type="spellStart"/>
      <w:r w:rsidRPr="004F32DE">
        <w:rPr>
          <w:lang w:val="en-US"/>
        </w:rPr>
        <w:t>l'intestin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grêle</w:t>
      </w:r>
      <w:proofErr w:type="spellEnd"/>
      <w:r w:rsidRPr="004F32DE">
        <w:rPr>
          <w:lang w:val="en-US"/>
        </w:rPr>
        <w:t xml:space="preserve"> et y </w:t>
      </w:r>
      <w:proofErr w:type="spellStart"/>
      <w:r w:rsidRPr="004F32DE">
        <w:rPr>
          <w:lang w:val="en-US"/>
        </w:rPr>
        <w:t>sont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traités</w:t>
      </w:r>
      <w:proofErr w:type="spellEnd"/>
      <w:r w:rsidRPr="004F32DE">
        <w:rPr>
          <w:lang w:val="en-US"/>
        </w:rPr>
        <w:t xml:space="preserve"> ; et (4) </w:t>
      </w:r>
      <w:r w:rsidRPr="004F32DE">
        <w:rPr>
          <w:i/>
          <w:iCs/>
          <w:lang w:val="en-US"/>
        </w:rPr>
        <w:t xml:space="preserve">le transport </w:t>
      </w:r>
      <w:proofErr w:type="spellStart"/>
      <w:r w:rsidRPr="004F32DE">
        <w:rPr>
          <w:i/>
          <w:iCs/>
          <w:lang w:val="en-US"/>
        </w:rPr>
        <w:t>lymphatique</w:t>
      </w:r>
      <w:proofErr w:type="spellEnd"/>
      <w:r w:rsidRPr="004F32DE">
        <w:rPr>
          <w:i/>
          <w:iCs/>
          <w:lang w:val="en-US"/>
        </w:rPr>
        <w:t xml:space="preserve"> </w:t>
      </w:r>
      <w:r w:rsidRPr="004F32DE">
        <w:rPr>
          <w:lang w:val="en-US"/>
        </w:rPr>
        <w:t xml:space="preserve">des lipides </w:t>
      </w:r>
      <w:proofErr w:type="spellStart"/>
      <w:r w:rsidRPr="004F32DE">
        <w:rPr>
          <w:lang w:val="en-US"/>
        </w:rPr>
        <w:t>absorbés</w:t>
      </w:r>
      <w:proofErr w:type="spellEnd"/>
      <w:r w:rsidRPr="004F32DE">
        <w:rPr>
          <w:lang w:val="en-US"/>
        </w:rPr>
        <w:t xml:space="preserve">. Dans de </w:t>
      </w:r>
      <w:proofErr w:type="spellStart"/>
      <w:r w:rsidRPr="004F32DE">
        <w:rPr>
          <w:lang w:val="en-US"/>
        </w:rPr>
        <w:t>nombreux</w:t>
      </w:r>
      <w:proofErr w:type="spellEnd"/>
      <w:r w:rsidRPr="004F32DE">
        <w:rPr>
          <w:lang w:val="en-US"/>
        </w:rPr>
        <w:t xml:space="preserve"> troubles de malabsorption, un </w:t>
      </w:r>
      <w:proofErr w:type="spellStart"/>
      <w:r w:rsidRPr="004F32DE">
        <w:rPr>
          <w:lang w:val="en-US"/>
        </w:rPr>
        <w:t>défaut</w:t>
      </w:r>
      <w:proofErr w:type="spellEnd"/>
      <w:r w:rsidRPr="004F32DE">
        <w:rPr>
          <w:lang w:val="en-US"/>
        </w:rPr>
        <w:t xml:space="preserve"> dans </w:t>
      </w:r>
      <w:proofErr w:type="spellStart"/>
      <w:r w:rsidRPr="004F32DE">
        <w:rPr>
          <w:lang w:val="en-US"/>
        </w:rPr>
        <w:t>l'un</w:t>
      </w:r>
      <w:proofErr w:type="spellEnd"/>
      <w:r w:rsidRPr="004F32DE">
        <w:rPr>
          <w:lang w:val="en-US"/>
        </w:rPr>
        <w:t xml:space="preserve"> de </w:t>
      </w:r>
      <w:proofErr w:type="spellStart"/>
      <w:r w:rsidRPr="004F32DE">
        <w:rPr>
          <w:lang w:val="en-US"/>
        </w:rPr>
        <w:t>ces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processus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prédomine</w:t>
      </w:r>
      <w:proofErr w:type="spellEnd"/>
      <w:r w:rsidRPr="004F32DE">
        <w:rPr>
          <w:lang w:val="en-US"/>
        </w:rPr>
        <w:t xml:space="preserve">, </w:t>
      </w:r>
      <w:proofErr w:type="spellStart"/>
      <w:r w:rsidRPr="004F32DE">
        <w:rPr>
          <w:lang w:val="en-US"/>
        </w:rPr>
        <w:t>mais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plusieurs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processus</w:t>
      </w:r>
      <w:proofErr w:type="spellEnd"/>
      <w:r w:rsidRPr="004F32DE">
        <w:rPr>
          <w:lang w:val="en-US"/>
        </w:rPr>
        <w:t xml:space="preserve"> y </w:t>
      </w:r>
      <w:proofErr w:type="spellStart"/>
      <w:r w:rsidRPr="004F32DE">
        <w:rPr>
          <w:lang w:val="en-US"/>
        </w:rPr>
        <w:t>contribuent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généralement</w:t>
      </w:r>
      <w:proofErr w:type="spellEnd"/>
      <w:r w:rsidRPr="004F32DE">
        <w:rPr>
          <w:lang w:val="en-US"/>
        </w:rPr>
        <w:t xml:space="preserve">. </w:t>
      </w:r>
      <w:proofErr w:type="spellStart"/>
      <w:r w:rsidRPr="004F32DE">
        <w:rPr>
          <w:lang w:val="en-US"/>
        </w:rPr>
        <w:t>En</w:t>
      </w:r>
      <w:proofErr w:type="spellEnd"/>
      <w:r w:rsidRPr="004F32DE">
        <w:rPr>
          <w:lang w:val="en-US"/>
        </w:rPr>
        <w:t xml:space="preserve"> </w:t>
      </w:r>
      <w:proofErr w:type="spellStart"/>
      <w:r w:rsidRPr="004F32DE">
        <w:rPr>
          <w:lang w:val="en-US"/>
        </w:rPr>
        <w:t>conséquence</w:t>
      </w:r>
      <w:proofErr w:type="spellEnd"/>
      <w:r w:rsidRPr="004F32DE">
        <w:rPr>
          <w:lang w:val="en-US"/>
        </w:rPr>
        <w:t xml:space="preserve">, </w:t>
      </w:r>
      <w:r w:rsidRPr="00212078">
        <w:rPr>
          <w:lang w:val="en-US"/>
        </w:rPr>
        <w:t>les syndromes</w:t>
      </w:r>
      <w:r w:rsidRPr="004F32DE">
        <w:rPr>
          <w:lang w:val="en-US"/>
        </w:rPr>
        <w:t xml:space="preserve"> de malabsorption </w:t>
      </w:r>
      <w:r w:rsidRPr="00212078">
        <w:rPr>
          <w:lang w:val="en-US"/>
        </w:rPr>
        <w:t xml:space="preserve">se </w:t>
      </w:r>
      <w:proofErr w:type="spellStart"/>
      <w:r w:rsidRPr="00212078">
        <w:rPr>
          <w:lang w:val="en-US"/>
        </w:rPr>
        <w:t>ressemblent</w:t>
      </w:r>
      <w:proofErr w:type="spellEnd"/>
      <w:r w:rsidRPr="00212078">
        <w:rPr>
          <w:lang w:val="en-US"/>
        </w:rPr>
        <w:t xml:space="preserve"> plus </w:t>
      </w:r>
      <w:proofErr w:type="spellStart"/>
      <w:r w:rsidRPr="00212078">
        <w:rPr>
          <w:lang w:val="en-US"/>
        </w:rPr>
        <w:t>qu'ils</w:t>
      </w:r>
      <w:proofErr w:type="spellEnd"/>
      <w:r w:rsidRPr="00212078">
        <w:rPr>
          <w:lang w:val="en-US"/>
        </w:rPr>
        <w:t xml:space="preserve"> ne </w:t>
      </w:r>
      <w:proofErr w:type="spellStart"/>
      <w:r w:rsidRPr="00212078">
        <w:rPr>
          <w:lang w:val="en-US"/>
        </w:rPr>
        <w:t>diffèrent</w:t>
      </w:r>
      <w:proofErr w:type="spellEnd"/>
      <w:r w:rsidRPr="00212078">
        <w:rPr>
          <w:lang w:val="en-US"/>
        </w:rPr>
        <w:t>.</w:t>
      </w:r>
    </w:p>
    <w:p w14:paraId="5F508BF0" w14:textId="77777777" w:rsidR="00AB1317" w:rsidRDefault="00212078" w:rsidP="00AB1317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078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Les maladies </w:t>
      </w:r>
      <w:proofErr w:type="spellStart"/>
      <w:r w:rsidRPr="00212078">
        <w:rPr>
          <w:rFonts w:ascii="Times New Roman" w:hAnsi="Times New Roman" w:cs="Times New Roman"/>
          <w:bCs/>
          <w:i/>
          <w:sz w:val="24"/>
          <w:szCs w:val="24"/>
          <w:lang w:val="en-US"/>
        </w:rPr>
        <w:t>pancréatiques</w:t>
      </w:r>
      <w:proofErr w:type="spellEnd"/>
      <w:r w:rsidRPr="00212078">
        <w:rPr>
          <w:rFonts w:ascii="Times New Roman" w:hAnsi="Times New Roman" w:cs="Times New Roman"/>
          <w:i/>
          <w:sz w:val="24"/>
          <w:szCs w:val="24"/>
          <w:lang w:val="en-US"/>
        </w:rPr>
        <w:t xml:space="preserve">,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par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pancréatite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carcinome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pancréas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mucoviscidose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résection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pancréas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entraîner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malabsorption due à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un </w:t>
      </w:r>
      <w:r w:rsidRPr="00AB131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manque </w:t>
      </w:r>
      <w:proofErr w:type="spellStart"/>
      <w:r w:rsidRPr="00AB1317">
        <w:rPr>
          <w:rFonts w:ascii="Times New Roman" w:hAnsi="Times New Roman" w:cs="Times New Roman"/>
          <w:iCs/>
          <w:sz w:val="24"/>
          <w:szCs w:val="24"/>
          <w:lang w:val="en-US"/>
        </w:rPr>
        <w:t>d'enzymes</w:t>
      </w:r>
      <w:proofErr w:type="spellEnd"/>
      <w:r w:rsidRPr="00AB131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iCs/>
          <w:sz w:val="24"/>
          <w:szCs w:val="24"/>
          <w:lang w:val="en-US"/>
        </w:rPr>
        <w:t>importantes</w:t>
      </w:r>
      <w:proofErr w:type="spellEnd"/>
      <w:r w:rsidRPr="00AB131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(lipase, colipase,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trypsine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chymotrypsine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, amylase, etc.)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lastRenderedPageBreak/>
        <w:t>que de HCO</w:t>
      </w:r>
      <w:r w:rsidRPr="00AB131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Start"/>
      <w:r w:rsidRPr="00AB131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nécessaire</w:t>
      </w:r>
      <w:proofErr w:type="spellEnd"/>
      <w:proofErr w:type="gram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tamponner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le chyme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acide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gastrite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atrophique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avec </w:t>
      </w:r>
      <w:proofErr w:type="spellStart"/>
      <w:r w:rsidRPr="00212078">
        <w:rPr>
          <w:rFonts w:ascii="Times New Roman" w:hAnsi="Times New Roman" w:cs="Times New Roman"/>
          <w:bCs/>
          <w:sz w:val="24"/>
          <w:szCs w:val="24"/>
          <w:lang w:val="en-US"/>
        </w:rPr>
        <w:t>achlorhydrie</w:t>
      </w:r>
      <w:proofErr w:type="spellEnd"/>
      <w:r w:rsidRPr="002120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diminue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d'abord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la digestion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gastrique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puis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favorise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colonisation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l'intestin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grêle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par des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bactéries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Cela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causé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stase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due à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diverticulose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à un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shunt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(syndrome 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l'anse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aveugle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déconjugent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rompent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la liaison entre la cobalamine et le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facteur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intrinsèque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. La malabsorption de cobalamine qui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carence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en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cobalamine</w:t>
      </w:r>
      <w:r w:rsidR="00AB131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</w:p>
    <w:p w14:paraId="301564EF" w14:textId="77777777" w:rsidR="00212078" w:rsidRPr="00212078" w:rsidRDefault="00212078" w:rsidP="00AB1317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L'absence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de disaccharidase à la bordure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en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brosse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malabsorption du disaccharide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correspondant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L'absence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lactase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scinde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le lactose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glucose et galactose,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fréquente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déficit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lactase, qui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va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 pair avec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intolérance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au lait et aux aliments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contenant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du lactose,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rarement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congénital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souvent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après le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sevrage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existe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différences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ethniques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marquées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3FCDEA22" w14:textId="77777777" w:rsidR="00212078" w:rsidRPr="00212078" w:rsidRDefault="00212078" w:rsidP="00AB131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Les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défauts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de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transporteurs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muqueux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spécifiques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malabsorption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spécifique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. Dans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maladie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Hartnup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il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existe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défaut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transporteur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spécifique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aminés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212078">
        <w:rPr>
          <w:rFonts w:ascii="Times New Roman" w:hAnsi="Times New Roman" w:cs="Times New Roman"/>
          <w:sz w:val="24"/>
          <w:szCs w:val="24"/>
          <w:lang w:val="en-US"/>
        </w:rPr>
        <w:t>neutres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;</w:t>
      </w:r>
      <w:proofErr w:type="gram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cystinurie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,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pour 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aminés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cationiques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basiques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>) et la cystine. (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aminés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affectés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sous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forme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 dipeptides</w:t>
      </w:r>
    </w:p>
    <w:p w14:paraId="599BF4DD" w14:textId="77777777" w:rsidR="00212078" w:rsidRPr="00212078" w:rsidRDefault="00212078" w:rsidP="0021207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n'est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perturbée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car la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possède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son propre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transporteur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pour les dipeptides).</w:t>
      </w:r>
    </w:p>
    <w:p w14:paraId="4F0DAC4F" w14:textId="77777777" w:rsidR="00212078" w:rsidRPr="00212078" w:rsidRDefault="00212078" w:rsidP="00AB131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troubles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globaux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de la digestion et de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muqueuses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surviennent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dans le cadre de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maladies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muqueuses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diffuses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telles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cœliaque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la sprue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tropicale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 Crohn, la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 Whipple, le SIDA, les infections (par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à Salmonella),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l'entérite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radique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et après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résection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grande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A982D5C" w14:textId="77777777" w:rsidR="00212078" w:rsidRPr="00212078" w:rsidRDefault="00212078" w:rsidP="00AB131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Outre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>l'alcool</w:t>
      </w:r>
      <w:proofErr w:type="spellEnd"/>
      <w:r w:rsidRPr="00AB1317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insuffisance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pancréatique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hépatique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 certain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nombre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médicaments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malabsorption :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colchicine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inhibe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la division des cellules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cryptiques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et des disaccharidases),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néomycine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et 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antibiotiques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similaires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inhibent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la division des cellules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cryptiques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et des disaccharidases ;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précipitent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gras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micellaires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méthotrexate</w:t>
      </w:r>
      <w:proofErr w:type="spellEnd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inhibe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du folate),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la cholestyramine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(lie les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laxatifs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12078">
        <w:rPr>
          <w:rFonts w:ascii="Times New Roman" w:hAnsi="Times New Roman" w:cs="Times New Roman"/>
          <w:i/>
          <w:iCs/>
          <w:sz w:val="24"/>
          <w:szCs w:val="24"/>
          <w:lang w:val="en-US"/>
        </w:rPr>
        <w:t>les biguanides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, etc.</w:t>
      </w:r>
    </w:p>
    <w:p w14:paraId="1B111A62" w14:textId="77777777" w:rsidR="00212078" w:rsidRPr="00AB1317" w:rsidRDefault="00212078" w:rsidP="00AB131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particulier dans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graisses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traitement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au sein des cellules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muqueuses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(formation de chylomicrons)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étape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partielle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importante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dont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la perturbation dans </w:t>
      </w:r>
      <w:proofErr w:type="spellStart"/>
      <w:r w:rsidRPr="00AB1317">
        <w:rPr>
          <w:rFonts w:ascii="Times New Roman" w:hAnsi="Times New Roman" w:cs="Times New Roman"/>
          <w:i/>
          <w:iCs/>
          <w:sz w:val="24"/>
          <w:szCs w:val="24"/>
          <w:lang w:val="en-US"/>
        </w:rPr>
        <w:t>l'abétalipoprotéinémie</w:t>
      </w:r>
      <w:proofErr w:type="spellEnd"/>
      <w:r w:rsidRPr="00AB131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malabsorption des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graisses</w:t>
      </w:r>
      <w:proofErr w:type="spellEnd"/>
      <w:r w:rsidR="00AB1317"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Une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autre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cause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 </w:t>
      </w:r>
      <w:proofErr w:type="spellStart"/>
      <w:r w:rsidRPr="00AB1317">
        <w:rPr>
          <w:rFonts w:ascii="Times New Roman" w:hAnsi="Times New Roman" w:cs="Times New Roman"/>
          <w:i/>
          <w:iCs/>
          <w:sz w:val="24"/>
          <w:szCs w:val="24"/>
          <w:lang w:val="en-US"/>
        </w:rPr>
        <w:t>blocage</w:t>
      </w:r>
      <w:proofErr w:type="spellEnd"/>
      <w:r w:rsidRPr="00AB131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i/>
          <w:iCs/>
          <w:sz w:val="24"/>
          <w:szCs w:val="24"/>
          <w:lang w:val="en-US"/>
        </w:rPr>
        <w:t>lymphatique</w:t>
      </w:r>
      <w:proofErr w:type="spellEnd"/>
      <w:r w:rsidRPr="00AB131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lymphangiectasie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lymphome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>, etc.).</w:t>
      </w:r>
    </w:p>
    <w:p w14:paraId="7A2DF405" w14:textId="77777777" w:rsidR="008A0E4B" w:rsidRPr="00B6415E" w:rsidRDefault="00212078" w:rsidP="002167FF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Enfin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malabsorption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survient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naturellement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de perturbation</w:t>
      </w:r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du flux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sanguin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dans </w:t>
      </w:r>
      <w:proofErr w:type="spellStart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>l'intestin</w:t>
      </w:r>
      <w:proofErr w:type="spellEnd"/>
      <w:r w:rsidRPr="00AB13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AB131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ischémie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B1317">
        <w:rPr>
          <w:rFonts w:ascii="Times New Roman" w:hAnsi="Times New Roman" w:cs="Times New Roman"/>
          <w:sz w:val="24"/>
          <w:szCs w:val="24"/>
          <w:lang w:val="en-US"/>
        </w:rPr>
        <w:t>vascularite</w:t>
      </w:r>
      <w:proofErr w:type="spellEnd"/>
      <w:r w:rsidRPr="00AB1317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4FF75C86" w14:textId="77777777" w:rsidR="008A0E4B" w:rsidRDefault="00B6415E" w:rsidP="00B6415E">
      <w:pPr>
        <w:pStyle w:val="NormalWeb"/>
        <w:spacing w:line="276" w:lineRule="auto"/>
        <w:ind w:firstLine="360"/>
        <w:jc w:val="center"/>
        <w:rPr>
          <w:b/>
          <w:bCs/>
          <w:lang w:val="en-US"/>
        </w:rPr>
      </w:pPr>
      <w:r>
        <w:rPr>
          <w:b/>
          <w:bCs/>
          <w:noProof/>
          <w:lang w:val="en-GB" w:eastAsia="en-GB"/>
        </w:rPr>
        <w:lastRenderedPageBreak/>
        <w:drawing>
          <wp:inline distT="0" distB="0" distL="0" distR="0" wp14:anchorId="783F6891" wp14:editId="339B74CB">
            <wp:extent cx="4749800" cy="3561237"/>
            <wp:effectExtent l="19050" t="19050" r="12700" b="20163"/>
            <wp:docPr id="40" name="Picture 12" descr="D:\desene GI\causes malabsorb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ene GI\causes malabsorbti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35612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A5727F" w14:textId="77777777" w:rsidR="008A0E4B" w:rsidRDefault="008A0E4B" w:rsidP="00C75BF0">
      <w:pPr>
        <w:pStyle w:val="NormalWeb"/>
        <w:ind w:firstLine="360"/>
        <w:jc w:val="center"/>
        <w:rPr>
          <w:b/>
          <w:bCs/>
          <w:lang w:val="en-US"/>
        </w:rPr>
      </w:pPr>
      <w:r w:rsidRPr="008A0E4B">
        <w:rPr>
          <w:b/>
          <w:bCs/>
          <w:lang w:val="en-US"/>
        </w:rPr>
        <w:t>Fig.</w:t>
      </w:r>
      <w:r w:rsidR="002167FF">
        <w:rPr>
          <w:b/>
          <w:bCs/>
          <w:lang w:val="en-US"/>
        </w:rPr>
        <w:t xml:space="preserve"> 17. </w:t>
      </w:r>
      <w:r>
        <w:rPr>
          <w:b/>
          <w:bCs/>
          <w:lang w:val="en-US"/>
        </w:rPr>
        <w:t xml:space="preserve">Étapes de la digestion </w:t>
      </w:r>
      <w:proofErr w:type="spellStart"/>
      <w:r>
        <w:rPr>
          <w:b/>
          <w:bCs/>
          <w:lang w:val="en-US"/>
        </w:rPr>
        <w:t>dont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l'échec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entraîne</w:t>
      </w:r>
      <w:proofErr w:type="spellEnd"/>
      <w:r>
        <w:rPr>
          <w:b/>
          <w:bCs/>
          <w:lang w:val="en-US"/>
        </w:rPr>
        <w:t xml:space="preserve"> </w:t>
      </w:r>
      <w:proofErr w:type="spellStart"/>
      <w:r w:rsidR="00C75BF0">
        <w:rPr>
          <w:b/>
          <w:bCs/>
          <w:lang w:val="en-US"/>
        </w:rPr>
        <w:t>une</w:t>
      </w:r>
      <w:proofErr w:type="spellEnd"/>
      <w:r w:rsidR="00C75BF0">
        <w:rPr>
          <w:b/>
          <w:bCs/>
          <w:lang w:val="en-US"/>
        </w:rPr>
        <w:t xml:space="preserve"> </w:t>
      </w:r>
      <w:proofErr w:type="spellStart"/>
      <w:r w:rsidR="00C75BF0">
        <w:rPr>
          <w:b/>
          <w:bCs/>
          <w:lang w:val="en-US"/>
        </w:rPr>
        <w:t>mauvaise</w:t>
      </w:r>
      <w:proofErr w:type="spellEnd"/>
      <w:r w:rsidR="00C75BF0">
        <w:rPr>
          <w:b/>
          <w:bCs/>
          <w:lang w:val="en-US"/>
        </w:rPr>
        <w:t xml:space="preserve"> digestion et </w:t>
      </w:r>
      <w:proofErr w:type="spellStart"/>
      <w:r w:rsidRPr="008A0E4B">
        <w:rPr>
          <w:b/>
          <w:bCs/>
          <w:lang w:val="en-US"/>
        </w:rPr>
        <w:t>une</w:t>
      </w:r>
      <w:proofErr w:type="spellEnd"/>
      <w:r w:rsidRPr="008A0E4B">
        <w:rPr>
          <w:b/>
          <w:bCs/>
          <w:lang w:val="en-US"/>
        </w:rPr>
        <w:t xml:space="preserve"> malabsorption</w:t>
      </w:r>
    </w:p>
    <w:p w14:paraId="6926489A" w14:textId="77777777" w:rsidR="00C75BF0" w:rsidRPr="00212078" w:rsidRDefault="00C75BF0" w:rsidP="002120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7CBC2D4F" w14:textId="77777777" w:rsidR="00212078" w:rsidRDefault="00212078" w:rsidP="00831A64">
      <w:pPr>
        <w:pStyle w:val="NormalWeb"/>
        <w:spacing w:after="240" w:afterAutospacing="0" w:line="276" w:lineRule="auto"/>
        <w:ind w:firstLine="708"/>
        <w:jc w:val="both"/>
        <w:rPr>
          <w:lang w:val="en-US"/>
        </w:rPr>
      </w:pPr>
      <w:r w:rsidRPr="00943343">
        <w:rPr>
          <w:i/>
          <w:iCs/>
          <w:lang w:val="en-US"/>
        </w:rPr>
        <w:t>La malabsorption</w:t>
      </w:r>
      <w:r w:rsidRPr="00943343">
        <w:rPr>
          <w:lang w:val="en-US"/>
        </w:rPr>
        <w:t xml:space="preserve">, </w:t>
      </w:r>
      <w:r w:rsidRPr="00831A64">
        <w:rPr>
          <w:lang w:val="en-US"/>
        </w:rPr>
        <w:t xml:space="preserve">qui se </w:t>
      </w:r>
      <w:proofErr w:type="spellStart"/>
      <w:r w:rsidRPr="00831A64">
        <w:rPr>
          <w:lang w:val="en-US"/>
        </w:rPr>
        <w:t>manifeste</w:t>
      </w:r>
      <w:proofErr w:type="spellEnd"/>
      <w:r w:rsidRPr="00831A64">
        <w:rPr>
          <w:lang w:val="en-US"/>
        </w:rPr>
        <w:t xml:space="preserve"> le plus </w:t>
      </w:r>
      <w:proofErr w:type="spellStart"/>
      <w:r w:rsidRPr="00831A64">
        <w:rPr>
          <w:lang w:val="en-US"/>
        </w:rPr>
        <w:t>souvent</w:t>
      </w:r>
      <w:proofErr w:type="spellEnd"/>
      <w:r w:rsidRPr="00831A64">
        <w:rPr>
          <w:lang w:val="en-US"/>
        </w:rPr>
        <w:t xml:space="preserve"> par </w:t>
      </w:r>
      <w:proofErr w:type="spellStart"/>
      <w:r w:rsidRPr="00831A64">
        <w:rPr>
          <w:iCs/>
          <w:lang w:val="en-US"/>
        </w:rPr>
        <w:t>une</w:t>
      </w:r>
      <w:proofErr w:type="spellEnd"/>
      <w:r w:rsidRPr="00831A64">
        <w:rPr>
          <w:iCs/>
          <w:lang w:val="en-US"/>
        </w:rPr>
        <w:t xml:space="preserve"> </w:t>
      </w:r>
      <w:proofErr w:type="spellStart"/>
      <w:r w:rsidRPr="00831A64">
        <w:rPr>
          <w:iCs/>
          <w:lang w:val="en-US"/>
        </w:rPr>
        <w:t>diarrhée</w:t>
      </w:r>
      <w:proofErr w:type="spellEnd"/>
      <w:r w:rsidRPr="00831A64">
        <w:rPr>
          <w:iCs/>
          <w:lang w:val="en-US"/>
        </w:rPr>
        <w:t xml:space="preserve"> </w:t>
      </w:r>
      <w:proofErr w:type="spellStart"/>
      <w:r w:rsidRPr="00831A64">
        <w:rPr>
          <w:iCs/>
          <w:lang w:val="en-US"/>
        </w:rPr>
        <w:t>chronique</w:t>
      </w:r>
      <w:proofErr w:type="spellEnd"/>
      <w:r w:rsidRPr="00831A64">
        <w:rPr>
          <w:lang w:val="en-US"/>
        </w:rPr>
        <w:t xml:space="preserve">, se </w:t>
      </w:r>
      <w:proofErr w:type="spellStart"/>
      <w:r w:rsidRPr="00831A64">
        <w:rPr>
          <w:lang w:val="en-US"/>
        </w:rPr>
        <w:t>caractérise</w:t>
      </w:r>
      <w:proofErr w:type="spellEnd"/>
      <w:r w:rsidRPr="00831A64">
        <w:rPr>
          <w:lang w:val="en-US"/>
        </w:rPr>
        <w:t xml:space="preserve"> par </w:t>
      </w:r>
      <w:proofErr w:type="spellStart"/>
      <w:r w:rsidRPr="00831A64">
        <w:rPr>
          <w:lang w:val="en-US"/>
        </w:rPr>
        <w:t>une</w:t>
      </w:r>
      <w:proofErr w:type="spellEnd"/>
      <w:r w:rsidRPr="00831A64">
        <w:rPr>
          <w:lang w:val="en-US"/>
        </w:rPr>
        <w:t xml:space="preserve"> absorption </w:t>
      </w:r>
      <w:proofErr w:type="spellStart"/>
      <w:r w:rsidRPr="00831A64">
        <w:rPr>
          <w:lang w:val="en-US"/>
        </w:rPr>
        <w:t>défectueuse</w:t>
      </w:r>
      <w:proofErr w:type="spellEnd"/>
      <w:r w:rsidRPr="00831A64">
        <w:rPr>
          <w:lang w:val="en-US"/>
        </w:rPr>
        <w:t xml:space="preserve"> des </w:t>
      </w:r>
      <w:proofErr w:type="spellStart"/>
      <w:r w:rsidRPr="00831A64">
        <w:rPr>
          <w:lang w:val="en-US"/>
        </w:rPr>
        <w:t>graisses</w:t>
      </w:r>
      <w:proofErr w:type="spellEnd"/>
      <w:r w:rsidRPr="00831A64">
        <w:rPr>
          <w:lang w:val="en-US"/>
        </w:rPr>
        <w:t xml:space="preserve">, des </w:t>
      </w:r>
      <w:proofErr w:type="spellStart"/>
      <w:r w:rsidRPr="00831A64">
        <w:rPr>
          <w:lang w:val="en-US"/>
        </w:rPr>
        <w:t>vitamines</w:t>
      </w:r>
      <w:proofErr w:type="spellEnd"/>
      <w:r w:rsidRPr="00831A64">
        <w:rPr>
          <w:lang w:val="en-US"/>
        </w:rPr>
        <w:t xml:space="preserve"> </w:t>
      </w:r>
      <w:proofErr w:type="spellStart"/>
      <w:r w:rsidRPr="00831A64">
        <w:rPr>
          <w:lang w:val="en-US"/>
        </w:rPr>
        <w:t>liposolubles</w:t>
      </w:r>
      <w:proofErr w:type="spellEnd"/>
      <w:r w:rsidRPr="00831A64">
        <w:rPr>
          <w:lang w:val="en-US"/>
        </w:rPr>
        <w:t xml:space="preserve"> et </w:t>
      </w:r>
      <w:proofErr w:type="spellStart"/>
      <w:r w:rsidRPr="00831A64">
        <w:rPr>
          <w:lang w:val="en-US"/>
        </w:rPr>
        <w:t>hydrosolubles</w:t>
      </w:r>
      <w:proofErr w:type="spellEnd"/>
      <w:r w:rsidRPr="00831A64">
        <w:rPr>
          <w:lang w:val="en-US"/>
        </w:rPr>
        <w:t xml:space="preserve">, des </w:t>
      </w:r>
      <w:proofErr w:type="spellStart"/>
      <w:r w:rsidRPr="00831A64">
        <w:rPr>
          <w:lang w:val="en-US"/>
        </w:rPr>
        <w:t>protéines</w:t>
      </w:r>
      <w:proofErr w:type="spellEnd"/>
      <w:r w:rsidRPr="00831A64">
        <w:rPr>
          <w:lang w:val="en-US"/>
        </w:rPr>
        <w:t xml:space="preserve">, des </w:t>
      </w:r>
      <w:proofErr w:type="spellStart"/>
      <w:r w:rsidRPr="00831A64">
        <w:rPr>
          <w:lang w:val="en-US"/>
        </w:rPr>
        <w:t>glucides</w:t>
      </w:r>
      <w:proofErr w:type="spellEnd"/>
      <w:r w:rsidRPr="00831A64">
        <w:rPr>
          <w:lang w:val="en-US"/>
        </w:rPr>
        <w:t xml:space="preserve">, des </w:t>
      </w:r>
      <w:proofErr w:type="spellStart"/>
      <w:r w:rsidRPr="00831A64">
        <w:rPr>
          <w:lang w:val="en-US"/>
        </w:rPr>
        <w:t>électrolytes</w:t>
      </w:r>
      <w:proofErr w:type="spellEnd"/>
      <w:r w:rsidRPr="00831A64">
        <w:rPr>
          <w:lang w:val="en-US"/>
        </w:rPr>
        <w:t xml:space="preserve"> </w:t>
      </w:r>
      <w:proofErr w:type="gramStart"/>
      <w:r w:rsidRPr="00831A64">
        <w:rPr>
          <w:lang w:val="en-US"/>
        </w:rPr>
        <w:t>(</w:t>
      </w:r>
      <w:bookmarkStart w:id="5" w:name="4-u1.0-B978-1-4377-0792-2..50022-5--p794"/>
      <w:bookmarkEnd w:id="5"/>
      <w:r w:rsidRPr="00831A64">
        <w:rPr>
          <w:lang w:val="en-US"/>
        </w:rPr>
        <w:t xml:space="preserve"> </w:t>
      </w:r>
      <w:proofErr w:type="spellStart"/>
      <w:r w:rsidRPr="00831A64">
        <w:rPr>
          <w:lang w:val="en-US"/>
        </w:rPr>
        <w:t>s</w:t>
      </w:r>
      <w:proofErr w:type="gramEnd"/>
      <w:r w:rsidRPr="00831A64">
        <w:rPr>
          <w:lang w:val="en-US"/>
        </w:rPr>
        <w:t xml:space="preserve"> et</w:t>
      </w:r>
      <w:proofErr w:type="spellEnd"/>
      <w:r w:rsidRPr="00831A64">
        <w:rPr>
          <w:lang w:val="en-US"/>
        </w:rPr>
        <w:t xml:space="preserve"> </w:t>
      </w:r>
      <w:proofErr w:type="spellStart"/>
      <w:r w:rsidRPr="00831A64">
        <w:rPr>
          <w:lang w:val="en-US"/>
        </w:rPr>
        <w:t>minéraux</w:t>
      </w:r>
      <w:proofErr w:type="spellEnd"/>
      <w:r w:rsidRPr="00831A64">
        <w:rPr>
          <w:lang w:val="en-US"/>
        </w:rPr>
        <w:t xml:space="preserve">) et de </w:t>
      </w:r>
      <w:proofErr w:type="spellStart"/>
      <w:r w:rsidRPr="00831A64">
        <w:rPr>
          <w:lang w:val="en-US"/>
        </w:rPr>
        <w:t>l'eau</w:t>
      </w:r>
      <w:proofErr w:type="spellEnd"/>
      <w:r w:rsidRPr="00831A64">
        <w:rPr>
          <w:lang w:val="en-US"/>
        </w:rPr>
        <w:t xml:space="preserve">. </w:t>
      </w:r>
      <w:r w:rsidR="008A0E4B" w:rsidRPr="00831A64">
        <w:rPr>
          <w:lang w:val="en-US"/>
        </w:rPr>
        <w:t xml:space="preserve">Les </w:t>
      </w:r>
      <w:proofErr w:type="spellStart"/>
      <w:r w:rsidR="008A0E4B" w:rsidRPr="00831A64">
        <w:rPr>
          <w:lang w:val="en-US"/>
        </w:rPr>
        <w:t>symptômes</w:t>
      </w:r>
      <w:proofErr w:type="spellEnd"/>
      <w:r w:rsidR="008A0E4B" w:rsidRPr="00831A64">
        <w:rPr>
          <w:lang w:val="en-US"/>
        </w:rPr>
        <w:t xml:space="preserve"> </w:t>
      </w:r>
      <w:proofErr w:type="spellStart"/>
      <w:r w:rsidR="008A0E4B" w:rsidRPr="00831A64">
        <w:rPr>
          <w:lang w:val="en-US"/>
        </w:rPr>
        <w:t>généraux</w:t>
      </w:r>
      <w:proofErr w:type="spellEnd"/>
      <w:r w:rsidR="008A0E4B" w:rsidRPr="00831A64">
        <w:rPr>
          <w:lang w:val="en-US"/>
        </w:rPr>
        <w:t xml:space="preserve"> </w:t>
      </w:r>
      <w:proofErr w:type="spellStart"/>
      <w:r w:rsidR="008A0E4B" w:rsidRPr="00831A64">
        <w:rPr>
          <w:lang w:val="en-US"/>
        </w:rPr>
        <w:t>comprennent</w:t>
      </w:r>
      <w:proofErr w:type="spellEnd"/>
      <w:r w:rsidR="008A0E4B" w:rsidRPr="00831A64">
        <w:rPr>
          <w:lang w:val="en-US"/>
        </w:rPr>
        <w:t xml:space="preserve"> </w:t>
      </w:r>
      <w:r w:rsidR="008A0E4B" w:rsidRPr="00831A64">
        <w:rPr>
          <w:iCs/>
          <w:lang w:val="en-US"/>
        </w:rPr>
        <w:t xml:space="preserve">la </w:t>
      </w:r>
      <w:proofErr w:type="spellStart"/>
      <w:r w:rsidR="008A0E4B" w:rsidRPr="00831A64">
        <w:rPr>
          <w:iCs/>
          <w:lang w:val="en-US"/>
        </w:rPr>
        <w:t>diarrhée</w:t>
      </w:r>
      <w:proofErr w:type="spellEnd"/>
      <w:r w:rsidR="008A0E4B" w:rsidRPr="00831A64">
        <w:rPr>
          <w:iCs/>
          <w:lang w:val="en-US"/>
        </w:rPr>
        <w:t xml:space="preserve"> </w:t>
      </w:r>
      <w:r w:rsidR="008A0E4B" w:rsidRPr="00831A64">
        <w:rPr>
          <w:lang w:val="en-US"/>
        </w:rPr>
        <w:t xml:space="preserve">(due à la malabsorption des nutriments et à </w:t>
      </w:r>
      <w:proofErr w:type="spellStart"/>
      <w:r w:rsidR="008A0E4B" w:rsidRPr="00831A64">
        <w:rPr>
          <w:lang w:val="en-US"/>
        </w:rPr>
        <w:t>une</w:t>
      </w:r>
      <w:proofErr w:type="spellEnd"/>
      <w:r w:rsidR="008A0E4B" w:rsidRPr="00831A64">
        <w:rPr>
          <w:lang w:val="en-US"/>
        </w:rPr>
        <w:t xml:space="preserve"> </w:t>
      </w:r>
      <w:proofErr w:type="spellStart"/>
      <w:r w:rsidR="008A0E4B" w:rsidRPr="00831A64">
        <w:rPr>
          <w:lang w:val="en-US"/>
        </w:rPr>
        <w:t>sécrétion</w:t>
      </w:r>
      <w:proofErr w:type="spellEnd"/>
      <w:r w:rsidR="008A0E4B" w:rsidRPr="00831A64">
        <w:rPr>
          <w:lang w:val="en-US"/>
        </w:rPr>
        <w:t xml:space="preserve"> </w:t>
      </w:r>
      <w:proofErr w:type="spellStart"/>
      <w:r w:rsidR="008A0E4B" w:rsidRPr="00831A64">
        <w:rPr>
          <w:lang w:val="en-US"/>
        </w:rPr>
        <w:t>intestinale</w:t>
      </w:r>
      <w:proofErr w:type="spellEnd"/>
      <w:r w:rsidR="008A0E4B" w:rsidRPr="00831A64">
        <w:rPr>
          <w:lang w:val="en-US"/>
        </w:rPr>
        <w:t xml:space="preserve"> excessive), </w:t>
      </w:r>
      <w:r w:rsidR="008A0E4B" w:rsidRPr="00831A64">
        <w:rPr>
          <w:iCs/>
          <w:lang w:val="en-US"/>
        </w:rPr>
        <w:t xml:space="preserve">les </w:t>
      </w:r>
      <w:proofErr w:type="spellStart"/>
      <w:r w:rsidR="008A0E4B" w:rsidRPr="00831A64">
        <w:rPr>
          <w:iCs/>
          <w:lang w:val="en-US"/>
        </w:rPr>
        <w:t>flatulences</w:t>
      </w:r>
      <w:proofErr w:type="spellEnd"/>
      <w:r w:rsidR="008A0E4B" w:rsidRPr="00831A64">
        <w:rPr>
          <w:lang w:val="en-US"/>
        </w:rPr>
        <w:t xml:space="preserve">, </w:t>
      </w:r>
      <w:r w:rsidR="008A0E4B" w:rsidRPr="00831A64">
        <w:rPr>
          <w:iCs/>
          <w:lang w:val="en-US"/>
        </w:rPr>
        <w:t xml:space="preserve">les </w:t>
      </w:r>
      <w:proofErr w:type="spellStart"/>
      <w:r w:rsidR="008A0E4B" w:rsidRPr="00831A64">
        <w:rPr>
          <w:iCs/>
          <w:lang w:val="en-US"/>
        </w:rPr>
        <w:t>douleurs</w:t>
      </w:r>
      <w:proofErr w:type="spellEnd"/>
      <w:r w:rsidR="008A0E4B" w:rsidRPr="00831A64">
        <w:rPr>
          <w:iCs/>
          <w:lang w:val="en-US"/>
        </w:rPr>
        <w:t xml:space="preserve"> </w:t>
      </w:r>
      <w:proofErr w:type="spellStart"/>
      <w:r w:rsidR="008A0E4B" w:rsidRPr="00831A64">
        <w:rPr>
          <w:iCs/>
          <w:lang w:val="en-US"/>
        </w:rPr>
        <w:t>abdominales</w:t>
      </w:r>
      <w:proofErr w:type="spellEnd"/>
      <w:r w:rsidR="008A0E4B" w:rsidRPr="00831A64">
        <w:rPr>
          <w:iCs/>
          <w:lang w:val="en-US"/>
        </w:rPr>
        <w:t xml:space="preserve"> </w:t>
      </w:r>
      <w:r w:rsidR="008A0E4B" w:rsidRPr="00831A64">
        <w:rPr>
          <w:lang w:val="en-US"/>
        </w:rPr>
        <w:t xml:space="preserve">et </w:t>
      </w:r>
      <w:r w:rsidR="008A0E4B" w:rsidRPr="00831A64">
        <w:rPr>
          <w:iCs/>
          <w:lang w:val="en-US"/>
        </w:rPr>
        <w:t xml:space="preserve">la </w:t>
      </w:r>
      <w:proofErr w:type="spellStart"/>
      <w:r w:rsidR="008A0E4B" w:rsidRPr="00831A64">
        <w:rPr>
          <w:iCs/>
          <w:lang w:val="en-US"/>
        </w:rPr>
        <w:t>perte</w:t>
      </w:r>
      <w:proofErr w:type="spellEnd"/>
      <w:r w:rsidR="008A0E4B" w:rsidRPr="00831A64">
        <w:rPr>
          <w:iCs/>
          <w:lang w:val="en-US"/>
        </w:rPr>
        <w:t xml:space="preserve"> de </w:t>
      </w:r>
      <w:proofErr w:type="spellStart"/>
      <w:r w:rsidR="008A0E4B" w:rsidRPr="00831A64">
        <w:rPr>
          <w:iCs/>
          <w:lang w:val="en-US"/>
        </w:rPr>
        <w:t>poids</w:t>
      </w:r>
      <w:proofErr w:type="spellEnd"/>
      <w:r w:rsidR="008A0E4B" w:rsidRPr="00831A64">
        <w:rPr>
          <w:iCs/>
          <w:lang w:val="en-US"/>
        </w:rPr>
        <w:t xml:space="preserve"> </w:t>
      </w:r>
      <w:r w:rsidR="002167FF" w:rsidRPr="00831A64">
        <w:rPr>
          <w:iCs/>
          <w:lang w:val="en-US"/>
        </w:rPr>
        <w:t>(Fig. 18)</w:t>
      </w:r>
      <w:r w:rsidR="008A0E4B" w:rsidRPr="00831A64">
        <w:rPr>
          <w:lang w:val="en-US"/>
        </w:rPr>
        <w:t xml:space="preserve">. </w:t>
      </w:r>
    </w:p>
    <w:p w14:paraId="5A232915" w14:textId="77777777" w:rsidR="00C75BF0" w:rsidRPr="00212078" w:rsidRDefault="00C75BF0" w:rsidP="00212078">
      <w:pPr>
        <w:pStyle w:val="NormalWeb"/>
        <w:spacing w:after="0" w:afterAutospacing="0" w:line="276" w:lineRule="auto"/>
        <w:ind w:firstLine="360"/>
        <w:jc w:val="both"/>
        <w:rPr>
          <w:lang w:val="en-US"/>
        </w:rPr>
      </w:pPr>
      <w:r w:rsidRPr="00C75BF0">
        <w:rPr>
          <w:bCs/>
          <w:i/>
          <w:lang w:val="en-US"/>
        </w:rPr>
        <w:t xml:space="preserve">Les </w:t>
      </w:r>
      <w:proofErr w:type="spellStart"/>
      <w:r w:rsidRPr="00C75BF0">
        <w:rPr>
          <w:bCs/>
          <w:i/>
          <w:lang w:val="en-US"/>
        </w:rPr>
        <w:t>conséquences</w:t>
      </w:r>
      <w:proofErr w:type="spellEnd"/>
      <w:r w:rsidRPr="00C75BF0">
        <w:rPr>
          <w:bCs/>
          <w:i/>
          <w:lang w:val="en-US"/>
        </w:rPr>
        <w:t xml:space="preserve"> de la malabsorption </w:t>
      </w:r>
      <w:proofErr w:type="spellStart"/>
      <w:r w:rsidRPr="00C75BF0">
        <w:rPr>
          <w:lang w:val="en-US"/>
        </w:rPr>
        <w:t>dépendent</w:t>
      </w:r>
      <w:proofErr w:type="spellEnd"/>
      <w:r w:rsidRPr="00C75BF0">
        <w:rPr>
          <w:lang w:val="en-US"/>
        </w:rPr>
        <w:t xml:space="preserve"> </w:t>
      </w:r>
      <w:r>
        <w:rPr>
          <w:lang w:val="en-US"/>
        </w:rPr>
        <w:t xml:space="preserve">du type de substance mal </w:t>
      </w:r>
      <w:proofErr w:type="spellStart"/>
      <w:r>
        <w:rPr>
          <w:lang w:val="en-US"/>
        </w:rPr>
        <w:t>absorbée</w:t>
      </w:r>
      <w:proofErr w:type="spellEnd"/>
      <w:r>
        <w:rPr>
          <w:lang w:val="en-US"/>
        </w:rPr>
        <w:t xml:space="preserve">. </w:t>
      </w:r>
      <w:r w:rsidRPr="00C75BF0">
        <w:rPr>
          <w:bCs/>
          <w:i/>
          <w:lang w:val="en-US"/>
        </w:rPr>
        <w:t xml:space="preserve">La malabsorption des </w:t>
      </w:r>
      <w:proofErr w:type="spellStart"/>
      <w:r w:rsidRPr="00C75BF0">
        <w:rPr>
          <w:bCs/>
          <w:i/>
          <w:lang w:val="en-US"/>
        </w:rPr>
        <w:t>protéines</w:t>
      </w:r>
      <w:proofErr w:type="spellEnd"/>
      <w:r w:rsidRPr="00C75BF0">
        <w:rPr>
          <w:bCs/>
          <w:i/>
          <w:lang w:val="en-US"/>
        </w:rPr>
        <w:t xml:space="preserve"> </w:t>
      </w:r>
      <w:proofErr w:type="spellStart"/>
      <w:r w:rsidRPr="00C75BF0">
        <w:rPr>
          <w:lang w:val="en-US"/>
        </w:rPr>
        <w:t>peut</w:t>
      </w:r>
      <w:proofErr w:type="spellEnd"/>
      <w:r w:rsidRPr="00C75BF0">
        <w:rPr>
          <w:lang w:val="en-US"/>
        </w:rPr>
        <w:t xml:space="preserve"> </w:t>
      </w:r>
      <w:proofErr w:type="spellStart"/>
      <w:r w:rsidRPr="00C75BF0">
        <w:rPr>
          <w:lang w:val="en-US"/>
        </w:rPr>
        <w:t>entraîner</w:t>
      </w:r>
      <w:proofErr w:type="spellEnd"/>
      <w:r w:rsidRPr="00C75BF0">
        <w:rPr>
          <w:lang w:val="en-US"/>
        </w:rPr>
        <w:t xml:space="preserve"> </w:t>
      </w:r>
      <w:proofErr w:type="spellStart"/>
      <w:r w:rsidRPr="00C75BF0">
        <w:rPr>
          <w:iCs/>
          <w:lang w:val="en-US"/>
        </w:rPr>
        <w:t>une</w:t>
      </w:r>
      <w:proofErr w:type="spellEnd"/>
      <w:r w:rsidRPr="00C75BF0">
        <w:rPr>
          <w:iCs/>
          <w:lang w:val="en-US"/>
        </w:rPr>
        <w:t xml:space="preserve"> </w:t>
      </w:r>
      <w:proofErr w:type="spellStart"/>
      <w:r w:rsidRPr="00C75BF0">
        <w:rPr>
          <w:iCs/>
          <w:lang w:val="en-US"/>
        </w:rPr>
        <w:t>atrophie</w:t>
      </w:r>
      <w:proofErr w:type="spellEnd"/>
      <w:r w:rsidRPr="00C75BF0">
        <w:rPr>
          <w:iCs/>
          <w:lang w:val="en-US"/>
        </w:rPr>
        <w:t xml:space="preserve"> </w:t>
      </w:r>
      <w:proofErr w:type="spellStart"/>
      <w:r w:rsidRPr="00C75BF0">
        <w:rPr>
          <w:iCs/>
          <w:lang w:val="en-US"/>
        </w:rPr>
        <w:t>musculaire</w:t>
      </w:r>
      <w:proofErr w:type="spellEnd"/>
      <w:r w:rsidRPr="00C75BF0">
        <w:rPr>
          <w:iCs/>
          <w:lang w:val="en-US"/>
        </w:rPr>
        <w:t xml:space="preserve"> </w:t>
      </w:r>
      <w:r w:rsidRPr="00C75BF0">
        <w:rPr>
          <w:lang w:val="en-US"/>
        </w:rPr>
        <w:t xml:space="preserve">et </w:t>
      </w:r>
      <w:proofErr w:type="spellStart"/>
      <w:r w:rsidRPr="00C75BF0">
        <w:rPr>
          <w:iCs/>
          <w:lang w:val="en-US"/>
        </w:rPr>
        <w:t>une</w:t>
      </w:r>
      <w:proofErr w:type="spellEnd"/>
      <w:r w:rsidRPr="00C75BF0">
        <w:rPr>
          <w:iCs/>
          <w:lang w:val="en-US"/>
        </w:rPr>
        <w:t xml:space="preserve"> </w:t>
      </w:r>
      <w:proofErr w:type="spellStart"/>
      <w:r w:rsidRPr="00C75BF0">
        <w:rPr>
          <w:iCs/>
          <w:lang w:val="en-US"/>
        </w:rPr>
        <w:t>perte</w:t>
      </w:r>
      <w:proofErr w:type="spellEnd"/>
      <w:r w:rsidRPr="00C75BF0">
        <w:rPr>
          <w:iCs/>
          <w:lang w:val="en-US"/>
        </w:rPr>
        <w:t xml:space="preserve"> de </w:t>
      </w:r>
      <w:proofErr w:type="spellStart"/>
      <w:r w:rsidRPr="00C75BF0">
        <w:rPr>
          <w:iCs/>
          <w:lang w:val="en-US"/>
        </w:rPr>
        <w:t>poids</w:t>
      </w:r>
      <w:proofErr w:type="spellEnd"/>
      <w:r w:rsidRPr="00C75BF0">
        <w:rPr>
          <w:lang w:val="en-US"/>
        </w:rPr>
        <w:t xml:space="preserve">, </w:t>
      </w:r>
      <w:proofErr w:type="spellStart"/>
      <w:r w:rsidRPr="00C75BF0">
        <w:rPr>
          <w:lang w:val="en-US"/>
        </w:rPr>
        <w:t>tandis</w:t>
      </w:r>
      <w:proofErr w:type="spellEnd"/>
      <w:r w:rsidRPr="00C75BF0">
        <w:rPr>
          <w:lang w:val="en-US"/>
        </w:rPr>
        <w:t xml:space="preserve"> que </w:t>
      </w:r>
      <w:proofErr w:type="spellStart"/>
      <w:r w:rsidRPr="00C75BF0">
        <w:rPr>
          <w:lang w:val="en-US"/>
        </w:rPr>
        <w:t>l'hypoprotéinémie</w:t>
      </w:r>
      <w:proofErr w:type="spellEnd"/>
      <w:r w:rsidRPr="00C75BF0">
        <w:rPr>
          <w:lang w:val="en-US"/>
        </w:rPr>
        <w:t xml:space="preserve"> qui </w:t>
      </w:r>
      <w:proofErr w:type="spellStart"/>
      <w:r w:rsidRPr="00C75BF0">
        <w:rPr>
          <w:lang w:val="en-US"/>
        </w:rPr>
        <w:t>en</w:t>
      </w:r>
      <w:proofErr w:type="spellEnd"/>
      <w:r w:rsidRPr="00C75BF0">
        <w:rPr>
          <w:lang w:val="en-US"/>
        </w:rPr>
        <w:t xml:space="preserve"> </w:t>
      </w:r>
      <w:proofErr w:type="spellStart"/>
      <w:r w:rsidRPr="00C75BF0">
        <w:rPr>
          <w:lang w:val="en-US"/>
        </w:rPr>
        <w:t>résulte</w:t>
      </w:r>
      <w:proofErr w:type="spellEnd"/>
      <w:r w:rsidRPr="00C75BF0">
        <w:rPr>
          <w:lang w:val="en-US"/>
        </w:rPr>
        <w:t xml:space="preserve"> </w:t>
      </w:r>
      <w:proofErr w:type="spellStart"/>
      <w:r w:rsidRPr="00C75BF0">
        <w:rPr>
          <w:lang w:val="en-US"/>
        </w:rPr>
        <w:t>provoquera</w:t>
      </w:r>
      <w:proofErr w:type="spellEnd"/>
      <w:r w:rsidRPr="00C75BF0">
        <w:rPr>
          <w:lang w:val="en-US"/>
        </w:rPr>
        <w:t xml:space="preserve"> </w:t>
      </w:r>
      <w:r w:rsidRPr="00C75BF0">
        <w:rPr>
          <w:iCs/>
          <w:lang w:val="en-US"/>
        </w:rPr>
        <w:t xml:space="preserve">un </w:t>
      </w:r>
      <w:proofErr w:type="spellStart"/>
      <w:r w:rsidRPr="00C75BF0">
        <w:rPr>
          <w:iCs/>
          <w:lang w:val="en-US"/>
        </w:rPr>
        <w:t>œdème</w:t>
      </w:r>
      <w:proofErr w:type="spellEnd"/>
      <w:r>
        <w:rPr>
          <w:iCs/>
          <w:lang w:val="en-US"/>
        </w:rPr>
        <w:t xml:space="preserve">. </w:t>
      </w:r>
    </w:p>
    <w:p w14:paraId="11EBEE5D" w14:textId="77777777" w:rsidR="00C75BF0" w:rsidRPr="00C75BF0" w:rsidRDefault="00C75BF0" w:rsidP="00212078">
      <w:pPr>
        <w:autoSpaceDE w:val="0"/>
        <w:autoSpaceDN w:val="0"/>
        <w:adjustRightInd w:val="0"/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BF0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malabsorption des </w:t>
      </w:r>
      <w:proofErr w:type="spellStart"/>
      <w:r w:rsidRPr="00C75BF0">
        <w:rPr>
          <w:rFonts w:ascii="Times New Roman" w:hAnsi="Times New Roman" w:cs="Times New Roman"/>
          <w:bCs/>
          <w:i/>
          <w:sz w:val="24"/>
          <w:szCs w:val="24"/>
          <w:lang w:val="en-US"/>
        </w:rPr>
        <w:t>glucides</w:t>
      </w:r>
      <w:proofErr w:type="spellEnd"/>
      <w:r w:rsidRPr="00C75BF0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dans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signifie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qu'une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d'entre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eux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métabolisés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acides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gras à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chaîne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courte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gram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CO</w:t>
      </w:r>
      <w:r w:rsidRPr="00C75B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H</w:t>
      </w:r>
      <w:r w:rsidRPr="00C75BF0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2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),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distension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>flatulences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. Si plus de 80 g/j de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5BF0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C75BF0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iCs/>
          <w:sz w:val="24"/>
          <w:szCs w:val="24"/>
          <w:lang w:val="en-US"/>
        </w:rPr>
        <w:t>diarrhée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aqueuse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induite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par osmose se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produit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1207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="00212078">
        <w:rPr>
          <w:rFonts w:ascii="Times New Roman" w:hAnsi="Times New Roman" w:cs="Times New Roman"/>
          <w:sz w:val="24"/>
          <w:szCs w:val="24"/>
          <w:lang w:val="en-US"/>
        </w:rPr>
        <w:t>voir</w:t>
      </w:r>
      <w:proofErr w:type="spellEnd"/>
      <w:r w:rsidR="00212078">
        <w:rPr>
          <w:rFonts w:ascii="Times New Roman" w:hAnsi="Times New Roman" w:cs="Times New Roman"/>
          <w:sz w:val="24"/>
          <w:szCs w:val="24"/>
          <w:lang w:val="en-US"/>
        </w:rPr>
        <w:t xml:space="preserve"> ci-dessous)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3241032" w14:textId="77777777" w:rsidR="00C75BF0" w:rsidRPr="00C75BF0" w:rsidRDefault="00C75BF0" w:rsidP="00C75B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BF0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malabsorption des </w:t>
      </w:r>
      <w:proofErr w:type="spellStart"/>
      <w:r w:rsidRPr="00C75BF0">
        <w:rPr>
          <w:rFonts w:ascii="Times New Roman" w:hAnsi="Times New Roman" w:cs="Times New Roman"/>
          <w:bCs/>
          <w:i/>
          <w:sz w:val="24"/>
          <w:szCs w:val="24"/>
          <w:lang w:val="en-US"/>
        </w:rPr>
        <w:t>graisses</w:t>
      </w:r>
      <w:proofErr w:type="spellEnd"/>
      <w:r w:rsidRPr="00C75BF0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caractérise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selles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grasses (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stéatorrhée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) et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perte</w:t>
      </w:r>
      <w:proofErr w:type="spellEnd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poids</w:t>
      </w:r>
      <w:proofErr w:type="spellEnd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due à un manque de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composants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alimentaires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riches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calories </w:t>
      </w:r>
      <w:r w:rsidR="002167FF">
        <w:rPr>
          <w:rFonts w:ascii="Times New Roman" w:hAnsi="Times New Roman" w:cs="Times New Roman"/>
          <w:sz w:val="24"/>
          <w:szCs w:val="24"/>
          <w:lang w:val="en-US"/>
        </w:rPr>
        <w:t>(Fig. 19)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>. La</w:t>
      </w:r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malabsorption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des </w:t>
      </w:r>
      <w:proofErr w:type="spellStart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>vitamines</w:t>
      </w:r>
      <w:proofErr w:type="spellEnd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>liposolubles</w:t>
      </w:r>
      <w:proofErr w:type="spellEnd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A, D, E et K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produit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particulier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la malabsorption des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graisses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due à un </w:t>
      </w:r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manque de 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sels</w:t>
      </w:r>
      <w:proofErr w:type="spellEnd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biliaires</w:t>
      </w:r>
      <w:proofErr w:type="spellEnd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causes de </w:t>
      </w:r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formation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anormale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 micelles.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effet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vitamines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atteindre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absorbante</w:t>
      </w:r>
      <w:proofErr w:type="spellEnd"/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 que dans un 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milieu lipophile </w:t>
      </w:r>
      <w:proofErr w:type="spellStart"/>
      <w:r w:rsidRPr="00212078">
        <w:rPr>
          <w:rFonts w:ascii="Times New Roman" w:hAnsi="Times New Roman" w:cs="Times New Roman"/>
          <w:sz w:val="24"/>
          <w:szCs w:val="24"/>
          <w:lang w:val="en-US"/>
        </w:rPr>
        <w:t>ininterrompu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, pour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lequel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les micelles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essentielles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de</w:t>
      </w:r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>carence</w:t>
      </w:r>
      <w:proofErr w:type="spellEnd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>vitamine</w:t>
      </w:r>
      <w:proofErr w:type="spellEnd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résidus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glutamyl de la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prothrombine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</w:p>
    <w:p w14:paraId="398E20A9" w14:textId="77777777" w:rsidR="00C75BF0" w:rsidRPr="00C75BF0" w:rsidRDefault="002167FF" w:rsidP="00C75BF0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ne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carboxylés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dans le foie, </w:t>
      </w:r>
      <w:proofErr w:type="spellStart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entraîner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des </w:t>
      </w:r>
      <w:proofErr w:type="spellStart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saignements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Une </w:t>
      </w:r>
      <w:proofErr w:type="spellStart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>carence</w:t>
      </w:r>
      <w:proofErr w:type="spellEnd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>en</w:t>
      </w:r>
      <w:proofErr w:type="spellEnd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>vitamine</w:t>
      </w:r>
      <w:proofErr w:type="spellEnd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 </w:t>
      </w:r>
      <w:proofErr w:type="spellStart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 </w:t>
      </w:r>
      <w:proofErr w:type="spellStart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rachitisme</w:t>
      </w:r>
      <w:proofErr w:type="spellEnd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chez les enfants et </w:t>
      </w:r>
      <w:proofErr w:type="spellStart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l'ostéomalacie</w:t>
      </w:r>
      <w:proofErr w:type="spellEnd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chez les </w:t>
      </w:r>
      <w:proofErr w:type="spellStart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adultes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Une </w:t>
      </w:r>
      <w:proofErr w:type="spellStart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>carence</w:t>
      </w:r>
      <w:proofErr w:type="spellEnd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>en</w:t>
      </w:r>
      <w:proofErr w:type="spellEnd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>vitamine</w:t>
      </w:r>
      <w:proofErr w:type="spellEnd"/>
      <w:r w:rsidR="00C75BF0"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 </w:t>
      </w:r>
      <w:proofErr w:type="spellStart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hyperkératose</w:t>
      </w:r>
      <w:proofErr w:type="spellEnd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une</w:t>
      </w:r>
      <w:proofErr w:type="spellEnd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cécité</w:t>
      </w:r>
      <w:proofErr w:type="spellEnd"/>
      <w:r w:rsidR="00C75BF0"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nocturne</w:t>
      </w:r>
      <w:r w:rsidR="00C75BF0" w:rsidRPr="00C75BF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C87CCB6" w14:textId="77777777" w:rsidR="00C75BF0" w:rsidRPr="00BD40E3" w:rsidRDefault="00C75BF0" w:rsidP="00212078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Une malabsorption de la </w:t>
      </w:r>
      <w:proofErr w:type="spellStart"/>
      <w:r w:rsidRPr="00212078">
        <w:rPr>
          <w:rFonts w:ascii="Times New Roman" w:hAnsi="Times New Roman" w:cs="Times New Roman"/>
          <w:bCs/>
          <w:sz w:val="24"/>
          <w:szCs w:val="24"/>
          <w:lang w:val="en-US"/>
        </w:rPr>
        <w:t>vitamine</w:t>
      </w:r>
      <w:proofErr w:type="spellEnd"/>
      <w:r w:rsidRPr="00C75BF0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hydrosoluble </w:t>
      </w:r>
      <w:r w:rsidRPr="002120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cobalamine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212078">
        <w:rPr>
          <w:rFonts w:ascii="Times New Roman" w:hAnsi="Times New Roman" w:cs="Times New Roman"/>
          <w:bCs/>
          <w:sz w:val="24"/>
          <w:szCs w:val="24"/>
          <w:lang w:val="en-US"/>
        </w:rPr>
        <w:t>B</w:t>
      </w:r>
      <w:proofErr w:type="gramStart"/>
      <w:r w:rsidRPr="00212078">
        <w:rPr>
          <w:rFonts w:ascii="Times New Roman" w:hAnsi="Times New Roman" w:cs="Times New Roman"/>
          <w:bCs/>
          <w:sz w:val="24"/>
          <w:szCs w:val="24"/>
          <w:vertAlign w:val="subscript"/>
          <w:lang w:val="en-US"/>
        </w:rPr>
        <w:t>12</w:t>
      </w:r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  <w:proofErr w:type="gram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(pour les causes,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voir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ci-dessus) et </w:t>
      </w:r>
      <w:r w:rsidRPr="0021207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du folate </w:t>
      </w:r>
      <w:r w:rsidR="00212078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de malabsorption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globale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d'administration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méthotrexate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anémie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macrocytaire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appelée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anémie</w:t>
      </w:r>
      <w:proofErr w:type="spellEnd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>pernicieuse</w:t>
      </w:r>
      <w:proofErr w:type="spellEnd"/>
      <w:r w:rsidRPr="00C75BF0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carence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cobalamine,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une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glossite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212078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des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ulcères</w:t>
      </w:r>
      <w:proofErr w:type="spellEnd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212078">
        <w:rPr>
          <w:rFonts w:ascii="Times New Roman" w:hAnsi="Times New Roman" w:cs="Times New Roman"/>
          <w:iCs/>
          <w:sz w:val="24"/>
          <w:szCs w:val="24"/>
          <w:lang w:val="en-US"/>
        </w:rPr>
        <w:t>aphteux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que des troubles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neurologiques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dégénérescence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nerveuse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carence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75BF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75BF0">
        <w:rPr>
          <w:rFonts w:ascii="Times New Roman" w:hAnsi="Times New Roman" w:cs="Times New Roman"/>
          <w:sz w:val="24"/>
          <w:szCs w:val="24"/>
          <w:lang w:val="en-US"/>
        </w:rPr>
        <w:t xml:space="preserve"> cobalamine.</w:t>
      </w:r>
      <w:r w:rsidR="0021207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D40E3" w:rsidRPr="00BD40E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La malabsorption du </w:t>
      </w:r>
      <w:proofErr w:type="gramStart"/>
      <w:r w:rsidR="00BD40E3" w:rsidRPr="00BD40E3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fer </w:t>
      </w:r>
      <w:r w:rsidR="00BD40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proofErr w:type="gramEnd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>anémie</w:t>
      </w:r>
      <w:proofErr w:type="spellEnd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>hypochrome</w:t>
      </w:r>
      <w:proofErr w:type="spellEnd"/>
      <w:r w:rsidR="00BD40E3" w:rsidRPr="00BD40E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0C52960" w14:textId="77777777" w:rsidR="00C75BF0" w:rsidRPr="00BD40E3" w:rsidRDefault="00C75BF0" w:rsidP="00BD40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6D117C0" w14:textId="77777777" w:rsidR="00C75BF0" w:rsidRDefault="002167FF" w:rsidP="00C75BF0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6DDC5BCC" wp14:editId="39BA88F6">
            <wp:extent cx="5267325" cy="3377938"/>
            <wp:effectExtent l="19050" t="19050" r="28575" b="12962"/>
            <wp:docPr id="42" name="Picture 14" descr="D:\desene GI\m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ene GI\mlb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801" cy="33776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88EC5A" w14:textId="77777777" w:rsidR="00BD40E3" w:rsidRPr="00C75BF0" w:rsidRDefault="00BD40E3" w:rsidP="00BD40E3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5E01D19" w14:textId="77777777" w:rsidR="00C75BF0" w:rsidRPr="00C75BF0" w:rsidRDefault="00C75BF0" w:rsidP="00BD40E3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75BF0">
        <w:rPr>
          <w:rFonts w:ascii="Times New Roman" w:hAnsi="Times New Roman" w:cs="Times New Roman"/>
          <w:b/>
          <w:bCs/>
          <w:sz w:val="24"/>
          <w:szCs w:val="24"/>
          <w:lang w:val="en-US"/>
        </w:rPr>
        <w:t>Fig.</w:t>
      </w:r>
      <w:r w:rsidR="002167F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18</w:t>
      </w:r>
      <w:r w:rsidR="0021207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</w:t>
      </w:r>
      <w:r w:rsidRPr="00C75BF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Causes et </w:t>
      </w:r>
      <w:proofErr w:type="spellStart"/>
      <w:r w:rsidRPr="00C75BF0">
        <w:rPr>
          <w:rFonts w:ascii="Times New Roman" w:hAnsi="Times New Roman" w:cs="Times New Roman"/>
          <w:b/>
          <w:bCs/>
          <w:sz w:val="24"/>
          <w:szCs w:val="24"/>
          <w:lang w:val="en-US"/>
        </w:rPr>
        <w:t>conséquences</w:t>
      </w:r>
      <w:proofErr w:type="spellEnd"/>
      <w:r w:rsidRPr="00C75BF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de la </w:t>
      </w:r>
      <w:proofErr w:type="spellStart"/>
      <w:r w:rsidRPr="00C75BF0">
        <w:rPr>
          <w:rFonts w:ascii="Times New Roman" w:hAnsi="Times New Roman" w:cs="Times New Roman"/>
          <w:b/>
          <w:bCs/>
          <w:sz w:val="24"/>
          <w:szCs w:val="24"/>
          <w:lang w:val="en-US"/>
        </w:rPr>
        <w:t>mauvaise</w:t>
      </w:r>
      <w:proofErr w:type="spellEnd"/>
      <w:r w:rsidRPr="00C75BF0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digestion et de la malabsorption</w:t>
      </w:r>
    </w:p>
    <w:p w14:paraId="41C93135" w14:textId="77777777" w:rsidR="00C75BF0" w:rsidRDefault="00C75BF0" w:rsidP="00BD40E3">
      <w:pPr>
        <w:autoSpaceDE w:val="0"/>
        <w:autoSpaceDN w:val="0"/>
        <w:adjustRightInd w:val="0"/>
        <w:spacing w:after="0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5E719206" w14:textId="77777777" w:rsidR="00212078" w:rsidRDefault="00212078" w:rsidP="00BD40E3">
      <w:pPr>
        <w:autoSpaceDE w:val="0"/>
        <w:autoSpaceDN w:val="0"/>
        <w:adjustRightInd w:val="0"/>
        <w:spacing w:after="0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</w:p>
    <w:p w14:paraId="45FBCCDE" w14:textId="77777777" w:rsidR="00212078" w:rsidRDefault="002167FF" w:rsidP="00BD40E3">
      <w:pPr>
        <w:autoSpaceDE w:val="0"/>
        <w:autoSpaceDN w:val="0"/>
        <w:adjustRightInd w:val="0"/>
        <w:spacing w:after="0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>
        <w:rPr>
          <w:rFonts w:ascii="Times New Roman" w:eastAsia="Sabon-Roman" w:hAnsi="Times New Roman" w:cs="Times New Roman"/>
          <w:bCs/>
          <w:noProof/>
          <w:sz w:val="24"/>
          <w:szCs w:val="24"/>
          <w:lang w:val="en-GB" w:eastAsia="en-GB"/>
        </w:rPr>
        <w:lastRenderedPageBreak/>
        <w:drawing>
          <wp:inline distT="0" distB="0" distL="0" distR="0" wp14:anchorId="442515EA" wp14:editId="5DC695F6">
            <wp:extent cx="5343525" cy="6848475"/>
            <wp:effectExtent l="19050" t="19050" r="28575" b="28575"/>
            <wp:docPr id="41" name="Picture 13" descr="D:\desene GI\fat malabsortb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esene GI\fat malabsortbtio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848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EF2E92" w14:textId="77777777" w:rsidR="00212078" w:rsidRDefault="00212078" w:rsidP="00BD40E3">
      <w:pPr>
        <w:autoSpaceDE w:val="0"/>
        <w:autoSpaceDN w:val="0"/>
        <w:adjustRightInd w:val="0"/>
        <w:spacing w:after="0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</w:p>
    <w:p w14:paraId="5DDA93A5" w14:textId="77777777" w:rsidR="00212078" w:rsidRPr="00212078" w:rsidRDefault="00212078" w:rsidP="00BD40E3">
      <w:pPr>
        <w:autoSpaceDE w:val="0"/>
        <w:autoSpaceDN w:val="0"/>
        <w:adjustRightInd w:val="0"/>
        <w:spacing w:after="0"/>
        <w:jc w:val="center"/>
        <w:rPr>
          <w:rFonts w:ascii="Times New Roman" w:eastAsia="Sabon-Roman" w:hAnsi="Times New Roman" w:cs="Times New Roman"/>
          <w:b/>
          <w:bCs/>
          <w:sz w:val="24"/>
          <w:szCs w:val="24"/>
          <w:lang w:val="en-US"/>
        </w:rPr>
      </w:pPr>
      <w:r w:rsidRPr="00212078">
        <w:rPr>
          <w:rFonts w:ascii="Times New Roman" w:eastAsia="Sabon-Roman" w:hAnsi="Times New Roman" w:cs="Times New Roman"/>
          <w:b/>
          <w:bCs/>
          <w:sz w:val="24"/>
          <w:szCs w:val="24"/>
          <w:lang w:val="en-US"/>
        </w:rPr>
        <w:t>Fig.</w:t>
      </w:r>
      <w:r w:rsidR="002167FF">
        <w:rPr>
          <w:rFonts w:ascii="Times New Roman" w:eastAsia="Sabon-Roman" w:hAnsi="Times New Roman" w:cs="Times New Roman"/>
          <w:b/>
          <w:bCs/>
          <w:sz w:val="24"/>
          <w:szCs w:val="24"/>
          <w:lang w:val="en-US"/>
        </w:rPr>
        <w:t xml:space="preserve"> 19</w:t>
      </w:r>
      <w:r w:rsidRPr="00212078">
        <w:rPr>
          <w:rFonts w:ascii="Times New Roman" w:eastAsia="Sabon-Roman" w:hAnsi="Times New Roman" w:cs="Times New Roman"/>
          <w:b/>
          <w:bCs/>
          <w:sz w:val="24"/>
          <w:szCs w:val="24"/>
          <w:lang w:val="en-US"/>
        </w:rPr>
        <w:t xml:space="preserve">. </w:t>
      </w:r>
      <w:proofErr w:type="spellStart"/>
      <w:r w:rsidRPr="00212078">
        <w:rPr>
          <w:rFonts w:ascii="Times New Roman" w:eastAsia="Sabon-Roman" w:hAnsi="Times New Roman" w:cs="Times New Roman"/>
          <w:b/>
          <w:bCs/>
          <w:sz w:val="24"/>
          <w:szCs w:val="24"/>
          <w:lang w:val="en-US"/>
        </w:rPr>
        <w:t>Mauvaise</w:t>
      </w:r>
      <w:proofErr w:type="spellEnd"/>
      <w:r w:rsidRPr="00212078">
        <w:rPr>
          <w:rFonts w:ascii="Times New Roman" w:eastAsia="Sabon-Roman" w:hAnsi="Times New Roman" w:cs="Times New Roman"/>
          <w:b/>
          <w:bCs/>
          <w:sz w:val="24"/>
          <w:szCs w:val="24"/>
          <w:lang w:val="en-US"/>
        </w:rPr>
        <w:t xml:space="preserve"> digestion et malabsorption des </w:t>
      </w:r>
      <w:proofErr w:type="spellStart"/>
      <w:r w:rsidRPr="00212078">
        <w:rPr>
          <w:rFonts w:ascii="Times New Roman" w:eastAsia="Sabon-Roman" w:hAnsi="Times New Roman" w:cs="Times New Roman"/>
          <w:b/>
          <w:bCs/>
          <w:sz w:val="24"/>
          <w:szCs w:val="24"/>
          <w:lang w:val="en-US"/>
        </w:rPr>
        <w:t>graisses</w:t>
      </w:r>
      <w:proofErr w:type="spellEnd"/>
    </w:p>
    <w:p w14:paraId="255EFD68" w14:textId="77777777" w:rsidR="00C75BF0" w:rsidRPr="002167FF" w:rsidRDefault="00212078" w:rsidP="002167FF">
      <w:pPr>
        <w:autoSpaceDE w:val="0"/>
        <w:autoSpaceDN w:val="0"/>
        <w:adjustRightInd w:val="0"/>
        <w:spacing w:after="0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(Extrait de S. Silbernagl et F. </w:t>
      </w:r>
      <w:proofErr w:type="gram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C75BF0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482C37CD" w14:textId="77777777" w:rsidR="004F32DE" w:rsidRDefault="0020073C" w:rsidP="00C75BF0">
      <w:pPr>
        <w:pStyle w:val="NormalWeb"/>
        <w:spacing w:line="276" w:lineRule="auto"/>
        <w:ind w:firstLine="360"/>
        <w:jc w:val="both"/>
        <w:rPr>
          <w:lang w:val="en-US"/>
        </w:rPr>
      </w:pPr>
      <w:r w:rsidRPr="00C75BF0">
        <w:rPr>
          <w:b/>
          <w:lang w:val="en-US"/>
        </w:rPr>
        <w:t xml:space="preserve">  </w:t>
      </w:r>
      <w:r w:rsidR="004F32DE" w:rsidRPr="00C75BF0">
        <w:rPr>
          <w:b/>
          <w:i/>
          <w:iCs/>
          <w:lang w:val="en-US"/>
        </w:rPr>
        <w:t xml:space="preserve"> La </w:t>
      </w:r>
      <w:proofErr w:type="spellStart"/>
      <w:r w:rsidR="004F32DE" w:rsidRPr="00C75BF0">
        <w:rPr>
          <w:b/>
          <w:i/>
          <w:iCs/>
          <w:lang w:val="en-US"/>
        </w:rPr>
        <w:t>diarrhée</w:t>
      </w:r>
      <w:proofErr w:type="spellEnd"/>
      <w:r w:rsidR="004F32DE" w:rsidRPr="00C75BF0">
        <w:rPr>
          <w:b/>
          <w:i/>
          <w:iCs/>
          <w:lang w:val="en-US"/>
        </w:rPr>
        <w:t xml:space="preserve"> </w:t>
      </w:r>
      <w:r w:rsidR="004F32DE" w:rsidRPr="00C75BF0">
        <w:rPr>
          <w:lang w:val="en-US"/>
        </w:rPr>
        <w:t xml:space="preserve">se </w:t>
      </w:r>
      <w:proofErr w:type="spellStart"/>
      <w:r w:rsidR="004F32DE" w:rsidRPr="00C75BF0">
        <w:rPr>
          <w:lang w:val="en-US"/>
        </w:rPr>
        <w:t>définit</w:t>
      </w:r>
      <w:proofErr w:type="spellEnd"/>
      <w:r w:rsidR="004F32DE" w:rsidRPr="00C75BF0">
        <w:rPr>
          <w:lang w:val="en-US"/>
        </w:rPr>
        <w:t xml:space="preserve"> par </w:t>
      </w:r>
      <w:proofErr w:type="spellStart"/>
      <w:r w:rsidR="004F32DE" w:rsidRPr="00C75BF0">
        <w:rPr>
          <w:lang w:val="en-US"/>
        </w:rPr>
        <w:t>une</w:t>
      </w:r>
      <w:proofErr w:type="spellEnd"/>
      <w:r w:rsidR="004F32DE" w:rsidRPr="00C75BF0">
        <w:rPr>
          <w:lang w:val="en-US"/>
        </w:rPr>
        <w:t xml:space="preserve"> augmentation de la masse, de la </w:t>
      </w:r>
      <w:proofErr w:type="spellStart"/>
      <w:r w:rsidR="004F32DE" w:rsidRPr="00C75BF0">
        <w:rPr>
          <w:lang w:val="en-US"/>
        </w:rPr>
        <w:t>fréquence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ou</w:t>
      </w:r>
      <w:proofErr w:type="spellEnd"/>
      <w:r w:rsidR="004F32DE" w:rsidRPr="00C75BF0">
        <w:rPr>
          <w:lang w:val="en-US"/>
        </w:rPr>
        <w:t xml:space="preserve"> de la </w:t>
      </w:r>
      <w:proofErr w:type="spellStart"/>
      <w:r w:rsidR="004F32DE" w:rsidRPr="00C75BF0">
        <w:rPr>
          <w:lang w:val="en-US"/>
        </w:rPr>
        <w:t>fluidité</w:t>
      </w:r>
      <w:proofErr w:type="spellEnd"/>
      <w:r w:rsidR="004F32DE" w:rsidRPr="00C75BF0">
        <w:rPr>
          <w:lang w:val="en-US"/>
        </w:rPr>
        <w:t xml:space="preserve"> des </w:t>
      </w:r>
      <w:proofErr w:type="spellStart"/>
      <w:r w:rsidR="004F32DE" w:rsidRPr="00C75BF0">
        <w:rPr>
          <w:lang w:val="en-US"/>
        </w:rPr>
        <w:t>selles</w:t>
      </w:r>
      <w:proofErr w:type="spellEnd"/>
      <w:r w:rsidR="004F32DE" w:rsidRPr="00C75BF0">
        <w:rPr>
          <w:lang w:val="en-US"/>
        </w:rPr>
        <w:t xml:space="preserve">, </w:t>
      </w:r>
      <w:proofErr w:type="spellStart"/>
      <w:r w:rsidR="004F32DE" w:rsidRPr="00C75BF0">
        <w:rPr>
          <w:lang w:val="en-US"/>
        </w:rPr>
        <w:t>généralement</w:t>
      </w:r>
      <w:proofErr w:type="spellEnd"/>
      <w:r w:rsidR="004F32DE" w:rsidRPr="00C75BF0">
        <w:rPr>
          <w:lang w:val="en-US"/>
        </w:rPr>
        <w:t xml:space="preserve"> supérieure à 200 g par jour. Dans les </w:t>
      </w:r>
      <w:proofErr w:type="spellStart"/>
      <w:r w:rsidR="004F32DE" w:rsidRPr="00C75BF0">
        <w:rPr>
          <w:lang w:val="en-US"/>
        </w:rPr>
        <w:t>cas</w:t>
      </w:r>
      <w:proofErr w:type="spellEnd"/>
      <w:r w:rsidR="004F32DE" w:rsidRPr="00C75BF0">
        <w:rPr>
          <w:lang w:val="en-US"/>
        </w:rPr>
        <w:t xml:space="preserve"> graves, le volume des </w:t>
      </w:r>
      <w:proofErr w:type="spellStart"/>
      <w:r w:rsidR="004F32DE" w:rsidRPr="00C75BF0">
        <w:rPr>
          <w:lang w:val="en-US"/>
        </w:rPr>
        <w:t>selles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peut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dépasser</w:t>
      </w:r>
      <w:proofErr w:type="spellEnd"/>
      <w:r w:rsidR="004F32DE" w:rsidRPr="00C75BF0">
        <w:rPr>
          <w:lang w:val="en-US"/>
        </w:rPr>
        <w:t xml:space="preserve"> 14 </w:t>
      </w:r>
      <w:proofErr w:type="spellStart"/>
      <w:r w:rsidR="004F32DE" w:rsidRPr="00C75BF0">
        <w:rPr>
          <w:lang w:val="en-US"/>
        </w:rPr>
        <w:t>litres</w:t>
      </w:r>
      <w:proofErr w:type="spellEnd"/>
      <w:r w:rsidR="004F32DE" w:rsidRPr="00C75BF0">
        <w:rPr>
          <w:lang w:val="en-US"/>
        </w:rPr>
        <w:t xml:space="preserve"> par jour et, sans </w:t>
      </w:r>
      <w:proofErr w:type="spellStart"/>
      <w:r w:rsidR="004F32DE" w:rsidRPr="00C75BF0">
        <w:rPr>
          <w:lang w:val="en-US"/>
        </w:rPr>
        <w:t>réanimation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liquidienne</w:t>
      </w:r>
      <w:proofErr w:type="spellEnd"/>
      <w:r w:rsidR="004F32DE" w:rsidRPr="00C75BF0">
        <w:rPr>
          <w:lang w:val="en-US"/>
        </w:rPr>
        <w:t xml:space="preserve">, </w:t>
      </w:r>
      <w:proofErr w:type="spellStart"/>
      <w:r w:rsidR="004F32DE" w:rsidRPr="00C75BF0">
        <w:rPr>
          <w:lang w:val="en-US"/>
        </w:rPr>
        <w:t>entraîner</w:t>
      </w:r>
      <w:proofErr w:type="spellEnd"/>
      <w:r w:rsidR="004F32DE" w:rsidRPr="00C75BF0">
        <w:rPr>
          <w:lang w:val="en-US"/>
        </w:rPr>
        <w:t xml:space="preserve"> la mort. La </w:t>
      </w:r>
      <w:proofErr w:type="spellStart"/>
      <w:r w:rsidR="004F32DE" w:rsidRPr="00C75BF0">
        <w:rPr>
          <w:lang w:val="en-US"/>
        </w:rPr>
        <w:t>diarrhée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douloureuse</w:t>
      </w:r>
      <w:proofErr w:type="spellEnd"/>
      <w:r w:rsidR="004F32DE" w:rsidRPr="00C75BF0">
        <w:rPr>
          <w:lang w:val="en-US"/>
        </w:rPr>
        <w:t xml:space="preserve">, </w:t>
      </w:r>
      <w:proofErr w:type="spellStart"/>
      <w:r w:rsidR="004F32DE" w:rsidRPr="00C75BF0">
        <w:rPr>
          <w:lang w:val="en-US"/>
        </w:rPr>
        <w:t>sanglante</w:t>
      </w:r>
      <w:proofErr w:type="spellEnd"/>
      <w:r w:rsidR="004F32DE" w:rsidRPr="00C75BF0">
        <w:rPr>
          <w:lang w:val="en-US"/>
        </w:rPr>
        <w:t xml:space="preserve"> et de </w:t>
      </w:r>
      <w:proofErr w:type="spellStart"/>
      <w:r w:rsidR="004F32DE" w:rsidRPr="00C75BF0">
        <w:rPr>
          <w:lang w:val="en-US"/>
        </w:rPr>
        <w:t>faible</w:t>
      </w:r>
      <w:proofErr w:type="spellEnd"/>
      <w:r w:rsidR="004F32DE" w:rsidRPr="00C75BF0">
        <w:rPr>
          <w:lang w:val="en-US"/>
        </w:rPr>
        <w:t xml:space="preserve"> volume </w:t>
      </w:r>
      <w:proofErr w:type="spellStart"/>
      <w:r w:rsidR="004F32DE" w:rsidRPr="00C75BF0">
        <w:rPr>
          <w:lang w:val="en-US"/>
        </w:rPr>
        <w:t>est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connue</w:t>
      </w:r>
      <w:proofErr w:type="spellEnd"/>
      <w:r w:rsidR="004F32DE" w:rsidRPr="00C75BF0">
        <w:rPr>
          <w:lang w:val="en-US"/>
        </w:rPr>
        <w:t xml:space="preserve"> sous le nom de </w:t>
      </w:r>
      <w:proofErr w:type="spellStart"/>
      <w:r w:rsidR="004F32DE" w:rsidRPr="00C75BF0">
        <w:rPr>
          <w:i/>
          <w:iCs/>
          <w:lang w:val="en-US"/>
        </w:rPr>
        <w:t>dysenterie</w:t>
      </w:r>
      <w:proofErr w:type="spellEnd"/>
      <w:r w:rsidR="004F32DE" w:rsidRPr="00C75BF0">
        <w:rPr>
          <w:lang w:val="en-US"/>
        </w:rPr>
        <w:t xml:space="preserve">. La </w:t>
      </w:r>
      <w:proofErr w:type="spellStart"/>
      <w:r w:rsidR="004F32DE" w:rsidRPr="00C75BF0">
        <w:rPr>
          <w:lang w:val="en-US"/>
        </w:rPr>
        <w:t>diarrhée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peut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être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classée</w:t>
      </w:r>
      <w:proofErr w:type="spellEnd"/>
      <w:r w:rsidR="004F32DE" w:rsidRPr="00C75BF0">
        <w:rPr>
          <w:lang w:val="en-US"/>
        </w:rPr>
        <w:t xml:space="preserve"> </w:t>
      </w:r>
      <w:proofErr w:type="spellStart"/>
      <w:r w:rsidR="004F32DE" w:rsidRPr="00C75BF0">
        <w:rPr>
          <w:lang w:val="en-US"/>
        </w:rPr>
        <w:t>en</w:t>
      </w:r>
      <w:proofErr w:type="spellEnd"/>
      <w:r w:rsidR="004F32DE" w:rsidRPr="00C75BF0">
        <w:rPr>
          <w:lang w:val="en-US"/>
        </w:rPr>
        <w:t xml:space="preserve"> quatre </w:t>
      </w:r>
      <w:proofErr w:type="spellStart"/>
      <w:r w:rsidR="004F32DE" w:rsidRPr="004F32DE">
        <w:rPr>
          <w:lang w:val="en-US"/>
        </w:rPr>
        <w:t>grandes</w:t>
      </w:r>
      <w:proofErr w:type="spellEnd"/>
      <w:r w:rsidR="004F32DE" w:rsidRPr="004F32DE">
        <w:rPr>
          <w:lang w:val="en-US"/>
        </w:rPr>
        <w:t xml:space="preserve"> </w:t>
      </w:r>
      <w:proofErr w:type="spellStart"/>
      <w:proofErr w:type="gramStart"/>
      <w:r w:rsidR="004F32DE" w:rsidRPr="004F32DE">
        <w:rPr>
          <w:lang w:val="en-US"/>
        </w:rPr>
        <w:t>catégories</w:t>
      </w:r>
      <w:proofErr w:type="spellEnd"/>
      <w:r w:rsidR="004F32DE" w:rsidRPr="004F32DE">
        <w:rPr>
          <w:lang w:val="en-US"/>
        </w:rPr>
        <w:t xml:space="preserve"> :</w:t>
      </w:r>
      <w:proofErr w:type="gramEnd"/>
    </w:p>
    <w:p w14:paraId="63659614" w14:textId="77777777" w:rsidR="004F32DE" w:rsidRDefault="004F32DE" w:rsidP="004F32DE">
      <w:pPr>
        <w:pStyle w:val="NormalWeb"/>
        <w:numPr>
          <w:ilvl w:val="0"/>
          <w:numId w:val="12"/>
        </w:numPr>
        <w:jc w:val="both"/>
        <w:rPr>
          <w:rStyle w:val="text"/>
          <w:lang w:val="en-US"/>
        </w:rPr>
      </w:pPr>
      <w:bookmarkStart w:id="6" w:name="4-u1.0-B978-1-4377-0792-2..50022-5--para"/>
      <w:bookmarkEnd w:id="6"/>
      <w:r w:rsidRPr="004F32DE">
        <w:rPr>
          <w:rStyle w:val="text"/>
          <w:i/>
          <w:iCs/>
          <w:lang w:val="en-US"/>
        </w:rPr>
        <w:t xml:space="preserve">La </w:t>
      </w:r>
      <w:proofErr w:type="spellStart"/>
      <w:r w:rsidRPr="004F32DE">
        <w:rPr>
          <w:rStyle w:val="text"/>
          <w:i/>
          <w:iCs/>
          <w:lang w:val="en-US"/>
        </w:rPr>
        <w:t>diarrhée</w:t>
      </w:r>
      <w:proofErr w:type="spellEnd"/>
      <w:r w:rsidRPr="004F32DE">
        <w:rPr>
          <w:rStyle w:val="text"/>
          <w:i/>
          <w:iCs/>
          <w:lang w:val="en-US"/>
        </w:rPr>
        <w:t xml:space="preserve"> </w:t>
      </w:r>
      <w:proofErr w:type="spellStart"/>
      <w:r w:rsidRPr="004F32DE">
        <w:rPr>
          <w:rStyle w:val="text"/>
          <w:i/>
          <w:iCs/>
          <w:lang w:val="en-US"/>
        </w:rPr>
        <w:t>sécrétoire</w:t>
      </w:r>
      <w:proofErr w:type="spellEnd"/>
      <w:r w:rsidRPr="004F32DE">
        <w:rPr>
          <w:rStyle w:val="text"/>
          <w:i/>
          <w:iCs/>
          <w:lang w:val="en-US"/>
        </w:rPr>
        <w:t xml:space="preserve"> </w:t>
      </w:r>
      <w:r w:rsidRPr="004F32DE">
        <w:rPr>
          <w:rStyle w:val="text"/>
          <w:lang w:val="en-US"/>
        </w:rPr>
        <w:t xml:space="preserve">se </w:t>
      </w:r>
      <w:proofErr w:type="spellStart"/>
      <w:r w:rsidRPr="004F32DE">
        <w:rPr>
          <w:rStyle w:val="text"/>
          <w:lang w:val="en-US"/>
        </w:rPr>
        <w:t>caractérise</w:t>
      </w:r>
      <w:proofErr w:type="spellEnd"/>
      <w:r w:rsidRPr="004F32DE">
        <w:rPr>
          <w:rStyle w:val="text"/>
          <w:lang w:val="en-US"/>
        </w:rPr>
        <w:t xml:space="preserve"> par des </w:t>
      </w:r>
      <w:proofErr w:type="spellStart"/>
      <w:r w:rsidRPr="004F32DE">
        <w:rPr>
          <w:rStyle w:val="text"/>
          <w:lang w:val="en-US"/>
        </w:rPr>
        <w:t>selles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isotoniques</w:t>
      </w:r>
      <w:proofErr w:type="spellEnd"/>
      <w:r w:rsidRPr="004F32DE">
        <w:rPr>
          <w:rStyle w:val="text"/>
          <w:lang w:val="en-US"/>
        </w:rPr>
        <w:t xml:space="preserve"> et </w:t>
      </w:r>
      <w:proofErr w:type="spellStart"/>
      <w:r w:rsidRPr="004F32DE">
        <w:rPr>
          <w:rStyle w:val="text"/>
          <w:lang w:val="en-US"/>
        </w:rPr>
        <w:t>persiste</w:t>
      </w:r>
      <w:proofErr w:type="spellEnd"/>
      <w:r w:rsidRPr="004F32DE">
        <w:rPr>
          <w:rStyle w:val="text"/>
          <w:lang w:val="en-US"/>
        </w:rPr>
        <w:t xml:space="preserve"> pendant le </w:t>
      </w:r>
      <w:proofErr w:type="spellStart"/>
      <w:r w:rsidRPr="004F32DE">
        <w:rPr>
          <w:rStyle w:val="text"/>
          <w:lang w:val="en-US"/>
        </w:rPr>
        <w:t>jeûne</w:t>
      </w:r>
      <w:proofErr w:type="spellEnd"/>
      <w:r w:rsidRPr="004F32DE">
        <w:rPr>
          <w:rStyle w:val="text"/>
          <w:lang w:val="en-US"/>
        </w:rPr>
        <w:t>.</w:t>
      </w:r>
    </w:p>
    <w:p w14:paraId="4B3B589A" w14:textId="77777777" w:rsidR="004F32DE" w:rsidRDefault="004F32DE" w:rsidP="004F32DE">
      <w:pPr>
        <w:pStyle w:val="NormalWeb"/>
        <w:numPr>
          <w:ilvl w:val="0"/>
          <w:numId w:val="12"/>
        </w:numPr>
        <w:jc w:val="both"/>
        <w:rPr>
          <w:rStyle w:val="text"/>
          <w:lang w:val="en-US"/>
        </w:rPr>
      </w:pPr>
      <w:r w:rsidRPr="004F32DE">
        <w:rPr>
          <w:rStyle w:val="text"/>
          <w:i/>
          <w:iCs/>
          <w:lang w:val="en-US"/>
        </w:rPr>
        <w:lastRenderedPageBreak/>
        <w:t xml:space="preserve">La </w:t>
      </w:r>
      <w:proofErr w:type="spellStart"/>
      <w:r w:rsidRPr="004F32DE">
        <w:rPr>
          <w:rStyle w:val="text"/>
          <w:i/>
          <w:iCs/>
          <w:lang w:val="en-US"/>
        </w:rPr>
        <w:t>diarrhée</w:t>
      </w:r>
      <w:proofErr w:type="spellEnd"/>
      <w:r w:rsidRPr="004F32DE">
        <w:rPr>
          <w:rStyle w:val="text"/>
          <w:i/>
          <w:iCs/>
          <w:lang w:val="en-US"/>
        </w:rPr>
        <w:t xml:space="preserve"> </w:t>
      </w:r>
      <w:proofErr w:type="spellStart"/>
      <w:r w:rsidRPr="004F32DE">
        <w:rPr>
          <w:rStyle w:val="text"/>
          <w:i/>
          <w:iCs/>
          <w:lang w:val="en-US"/>
        </w:rPr>
        <w:t>osmotique</w:t>
      </w:r>
      <w:proofErr w:type="spellEnd"/>
      <w:r w:rsidRPr="004F32DE">
        <w:rPr>
          <w:rStyle w:val="text"/>
          <w:lang w:val="en-US"/>
        </w:rPr>
        <w:t xml:space="preserve">, </w:t>
      </w:r>
      <w:proofErr w:type="spellStart"/>
      <w:r w:rsidRPr="004F32DE">
        <w:rPr>
          <w:rStyle w:val="text"/>
          <w:lang w:val="en-US"/>
        </w:rPr>
        <w:t>telle</w:t>
      </w:r>
      <w:proofErr w:type="spellEnd"/>
      <w:r w:rsidRPr="004F32DE">
        <w:rPr>
          <w:rStyle w:val="text"/>
          <w:lang w:val="en-US"/>
        </w:rPr>
        <w:t xml:space="preserve"> que </w:t>
      </w:r>
      <w:proofErr w:type="spellStart"/>
      <w:r w:rsidRPr="004F32DE">
        <w:rPr>
          <w:rStyle w:val="text"/>
          <w:lang w:val="en-US"/>
        </w:rPr>
        <w:t>celle</w:t>
      </w:r>
      <w:proofErr w:type="spellEnd"/>
      <w:r w:rsidRPr="004F32DE">
        <w:rPr>
          <w:rStyle w:val="text"/>
          <w:lang w:val="en-US"/>
        </w:rPr>
        <w:t xml:space="preserve"> qui </w:t>
      </w:r>
      <w:proofErr w:type="spellStart"/>
      <w:r w:rsidRPr="004F32DE">
        <w:rPr>
          <w:rStyle w:val="text"/>
          <w:lang w:val="en-US"/>
        </w:rPr>
        <w:t>survient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en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cas</w:t>
      </w:r>
      <w:proofErr w:type="spellEnd"/>
      <w:r w:rsidRPr="004F32DE">
        <w:rPr>
          <w:rStyle w:val="text"/>
          <w:lang w:val="en-US"/>
        </w:rPr>
        <w:t xml:space="preserve"> de </w:t>
      </w:r>
      <w:proofErr w:type="spellStart"/>
      <w:r w:rsidRPr="004F32DE">
        <w:rPr>
          <w:rStyle w:val="text"/>
          <w:lang w:val="en-US"/>
        </w:rPr>
        <w:t>déficit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en</w:t>
      </w:r>
      <w:proofErr w:type="spellEnd"/>
      <w:r w:rsidRPr="004F32DE">
        <w:rPr>
          <w:rStyle w:val="text"/>
          <w:lang w:val="en-US"/>
        </w:rPr>
        <w:t xml:space="preserve"> lactase, </w:t>
      </w:r>
      <w:proofErr w:type="spellStart"/>
      <w:r w:rsidRPr="004F32DE">
        <w:rPr>
          <w:rStyle w:val="text"/>
          <w:lang w:val="en-US"/>
        </w:rPr>
        <w:t>est</w:t>
      </w:r>
      <w:proofErr w:type="spellEnd"/>
      <w:r w:rsidRPr="004F32DE">
        <w:rPr>
          <w:rStyle w:val="text"/>
          <w:lang w:val="en-US"/>
        </w:rPr>
        <w:t xml:space="preserve"> due aux forces </w:t>
      </w:r>
      <w:proofErr w:type="spellStart"/>
      <w:r w:rsidRPr="004F32DE">
        <w:rPr>
          <w:rStyle w:val="text"/>
          <w:lang w:val="en-US"/>
        </w:rPr>
        <w:t>osmotiques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excessives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exercées</w:t>
      </w:r>
      <w:proofErr w:type="spellEnd"/>
      <w:r w:rsidRPr="004F32DE">
        <w:rPr>
          <w:rStyle w:val="text"/>
          <w:lang w:val="en-US"/>
        </w:rPr>
        <w:t xml:space="preserve"> par les </w:t>
      </w:r>
      <w:proofErr w:type="spellStart"/>
      <w:r w:rsidRPr="004F32DE">
        <w:rPr>
          <w:rStyle w:val="text"/>
          <w:lang w:val="en-US"/>
        </w:rPr>
        <w:t>solutés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luminaux</w:t>
      </w:r>
      <w:proofErr w:type="spellEnd"/>
      <w:r w:rsidRPr="004F32DE">
        <w:rPr>
          <w:rStyle w:val="text"/>
          <w:lang w:val="en-US"/>
        </w:rPr>
        <w:t xml:space="preserve"> non </w:t>
      </w:r>
      <w:proofErr w:type="spellStart"/>
      <w:r w:rsidRPr="004F32DE">
        <w:rPr>
          <w:rStyle w:val="text"/>
          <w:lang w:val="en-US"/>
        </w:rPr>
        <w:t>absorbés</w:t>
      </w:r>
      <w:proofErr w:type="spellEnd"/>
      <w:r w:rsidRPr="004F32DE">
        <w:rPr>
          <w:rStyle w:val="text"/>
          <w:lang w:val="en-US"/>
        </w:rPr>
        <w:t xml:space="preserve">. Le </w:t>
      </w:r>
      <w:proofErr w:type="spellStart"/>
      <w:r w:rsidRPr="004F32DE">
        <w:rPr>
          <w:rStyle w:val="text"/>
          <w:lang w:val="en-US"/>
        </w:rPr>
        <w:t>liquide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diarrhéique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est</w:t>
      </w:r>
      <w:proofErr w:type="spellEnd"/>
      <w:r w:rsidRPr="004F32DE">
        <w:rPr>
          <w:rStyle w:val="text"/>
          <w:lang w:val="en-US"/>
        </w:rPr>
        <w:t xml:space="preserve"> plus </w:t>
      </w:r>
      <w:proofErr w:type="spellStart"/>
      <w:r w:rsidRPr="004F32DE">
        <w:rPr>
          <w:rStyle w:val="text"/>
          <w:lang w:val="en-US"/>
        </w:rPr>
        <w:t>concentré</w:t>
      </w:r>
      <w:proofErr w:type="spellEnd"/>
      <w:r w:rsidRPr="004F32DE">
        <w:rPr>
          <w:rStyle w:val="text"/>
          <w:lang w:val="en-US"/>
        </w:rPr>
        <w:t xml:space="preserve"> que le plasma de plus de 50 mOsm et </w:t>
      </w:r>
      <w:proofErr w:type="spellStart"/>
      <w:r w:rsidRPr="004F32DE">
        <w:rPr>
          <w:rStyle w:val="text"/>
          <w:lang w:val="en-US"/>
        </w:rPr>
        <w:t>s'atténue</w:t>
      </w:r>
      <w:proofErr w:type="spellEnd"/>
      <w:r w:rsidRPr="004F32DE">
        <w:rPr>
          <w:rStyle w:val="text"/>
          <w:lang w:val="en-US"/>
        </w:rPr>
        <w:t xml:space="preserve"> avec le </w:t>
      </w:r>
      <w:proofErr w:type="spellStart"/>
      <w:r w:rsidRPr="004F32DE">
        <w:rPr>
          <w:rStyle w:val="text"/>
          <w:lang w:val="en-US"/>
        </w:rPr>
        <w:t>jeûne</w:t>
      </w:r>
      <w:proofErr w:type="spellEnd"/>
      <w:r w:rsidRPr="004F32DE">
        <w:rPr>
          <w:rStyle w:val="text"/>
          <w:lang w:val="en-US"/>
        </w:rPr>
        <w:t>.</w:t>
      </w:r>
    </w:p>
    <w:p w14:paraId="3EC2F5E5" w14:textId="77777777" w:rsidR="004F32DE" w:rsidRDefault="004F32DE" w:rsidP="004F32DE">
      <w:pPr>
        <w:pStyle w:val="NormalWeb"/>
        <w:numPr>
          <w:ilvl w:val="0"/>
          <w:numId w:val="12"/>
        </w:numPr>
        <w:jc w:val="both"/>
        <w:rPr>
          <w:rStyle w:val="text"/>
          <w:lang w:val="en-US"/>
        </w:rPr>
      </w:pPr>
      <w:r w:rsidRPr="004F32DE">
        <w:rPr>
          <w:rStyle w:val="text"/>
          <w:i/>
          <w:iCs/>
          <w:lang w:val="en-US"/>
        </w:rPr>
        <w:t xml:space="preserve">La </w:t>
      </w:r>
      <w:proofErr w:type="spellStart"/>
      <w:r w:rsidRPr="004F32DE">
        <w:rPr>
          <w:rStyle w:val="text"/>
          <w:i/>
          <w:iCs/>
          <w:lang w:val="en-US"/>
        </w:rPr>
        <w:t>diarrhée</w:t>
      </w:r>
      <w:proofErr w:type="spellEnd"/>
      <w:r w:rsidRPr="004F32DE">
        <w:rPr>
          <w:rStyle w:val="text"/>
          <w:i/>
          <w:iCs/>
          <w:lang w:val="en-US"/>
        </w:rPr>
        <w:t xml:space="preserve"> malabsorptive </w:t>
      </w:r>
      <w:r w:rsidRPr="004F32DE">
        <w:rPr>
          <w:rStyle w:val="text"/>
          <w:lang w:val="en-US"/>
        </w:rPr>
        <w:t xml:space="preserve">fait suite à des </w:t>
      </w:r>
      <w:proofErr w:type="spellStart"/>
      <w:r w:rsidRPr="004F32DE">
        <w:rPr>
          <w:rStyle w:val="text"/>
          <w:lang w:val="en-US"/>
        </w:rPr>
        <w:t>défaillances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généralisées</w:t>
      </w:r>
      <w:proofErr w:type="spellEnd"/>
      <w:r w:rsidRPr="004F32DE">
        <w:rPr>
          <w:rStyle w:val="text"/>
          <w:lang w:val="en-US"/>
        </w:rPr>
        <w:t xml:space="preserve"> de </w:t>
      </w:r>
      <w:proofErr w:type="spellStart"/>
      <w:r w:rsidRPr="004F32DE">
        <w:rPr>
          <w:rStyle w:val="text"/>
          <w:lang w:val="en-US"/>
        </w:rPr>
        <w:t>l'absorption</w:t>
      </w:r>
      <w:proofErr w:type="spellEnd"/>
      <w:r w:rsidRPr="004F32DE">
        <w:rPr>
          <w:rStyle w:val="text"/>
          <w:lang w:val="en-US"/>
        </w:rPr>
        <w:t xml:space="preserve"> des nutriments, </w:t>
      </w:r>
      <w:proofErr w:type="spellStart"/>
      <w:r w:rsidRPr="004F32DE">
        <w:rPr>
          <w:rStyle w:val="text"/>
          <w:lang w:val="en-US"/>
        </w:rPr>
        <w:t>est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associée</w:t>
      </w:r>
      <w:proofErr w:type="spellEnd"/>
      <w:r w:rsidRPr="004F32DE">
        <w:rPr>
          <w:rStyle w:val="text"/>
          <w:lang w:val="en-US"/>
        </w:rPr>
        <w:t xml:space="preserve"> à </w:t>
      </w:r>
      <w:proofErr w:type="spellStart"/>
      <w:r w:rsidRPr="004F32DE">
        <w:rPr>
          <w:rStyle w:val="text"/>
          <w:lang w:val="en-US"/>
        </w:rPr>
        <w:t>une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stéatorrhée</w:t>
      </w:r>
      <w:proofErr w:type="spellEnd"/>
      <w:r w:rsidRPr="004F32DE">
        <w:rPr>
          <w:rStyle w:val="text"/>
          <w:lang w:val="en-US"/>
        </w:rPr>
        <w:t xml:space="preserve"> et </w:t>
      </w:r>
      <w:proofErr w:type="spellStart"/>
      <w:r w:rsidRPr="004F32DE">
        <w:rPr>
          <w:rStyle w:val="text"/>
          <w:lang w:val="en-US"/>
        </w:rPr>
        <w:t>est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soulagée</w:t>
      </w:r>
      <w:proofErr w:type="spellEnd"/>
      <w:r w:rsidRPr="004F32DE">
        <w:rPr>
          <w:rStyle w:val="text"/>
          <w:lang w:val="en-US"/>
        </w:rPr>
        <w:t xml:space="preserve"> par le </w:t>
      </w:r>
      <w:proofErr w:type="spellStart"/>
      <w:r w:rsidRPr="004F32DE">
        <w:rPr>
          <w:rStyle w:val="text"/>
          <w:lang w:val="en-US"/>
        </w:rPr>
        <w:t>jeûne</w:t>
      </w:r>
      <w:proofErr w:type="spellEnd"/>
      <w:r w:rsidRPr="004F32DE">
        <w:rPr>
          <w:rStyle w:val="text"/>
          <w:lang w:val="en-US"/>
        </w:rPr>
        <w:t>.</w:t>
      </w:r>
    </w:p>
    <w:p w14:paraId="586025E3" w14:textId="77777777" w:rsidR="004F32DE" w:rsidRDefault="004F32DE" w:rsidP="004F32DE">
      <w:pPr>
        <w:pStyle w:val="NormalWeb"/>
        <w:numPr>
          <w:ilvl w:val="0"/>
          <w:numId w:val="12"/>
        </w:numPr>
        <w:jc w:val="both"/>
        <w:rPr>
          <w:rStyle w:val="text"/>
          <w:lang w:val="en-US"/>
        </w:rPr>
      </w:pPr>
      <w:r w:rsidRPr="004F32DE">
        <w:rPr>
          <w:rStyle w:val="text"/>
          <w:i/>
          <w:iCs/>
          <w:lang w:val="en-US"/>
        </w:rPr>
        <w:t xml:space="preserve">La </w:t>
      </w:r>
      <w:proofErr w:type="spellStart"/>
      <w:r w:rsidRPr="004F32DE">
        <w:rPr>
          <w:rStyle w:val="text"/>
          <w:i/>
          <w:iCs/>
          <w:lang w:val="en-US"/>
        </w:rPr>
        <w:t>diarrhée</w:t>
      </w:r>
      <w:proofErr w:type="spellEnd"/>
      <w:r w:rsidRPr="004F32DE">
        <w:rPr>
          <w:rStyle w:val="text"/>
          <w:i/>
          <w:iCs/>
          <w:lang w:val="en-US"/>
        </w:rPr>
        <w:t xml:space="preserve"> </w:t>
      </w:r>
      <w:proofErr w:type="spellStart"/>
      <w:r w:rsidRPr="004F32DE">
        <w:rPr>
          <w:rStyle w:val="text"/>
          <w:i/>
          <w:iCs/>
          <w:lang w:val="en-US"/>
        </w:rPr>
        <w:t>exsudative</w:t>
      </w:r>
      <w:proofErr w:type="spellEnd"/>
      <w:r w:rsidRPr="004F32DE">
        <w:rPr>
          <w:rStyle w:val="text"/>
          <w:i/>
          <w:iCs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est</w:t>
      </w:r>
      <w:proofErr w:type="spellEnd"/>
      <w:r w:rsidRPr="004F32DE">
        <w:rPr>
          <w:rStyle w:val="text"/>
          <w:lang w:val="en-US"/>
        </w:rPr>
        <w:t xml:space="preserve"> due à </w:t>
      </w:r>
      <w:proofErr w:type="spellStart"/>
      <w:r w:rsidRPr="004F32DE">
        <w:rPr>
          <w:rStyle w:val="text"/>
          <w:lang w:val="en-US"/>
        </w:rPr>
        <w:t>une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maladie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inflammatoire</w:t>
      </w:r>
      <w:proofErr w:type="spellEnd"/>
      <w:r w:rsidRPr="004F32DE">
        <w:rPr>
          <w:rStyle w:val="text"/>
          <w:lang w:val="en-US"/>
        </w:rPr>
        <w:t xml:space="preserve"> et se </w:t>
      </w:r>
      <w:proofErr w:type="spellStart"/>
      <w:r w:rsidRPr="004F32DE">
        <w:rPr>
          <w:rStyle w:val="text"/>
          <w:lang w:val="en-US"/>
        </w:rPr>
        <w:t>caractérise</w:t>
      </w:r>
      <w:proofErr w:type="spellEnd"/>
      <w:r w:rsidRPr="004F32DE">
        <w:rPr>
          <w:rStyle w:val="text"/>
          <w:lang w:val="en-US"/>
        </w:rPr>
        <w:t xml:space="preserve"> par des </w:t>
      </w:r>
      <w:proofErr w:type="spellStart"/>
      <w:r w:rsidRPr="004F32DE">
        <w:rPr>
          <w:rStyle w:val="text"/>
          <w:lang w:val="en-US"/>
        </w:rPr>
        <w:t>selles</w:t>
      </w:r>
      <w:proofErr w:type="spellEnd"/>
      <w:r w:rsidRPr="004F32DE">
        <w:rPr>
          <w:rStyle w:val="text"/>
          <w:lang w:val="en-US"/>
        </w:rPr>
        <w:t xml:space="preserve"> </w:t>
      </w:r>
      <w:proofErr w:type="spellStart"/>
      <w:r w:rsidRPr="004F32DE">
        <w:rPr>
          <w:rStyle w:val="text"/>
          <w:lang w:val="en-US"/>
        </w:rPr>
        <w:t>purulentes</w:t>
      </w:r>
      <w:proofErr w:type="spellEnd"/>
      <w:r w:rsidRPr="004F32DE">
        <w:rPr>
          <w:rStyle w:val="text"/>
          <w:lang w:val="en-US"/>
        </w:rPr>
        <w:t xml:space="preserve"> et </w:t>
      </w:r>
      <w:proofErr w:type="spellStart"/>
      <w:r w:rsidRPr="004F32DE">
        <w:rPr>
          <w:rStyle w:val="text"/>
          <w:lang w:val="en-US"/>
        </w:rPr>
        <w:t>sanglantes</w:t>
      </w:r>
      <w:proofErr w:type="spellEnd"/>
      <w:r w:rsidRPr="004F32DE">
        <w:rPr>
          <w:rStyle w:val="text"/>
          <w:lang w:val="en-US"/>
        </w:rPr>
        <w:t xml:space="preserve"> qui persistent pendant le </w:t>
      </w:r>
      <w:proofErr w:type="spellStart"/>
      <w:r w:rsidRPr="004F32DE">
        <w:rPr>
          <w:rStyle w:val="text"/>
          <w:lang w:val="en-US"/>
        </w:rPr>
        <w:t>jeûne</w:t>
      </w:r>
      <w:proofErr w:type="spellEnd"/>
      <w:r w:rsidRPr="004F32DE">
        <w:rPr>
          <w:rStyle w:val="text"/>
          <w:lang w:val="en-US"/>
        </w:rPr>
        <w:t>.</w:t>
      </w:r>
    </w:p>
    <w:p w14:paraId="7B9A4B2E" w14:textId="77777777" w:rsidR="001B2234" w:rsidRPr="00B934D4" w:rsidRDefault="00AC0A94" w:rsidP="00B934D4">
      <w:pPr>
        <w:autoSpaceDE w:val="0"/>
        <w:autoSpaceDN w:val="0"/>
        <w:adjustRightInd w:val="0"/>
        <w:spacing w:after="0"/>
        <w:ind w:left="-360"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C0A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 </w:t>
      </w:r>
      <w:proofErr w:type="spellStart"/>
      <w:r w:rsidRPr="00AC0A94">
        <w:rPr>
          <w:rFonts w:ascii="Times New Roman" w:hAnsi="Times New Roman" w:cs="Times New Roman"/>
          <w:b/>
          <w:bCs/>
          <w:sz w:val="24"/>
          <w:szCs w:val="24"/>
          <w:lang w:val="en-US"/>
        </w:rPr>
        <w:t>diarrhée</w:t>
      </w:r>
      <w:proofErr w:type="spellEnd"/>
      <w:r w:rsidRPr="00AC0A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AC0A94">
        <w:rPr>
          <w:rFonts w:ascii="Times New Roman" w:hAnsi="Times New Roman" w:cs="Times New Roman"/>
          <w:b/>
          <w:bCs/>
          <w:sz w:val="24"/>
          <w:szCs w:val="24"/>
          <w:lang w:val="en-US"/>
        </w:rPr>
        <w:t>sécrétoire</w:t>
      </w:r>
      <w:proofErr w:type="spellEnd"/>
      <w:r w:rsidRPr="00AC0A94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survient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Cl</w:t>
      </w:r>
      <w:proofErr w:type="gramStart"/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 par</w:t>
      </w:r>
      <w:proofErr w:type="gram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activée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D2C18">
        <w:rPr>
          <w:rFonts w:ascii="Times New Roman" w:hAnsi="Times New Roman" w:cs="Times New Roman"/>
          <w:sz w:val="24"/>
          <w:szCs w:val="24"/>
          <w:lang w:val="en-US"/>
        </w:rPr>
        <w:t>(Fig. 20)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. Dans les cellules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muqueuses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>, le Cl</w:t>
      </w:r>
      <w:proofErr w:type="gramStart"/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proofErr w:type="gram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enrichi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manière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secondaire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et active par un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transporteur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symport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basolatéral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Na</w:t>
      </w:r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-K</w:t>
      </w:r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-2Cl</w:t>
      </w:r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 et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sécrété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via </w:t>
      </w:r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les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canaux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Cl</w:t>
      </w:r>
      <w:r w:rsidRPr="00B934D4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–</w:t>
      </w:r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luminaux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derniers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s'ouvrent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fréquemment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la concentration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intracellulaire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B934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cAMP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augmente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. Le cAMP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produit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plus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grande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présence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par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laxatifs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toxines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bactériennes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(Clostridium difficile, Vibrio cholerae). </w:t>
      </w:r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La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toxine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cholérique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diarrhée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massive (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1 000 ml/h) qui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rapidement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mettre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la vie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danger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raison de la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d'eau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>, de K</w:t>
      </w:r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et de HCO</w:t>
      </w:r>
      <w:r w:rsidRPr="00B934D4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3</w:t>
      </w:r>
      <w:proofErr w:type="gramStart"/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–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 (</w:t>
      </w:r>
      <w:proofErr w:type="gram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choc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hypovolémique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hypokaliémie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acidose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non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respiratoire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). La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surproduction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VIP (peptide intestinal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vasoactif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) par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tumeur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des cellules des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îlots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pancréatiques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taux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élevés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cAMP dans les cellules de la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diarrhée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abondante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potentiellement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B934D4">
        <w:rPr>
          <w:rFonts w:ascii="Times New Roman" w:hAnsi="Times New Roman" w:cs="Times New Roman"/>
          <w:sz w:val="24"/>
          <w:szCs w:val="24"/>
          <w:lang w:val="en-US"/>
        </w:rPr>
        <w:t>mortelle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«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choléra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»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pancréatique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ou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syndrome de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diarrhée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aqueuse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</w:p>
    <w:p w14:paraId="69431C1E" w14:textId="77777777" w:rsidR="003A0FCB" w:rsidRDefault="008D2C18" w:rsidP="00F83FBE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D2C18">
        <w:rPr>
          <w:rFonts w:ascii="Times New Roman" w:hAnsi="Times New Roman" w:cs="Times New Roman"/>
          <w:b/>
          <w:bCs/>
          <w:noProof/>
          <w:sz w:val="24"/>
          <w:szCs w:val="24"/>
          <w:lang w:val="en-GB" w:eastAsia="en-GB"/>
        </w:rPr>
        <w:drawing>
          <wp:inline distT="0" distB="0" distL="0" distR="0" wp14:anchorId="2673E40C" wp14:editId="4700667E">
            <wp:extent cx="4219575" cy="3163692"/>
            <wp:effectExtent l="19050" t="19050" r="28575" b="17658"/>
            <wp:docPr id="43" name="Picture 2" descr="D:\desene GI\Cl secre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ene GI\Cl secretio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36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9AA734" w14:textId="77777777" w:rsidR="00F83FBE" w:rsidRPr="0020073C" w:rsidRDefault="00F83FBE" w:rsidP="0020073C">
      <w:pPr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E0D5CD8" w14:textId="77777777" w:rsidR="0020073C" w:rsidRDefault="00F83FBE" w:rsidP="00200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20073C">
        <w:rPr>
          <w:rFonts w:ascii="Times New Roman" w:hAnsi="Times New Roman" w:cs="Times New Roman"/>
          <w:b/>
          <w:bCs/>
          <w:sz w:val="24"/>
          <w:szCs w:val="24"/>
          <w:lang w:val="en-US"/>
        </w:rPr>
        <w:t>Figure</w:t>
      </w:r>
      <w:r w:rsidR="008D2C1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20</w:t>
      </w:r>
      <w:r w:rsidRPr="0020073C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. Augmentation de la </w:t>
      </w:r>
      <w:proofErr w:type="spellStart"/>
      <w:r w:rsidRPr="0020073C">
        <w:rPr>
          <w:rFonts w:ascii="Times New Roman" w:hAnsi="Times New Roman" w:cs="Times New Roman"/>
          <w:b/>
          <w:bCs/>
          <w:sz w:val="24"/>
          <w:szCs w:val="24"/>
          <w:lang w:val="en-US"/>
        </w:rPr>
        <w:t>sécrétion</w:t>
      </w:r>
      <w:r w:rsidRPr="0020073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de</w:t>
      </w:r>
      <w:r w:rsidRPr="0020073C">
        <w:rPr>
          <w:rFonts w:ascii="Times New Roman" w:hAnsi="Times New Roman" w:cs="Times New Roman"/>
          <w:b/>
          <w:bCs/>
          <w:sz w:val="24"/>
          <w:szCs w:val="24"/>
          <w:lang w:val="en-US"/>
        </w:rPr>
        <w:t>Cl</w:t>
      </w:r>
      <w:proofErr w:type="spellEnd"/>
      <w:r w:rsidRPr="0020073C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-</w:t>
      </w:r>
    </w:p>
    <w:p w14:paraId="01AF93FA" w14:textId="77777777" w:rsidR="00B934D4" w:rsidRPr="00B934D4" w:rsidRDefault="00B934D4" w:rsidP="00B934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47CC9890" w14:textId="77777777" w:rsidR="00F83FBE" w:rsidRDefault="00F83FBE" w:rsidP="00B934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F05B5BE" w14:textId="77777777" w:rsidR="008D2C18" w:rsidRDefault="008D2C18" w:rsidP="008D2C18">
      <w:pPr>
        <w:autoSpaceDE w:val="0"/>
        <w:autoSpaceDN w:val="0"/>
        <w:adjustRightInd w:val="0"/>
        <w:spacing w:after="0"/>
        <w:ind w:left="-360" w:firstLine="106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Plusieurs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raisons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expliquent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l'apparition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diarrhées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après </w:t>
      </w:r>
      <w:proofErr w:type="spellStart"/>
      <w:r w:rsidRPr="00B934D4">
        <w:rPr>
          <w:rFonts w:ascii="Times New Roman" w:hAnsi="Times New Roman" w:cs="Times New Roman"/>
          <w:bCs/>
          <w:sz w:val="24"/>
          <w:szCs w:val="24"/>
          <w:lang w:val="en-US"/>
        </w:rPr>
        <w:t>une</w:t>
      </w:r>
      <w:proofErr w:type="spellEnd"/>
      <w:r w:rsidRPr="00B934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bCs/>
          <w:sz w:val="24"/>
          <w:szCs w:val="24"/>
          <w:lang w:val="en-US"/>
        </w:rPr>
        <w:t>résection</w:t>
      </w:r>
      <w:proofErr w:type="spellEnd"/>
      <w:r w:rsidRPr="00B934D4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de </w:t>
      </w:r>
      <w:proofErr w:type="spellStart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l'iléon</w:t>
      </w:r>
      <w:proofErr w:type="spellEnd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et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côlon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Les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sels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biliaires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normalement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l'iléon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provoquent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un passage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accéléré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dans le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côlon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d'eau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). De plus, les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déshydroxylés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présentes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métabolites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biliaires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résultent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stimulent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>sécrétion</w:t>
      </w:r>
      <w:proofErr w:type="spellEnd"/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de NaCl et de H</w:t>
      </w:r>
      <w:r w:rsidRPr="008A0E4B">
        <w:rPr>
          <w:rFonts w:ascii="Times New Roman" w:hAnsi="Times New Roman" w:cs="Times New Roman"/>
          <w:iCs/>
          <w:sz w:val="24"/>
          <w:szCs w:val="24"/>
          <w:vertAlign w:val="subscript"/>
          <w:lang w:val="en-US"/>
        </w:rPr>
        <w:t>2</w:t>
      </w:r>
      <w:r w:rsidRPr="00B934D4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O 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dans le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Enfin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, il y a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également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un manque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d'absorption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active de Na</w:t>
      </w:r>
      <w:proofErr w:type="gramStart"/>
      <w:r w:rsidRPr="00B934D4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 dans</w:t>
      </w:r>
      <w:proofErr w:type="gram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r w:rsidRPr="00AC0A94">
        <w:rPr>
          <w:rFonts w:ascii="Times New Roman" w:hAnsi="Times New Roman" w:cs="Times New Roman"/>
          <w:sz w:val="24"/>
          <w:szCs w:val="24"/>
          <w:lang w:val="en-US"/>
        </w:rPr>
        <w:t xml:space="preserve">segments </w:t>
      </w:r>
      <w:proofErr w:type="spellStart"/>
      <w:r w:rsidRPr="00AC0A94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AC0A9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934D4">
        <w:rPr>
          <w:rFonts w:ascii="Times New Roman" w:hAnsi="Times New Roman" w:cs="Times New Roman"/>
          <w:sz w:val="24"/>
          <w:szCs w:val="24"/>
          <w:lang w:val="en-US"/>
        </w:rPr>
        <w:t>réséqués</w:t>
      </w:r>
      <w:proofErr w:type="spellEnd"/>
      <w:r w:rsidRPr="00B934D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732CA">
        <w:rPr>
          <w:rFonts w:ascii="Times New Roman" w:hAnsi="Times New Roman" w:cs="Times New Roman"/>
          <w:sz w:val="24"/>
          <w:szCs w:val="24"/>
          <w:lang w:val="en-US"/>
        </w:rPr>
        <w:t>(Fig. 21)</w:t>
      </w:r>
      <w:r w:rsidRPr="00AC0A9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919F3F1" w14:textId="77777777" w:rsidR="008D2C18" w:rsidRDefault="008D2C18" w:rsidP="008D2C18">
      <w:pPr>
        <w:autoSpaceDE w:val="0"/>
        <w:autoSpaceDN w:val="0"/>
        <w:adjustRightInd w:val="0"/>
        <w:spacing w:after="0"/>
        <w:ind w:left="-360" w:firstLine="106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3B04E0D" w14:textId="77777777" w:rsidR="008D2C18" w:rsidRPr="00F83FBE" w:rsidRDefault="008D2C18" w:rsidP="00B934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DAF18F9" w14:textId="77777777" w:rsidR="006F1AA1" w:rsidRPr="00AC0A94" w:rsidRDefault="006F1AA1" w:rsidP="006F1AA1">
      <w:pPr>
        <w:autoSpaceDE w:val="0"/>
        <w:autoSpaceDN w:val="0"/>
        <w:adjustRightInd w:val="0"/>
        <w:spacing w:after="0" w:line="240" w:lineRule="auto"/>
        <w:ind w:left="-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7568CA35" wp14:editId="50225CAC">
            <wp:extent cx="4365625" cy="4318000"/>
            <wp:effectExtent l="19050" t="19050" r="15875" b="25400"/>
            <wp:docPr id="22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625" cy="4318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5DD08B" w14:textId="77777777" w:rsidR="0020073C" w:rsidRPr="0020073C" w:rsidRDefault="00F83FBE" w:rsidP="00200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0073C">
        <w:rPr>
          <w:rFonts w:ascii="Times New Roman" w:hAnsi="Times New Roman" w:cs="Times New Roman"/>
          <w:b/>
          <w:sz w:val="24"/>
          <w:szCs w:val="24"/>
          <w:lang w:val="en-US"/>
        </w:rPr>
        <w:t>Figure 21</w:t>
      </w:r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proofErr w:type="spellStart"/>
      <w:r w:rsidR="007732CA">
        <w:rPr>
          <w:rFonts w:ascii="Times New Roman" w:hAnsi="Times New Roman" w:cs="Times New Roman"/>
          <w:b/>
          <w:sz w:val="24"/>
          <w:szCs w:val="24"/>
          <w:lang w:val="en-US"/>
        </w:rPr>
        <w:t>Diarrhée</w:t>
      </w:r>
      <w:proofErr w:type="spellEnd"/>
      <w:r w:rsidR="007732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dans le </w:t>
      </w:r>
      <w:proofErr w:type="spellStart"/>
      <w:r w:rsidR="007732CA">
        <w:rPr>
          <w:rFonts w:ascii="Times New Roman" w:hAnsi="Times New Roman" w:cs="Times New Roman"/>
          <w:b/>
          <w:sz w:val="24"/>
          <w:szCs w:val="24"/>
          <w:lang w:val="en-US"/>
        </w:rPr>
        <w:t>cas</w:t>
      </w:r>
      <w:proofErr w:type="spellEnd"/>
      <w:r w:rsidR="007732C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7732CA">
        <w:rPr>
          <w:rFonts w:ascii="Times New Roman" w:hAnsi="Times New Roman" w:cs="Times New Roman"/>
          <w:b/>
          <w:sz w:val="24"/>
          <w:szCs w:val="24"/>
          <w:lang w:val="en-US"/>
        </w:rPr>
        <w:t>'</w:t>
      </w:r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>une</w:t>
      </w:r>
      <w:proofErr w:type="spellEnd"/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>résection</w:t>
      </w:r>
      <w:proofErr w:type="spellEnd"/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>intestinale</w:t>
      </w:r>
      <w:proofErr w:type="spellEnd"/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6F1AA1" w:rsidRPr="0020073C">
        <w:rPr>
          <w:rFonts w:ascii="Times New Roman" w:hAnsi="Times New Roman" w:cs="Times New Roman"/>
          <w:b/>
          <w:sz w:val="24"/>
          <w:szCs w:val="24"/>
          <w:lang w:val="en-US"/>
        </w:rPr>
        <w:t>partielle</w:t>
      </w:r>
      <w:proofErr w:type="spellEnd"/>
    </w:p>
    <w:p w14:paraId="07160DEF" w14:textId="77777777" w:rsidR="00B934D4" w:rsidRPr="00B934D4" w:rsidRDefault="00B934D4" w:rsidP="00B934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B934D4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74214E75" w14:textId="77777777" w:rsidR="006F1AA1" w:rsidRDefault="006F1AA1" w:rsidP="00B934D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3CCBD288" w14:textId="77777777" w:rsidR="00F83FBE" w:rsidRDefault="00F83FBE" w:rsidP="002007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2587C8D" w14:textId="77777777" w:rsidR="001624C3" w:rsidRPr="00C313D0" w:rsidRDefault="00F83FBE" w:rsidP="00AB1317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153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La </w:t>
      </w:r>
      <w:proofErr w:type="spellStart"/>
      <w:r w:rsidRPr="0031534D">
        <w:rPr>
          <w:rFonts w:ascii="Times New Roman" w:hAnsi="Times New Roman" w:cs="Times New Roman"/>
          <w:b/>
          <w:bCs/>
          <w:sz w:val="24"/>
          <w:szCs w:val="24"/>
          <w:lang w:val="en-US"/>
        </w:rPr>
        <w:t>diarrhée</w:t>
      </w:r>
      <w:proofErr w:type="spellEnd"/>
      <w:r w:rsidRPr="003153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b/>
          <w:bCs/>
          <w:sz w:val="24"/>
          <w:szCs w:val="24"/>
          <w:lang w:val="en-US"/>
        </w:rPr>
        <w:t>osmotique</w:t>
      </w:r>
      <w:proofErr w:type="spellEnd"/>
      <w:r w:rsidRPr="0031534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l'ingestion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grande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de substances qui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difficilement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absorbables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même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dans des conditions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normales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malabsorption</w:t>
      </w:r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. Parmi </w:t>
      </w:r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le premier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groupe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, on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trouve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31534D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 sorbitol </w:t>
      </w:r>
      <w:r w:rsidRPr="0031534D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présent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médicaments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et les bonbons « sans sucre » </w:t>
      </w:r>
      <w:proofErr w:type="spellStart"/>
      <w:r w:rsidRPr="0031534D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31534D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fruits), </w:t>
      </w:r>
      <w:r w:rsidRPr="0020073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 fructose </w:t>
      </w:r>
      <w:r w:rsidRPr="0020073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présent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limonades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gramStart"/>
      <w:r w:rsidRPr="0020073C">
        <w:rPr>
          <w:rFonts w:ascii="Times New Roman" w:hAnsi="Times New Roman" w:cs="Times New Roman"/>
          <w:sz w:val="24"/>
          <w:szCs w:val="24"/>
          <w:lang w:val="en-US"/>
        </w:rPr>
        <w:t>divers</w:t>
      </w:r>
      <w:proofErr w:type="gram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fruits, le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miel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), </w:t>
      </w:r>
      <w:r w:rsidRPr="0020073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les </w:t>
      </w:r>
      <w:proofErr w:type="spellStart"/>
      <w:r w:rsidRPr="0020073C">
        <w:rPr>
          <w:rFonts w:ascii="Times New Roman" w:hAnsi="Times New Roman" w:cs="Times New Roman"/>
          <w:i/>
          <w:iCs/>
          <w:sz w:val="24"/>
          <w:szCs w:val="24"/>
          <w:lang w:val="en-US"/>
        </w:rPr>
        <w:t>sels</w:t>
      </w:r>
      <w:proofErr w:type="spellEnd"/>
      <w:r w:rsidRPr="0020073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de </w:t>
      </w:r>
      <w:proofErr w:type="spellStart"/>
      <w:r w:rsidRPr="0020073C">
        <w:rPr>
          <w:rFonts w:ascii="Times New Roman" w:hAnsi="Times New Roman" w:cs="Times New Roman"/>
          <w:i/>
          <w:iCs/>
          <w:sz w:val="24"/>
          <w:szCs w:val="24"/>
          <w:lang w:val="en-US"/>
        </w:rPr>
        <w:t>magnésium</w:t>
      </w:r>
      <w:proofErr w:type="spellEnd"/>
      <w:r w:rsidRPr="0020073C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20073C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antiacides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laxatifs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r w:rsidRPr="0020073C">
        <w:rPr>
          <w:rFonts w:ascii="Times New Roman" w:hAnsi="Times New Roman" w:cs="Times New Roman"/>
          <w:i/>
          <w:iCs/>
          <w:sz w:val="24"/>
          <w:szCs w:val="24"/>
          <w:lang w:val="en-US"/>
        </w:rPr>
        <w:t>les anions</w:t>
      </w:r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difficilement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absorbables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que le sulfate, le phosphate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le citrate. Les substances non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absorbées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osmotiquement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actives dans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et «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aspirent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»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donc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l'eau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dans la lumière. </w:t>
      </w:r>
    </w:p>
    <w:p w14:paraId="47AF228F" w14:textId="77777777" w:rsidR="001624C3" w:rsidRPr="0020073C" w:rsidRDefault="00C313D0" w:rsidP="0006624A">
      <w:pPr>
        <w:autoSpaceDE w:val="0"/>
        <w:autoSpaceDN w:val="0"/>
        <w:adjustRightInd w:val="0"/>
        <w:spacing w:after="0"/>
        <w:ind w:left="-540" w:firstLine="5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20073C">
        <w:rPr>
          <w:rFonts w:ascii="Times New Roman" w:hAnsi="Times New Roman" w:cs="Times New Roman"/>
          <w:bCs/>
          <w:i/>
          <w:sz w:val="24"/>
          <w:szCs w:val="24"/>
          <w:lang w:val="en-US"/>
        </w:rPr>
        <w:t xml:space="preserve">malabsorption des </w:t>
      </w:r>
      <w:proofErr w:type="spellStart"/>
      <w:r w:rsidRPr="0020073C">
        <w:rPr>
          <w:rFonts w:ascii="Times New Roman" w:hAnsi="Times New Roman" w:cs="Times New Roman"/>
          <w:bCs/>
          <w:i/>
          <w:sz w:val="24"/>
          <w:szCs w:val="24"/>
          <w:lang w:val="en-US"/>
        </w:rPr>
        <w:t>glucides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de Na</w:t>
      </w:r>
      <w:proofErr w:type="gramStart"/>
      <w:r w:rsidRPr="00C313D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 dans</w:t>
      </w:r>
      <w:proofErr w:type="gram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partie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supérieure de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(diminution du symport de Na</w:t>
      </w:r>
      <w:r w:rsidRPr="00C313D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+</w:t>
      </w:r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 avec le glucose et le galactose)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d'eau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L'activité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osmotique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outre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sécrétion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d'eau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313D0">
        <w:rPr>
          <w:rFonts w:ascii="Times New Roman" w:hAnsi="Times New Roman" w:cs="Times New Roman"/>
          <w:sz w:val="24"/>
          <w:szCs w:val="24"/>
          <w:lang w:val="en-US"/>
        </w:rPr>
        <w:t>Cependant</w:t>
      </w:r>
      <w:proofErr w:type="spellEnd"/>
      <w:r w:rsidRPr="00C313D0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les </w:t>
      </w:r>
      <w:proofErr w:type="spellStart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bactéries</w:t>
      </w:r>
      <w:proofErr w:type="spellEnd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présentes</w:t>
      </w:r>
      <w:proofErr w:type="spellEnd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dans le </w:t>
      </w:r>
      <w:proofErr w:type="spellStart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gros</w:t>
      </w:r>
      <w:proofErr w:type="spellEnd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intestin</w:t>
      </w:r>
      <w:proofErr w:type="spellEnd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métaboliser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jusqu'à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80 g/j (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répartis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sur quatre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repas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) de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44B1B">
        <w:rPr>
          <w:rFonts w:ascii="Times New Roman" w:hAnsi="Times New Roman" w:cs="Times New Roman"/>
          <w:iCs/>
          <w:sz w:val="24"/>
          <w:szCs w:val="24"/>
          <w:lang w:val="en-US"/>
        </w:rPr>
        <w:t>acides</w:t>
      </w:r>
      <w:proofErr w:type="spellEnd"/>
      <w:r w:rsidRPr="00444B1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444B1B">
        <w:rPr>
          <w:rFonts w:ascii="Times New Roman" w:hAnsi="Times New Roman" w:cs="Times New Roman"/>
          <w:iCs/>
          <w:sz w:val="24"/>
          <w:szCs w:val="24"/>
          <w:lang w:val="en-US"/>
        </w:rPr>
        <w:t>organiques</w:t>
      </w:r>
      <w:proofErr w:type="spellEnd"/>
      <w:r w:rsidRPr="00444B1B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utiles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fournir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l'énergie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qui, avec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l'eau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dans le </w:t>
      </w:r>
      <w:proofErr w:type="spellStart"/>
      <w:r w:rsidR="0020073C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Seules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grandes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quantités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produites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flatulences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témoignent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malabsorption des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Cependant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plus de 80 g/jour (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c'est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-à-dire plus d'un quart de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l'apport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normal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) ne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pas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si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intestinales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décimées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des </w:t>
      </w:r>
      <w:proofErr w:type="spellStart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>antibiotiques</w:t>
      </w:r>
      <w:proofErr w:type="spellEnd"/>
      <w:r w:rsidRPr="0020073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diarrhée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survient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4CDB32C" w14:textId="77777777" w:rsidR="00554DB4" w:rsidRPr="0020073C" w:rsidRDefault="00554DB4" w:rsidP="00554DB4">
      <w:pPr>
        <w:autoSpaceDE w:val="0"/>
        <w:autoSpaceDN w:val="0"/>
        <w:adjustRightInd w:val="0"/>
        <w:spacing w:after="0" w:line="240" w:lineRule="auto"/>
        <w:rPr>
          <w:rFonts w:ascii="StoneSerif" w:hAnsi="StoneSerif" w:cs="StoneSerif"/>
          <w:color w:val="292526"/>
          <w:sz w:val="18"/>
          <w:szCs w:val="18"/>
          <w:lang w:val="en-US"/>
        </w:rPr>
      </w:pPr>
    </w:p>
    <w:p w14:paraId="025F760E" w14:textId="77777777" w:rsidR="004F32DE" w:rsidRDefault="0006624A" w:rsidP="00E226DD">
      <w:pPr>
        <w:pStyle w:val="NormalWeb"/>
        <w:jc w:val="center"/>
        <w:rPr>
          <w:lang w:val="en-US"/>
        </w:rPr>
      </w:pPr>
      <w:r w:rsidRPr="0006624A">
        <w:rPr>
          <w:noProof/>
          <w:lang w:val="en-GB" w:eastAsia="en-GB"/>
        </w:rPr>
        <w:lastRenderedPageBreak/>
        <w:drawing>
          <wp:inline distT="0" distB="0" distL="0" distR="0" wp14:anchorId="514A116B" wp14:editId="218B1508">
            <wp:extent cx="4333875" cy="5191125"/>
            <wp:effectExtent l="19050" t="19050" r="28575" b="28575"/>
            <wp:docPr id="44" name="Picture 3" descr="D:\desene GI\malabsorbtia gluc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ene GI\malabsorbtia glucid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191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40AD1C" w14:textId="77777777" w:rsidR="0020073C" w:rsidRDefault="0020073C" w:rsidP="00200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3DE398" w14:textId="77777777" w:rsidR="0020073C" w:rsidRPr="0020073C" w:rsidRDefault="00F83FBE" w:rsidP="002007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0073C">
        <w:rPr>
          <w:rFonts w:ascii="Times New Roman" w:hAnsi="Times New Roman" w:cs="Times New Roman"/>
          <w:b/>
          <w:sz w:val="24"/>
          <w:szCs w:val="24"/>
          <w:lang w:val="en-US"/>
        </w:rPr>
        <w:t>Figure</w:t>
      </w:r>
      <w:r w:rsidR="0020073C"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19</w:t>
      </w:r>
      <w:r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  <w:r w:rsidR="00E226DD"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Malabsorption des </w:t>
      </w:r>
      <w:proofErr w:type="spellStart"/>
      <w:r w:rsidR="00E226DD" w:rsidRPr="0020073C">
        <w:rPr>
          <w:rFonts w:ascii="Times New Roman" w:hAnsi="Times New Roman" w:cs="Times New Roman"/>
          <w:b/>
          <w:sz w:val="24"/>
          <w:szCs w:val="24"/>
          <w:lang w:val="en-US"/>
        </w:rPr>
        <w:t>glucides</w:t>
      </w:r>
      <w:proofErr w:type="spellEnd"/>
      <w:r w:rsidR="00E226DD" w:rsidRPr="0020073C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453E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et </w:t>
      </w:r>
      <w:proofErr w:type="spellStart"/>
      <w:r w:rsidR="00453EF7">
        <w:rPr>
          <w:rFonts w:ascii="Times New Roman" w:hAnsi="Times New Roman" w:cs="Times New Roman"/>
          <w:b/>
          <w:sz w:val="24"/>
          <w:szCs w:val="24"/>
          <w:lang w:val="en-US"/>
        </w:rPr>
        <w:t>diarrhée</w:t>
      </w:r>
      <w:proofErr w:type="spellEnd"/>
      <w:r w:rsidR="00453EF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53EF7">
        <w:rPr>
          <w:rFonts w:ascii="Times New Roman" w:hAnsi="Times New Roman" w:cs="Times New Roman"/>
          <w:b/>
          <w:sz w:val="24"/>
          <w:szCs w:val="24"/>
          <w:lang w:val="en-US"/>
        </w:rPr>
        <w:t>osmotique</w:t>
      </w:r>
      <w:proofErr w:type="spellEnd"/>
    </w:p>
    <w:p w14:paraId="7850EF38" w14:textId="77777777" w:rsidR="00365215" w:rsidRDefault="00444B1B" w:rsidP="00BC7F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  <w:r w:rsidRPr="00444B1B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(</w:t>
      </w:r>
      <w:proofErr w:type="spellStart"/>
      <w:r w:rsidRPr="00444B1B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D'après</w:t>
      </w:r>
      <w:proofErr w:type="spellEnd"/>
      <w:r w:rsidRPr="00444B1B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S. Silbernagl et F. </w:t>
      </w:r>
      <w:proofErr w:type="gramStart"/>
      <w:r w:rsidRPr="00444B1B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Lang ;</w:t>
      </w:r>
      <w:proofErr w:type="gramEnd"/>
      <w:r w:rsidRPr="00444B1B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 xml:space="preserve"> Atlas couleur de </w:t>
      </w:r>
      <w:proofErr w:type="spellStart"/>
      <w:r w:rsidRPr="00444B1B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pathophysiologie</w:t>
      </w:r>
      <w:proofErr w:type="spellEnd"/>
      <w:r w:rsidRPr="00444B1B">
        <w:rPr>
          <w:rFonts w:ascii="Times New Roman" w:eastAsia="Sabon-Roman" w:hAnsi="Times New Roman" w:cs="Times New Roman"/>
          <w:bCs/>
          <w:sz w:val="24"/>
          <w:szCs w:val="24"/>
          <w:lang w:val="en-US"/>
        </w:rPr>
        <w:t>)</w:t>
      </w:r>
    </w:p>
    <w:p w14:paraId="53F62F9B" w14:textId="77777777" w:rsidR="00BC7FF6" w:rsidRPr="00BC7FF6" w:rsidRDefault="00BC7FF6" w:rsidP="00BC7FF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Sabon-Roman" w:hAnsi="Times New Roman" w:cs="Times New Roman"/>
          <w:bCs/>
          <w:sz w:val="24"/>
          <w:szCs w:val="24"/>
          <w:lang w:val="en-US"/>
        </w:rPr>
      </w:pPr>
    </w:p>
    <w:p w14:paraId="268D2C3F" w14:textId="77777777" w:rsidR="00561C2B" w:rsidRPr="00BC7FF6" w:rsidRDefault="00AB1317" w:rsidP="00BC7FF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007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La </w:t>
      </w:r>
      <w:proofErr w:type="spellStart"/>
      <w:r w:rsidRPr="0020073C">
        <w:rPr>
          <w:rFonts w:ascii="Times New Roman" w:hAnsi="Times New Roman" w:cs="Times New Roman"/>
          <w:b/>
          <w:i/>
          <w:sz w:val="24"/>
          <w:szCs w:val="24"/>
          <w:lang w:val="en-US"/>
        </w:rPr>
        <w:t>diarrhée</w:t>
      </w:r>
      <w:proofErr w:type="spellEnd"/>
      <w:r w:rsidRPr="0020073C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="00453EF7">
        <w:rPr>
          <w:rFonts w:ascii="Times New Roman" w:hAnsi="Times New Roman" w:cs="Times New Roman"/>
          <w:b/>
          <w:i/>
          <w:sz w:val="24"/>
          <w:szCs w:val="24"/>
          <w:lang w:val="en-US"/>
        </w:rPr>
        <w:t>exsudative</w:t>
      </w:r>
      <w:proofErr w:type="spellEnd"/>
      <w:r w:rsidR="00453EF7">
        <w:rPr>
          <w:rFonts w:ascii="Times New Roman" w:hAnsi="Times New Roman" w:cs="Times New Roman"/>
          <w:b/>
          <w:i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20073C">
        <w:rPr>
          <w:rFonts w:ascii="Times New Roman" w:hAnsi="Times New Roman" w:cs="Times New Roman"/>
          <w:sz w:val="24"/>
          <w:szCs w:val="24"/>
          <w:lang w:val="en-US"/>
        </w:rPr>
        <w:t>associée</w:t>
      </w:r>
      <w:proofErr w:type="spellEnd"/>
      <w:r w:rsidRPr="0020073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à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inflammation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aiguë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chronique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intrinsèque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telle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colite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ulcéreuse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maladie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de Crohn. La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diarrhée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faible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volume se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manifeste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fréquence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urgence accrues et des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douleurs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abdominales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de type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colique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. Elle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s'accompagne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ténesme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554DB4">
        <w:rPr>
          <w:rFonts w:ascii="Times New Roman" w:hAnsi="Times New Roman" w:cs="Times New Roman"/>
          <w:i/>
          <w:iCs/>
          <w:sz w:val="24"/>
          <w:szCs w:val="24"/>
          <w:lang w:val="en-US"/>
        </w:rPr>
        <w:t>c'est</w:t>
      </w:r>
      <w:proofErr w:type="spellEnd"/>
      <w:r w:rsidRPr="00554DB4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-à-dire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sensation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douloureuse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lors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défécation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), de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souillures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fécales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sur les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vêtements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réveils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nocturnes avec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envie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554DB4">
        <w:rPr>
          <w:rFonts w:ascii="Times New Roman" w:hAnsi="Times New Roman" w:cs="Times New Roman"/>
          <w:sz w:val="24"/>
          <w:szCs w:val="24"/>
          <w:lang w:val="en-US"/>
        </w:rPr>
        <w:t>déféquer</w:t>
      </w:r>
      <w:proofErr w:type="spellEnd"/>
      <w:r w:rsidRPr="00554DB4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0E725B0" w14:textId="77777777" w:rsidR="00365215" w:rsidRPr="00365215" w:rsidRDefault="00365215" w:rsidP="00365109">
      <w:pPr>
        <w:autoSpaceDE w:val="0"/>
        <w:autoSpaceDN w:val="0"/>
        <w:adjustRightInd w:val="0"/>
        <w:spacing w:after="0" w:line="240" w:lineRule="auto"/>
        <w:jc w:val="both"/>
        <w:rPr>
          <w:rStyle w:val="text"/>
          <w:rFonts w:ascii="Times New Roman" w:hAnsi="Times New Roman" w:cs="Times New Roman"/>
          <w:b/>
          <w:sz w:val="28"/>
          <w:szCs w:val="28"/>
          <w:lang w:val="en-US"/>
        </w:rPr>
      </w:pPr>
    </w:p>
    <w:p w14:paraId="0E9D7847" w14:textId="77777777" w:rsidR="00ED34C0" w:rsidRPr="00561C2B" w:rsidRDefault="00561C2B" w:rsidP="00561C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 w:rsidRPr="00561C2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TROUBLES DU GROS INTESTIN</w:t>
      </w:r>
    </w:p>
    <w:p w14:paraId="4A1BFD21" w14:textId="77777777" w:rsidR="00AD6F76" w:rsidRPr="00561C2B" w:rsidRDefault="00561C2B" w:rsidP="00561C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bookmarkStart w:id="7" w:name="4-u1.0-B978-1-4377-0792-2..50024-9--ceta"/>
      <w:bookmarkEnd w:id="7"/>
      <w:r w:rsidRPr="00561C2B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drawing>
          <wp:inline distT="0" distB="0" distL="0" distR="0" wp14:anchorId="6FB2A19B" wp14:editId="32EE9F03">
            <wp:extent cx="475414" cy="360609"/>
            <wp:effectExtent l="19050" t="19050" r="1270" b="1905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3" cy="372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L'extrémité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terminale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du tractus gastro-intestinal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comprend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gros</w:t>
      </w:r>
      <w:proofErr w:type="spellEnd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intestin</w:t>
      </w:r>
      <w:proofErr w:type="spellEnd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cæcum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et </w:t>
      </w:r>
      <w:proofErr w:type="spellStart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côlon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d'une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longueur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d'environ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1,3 m) et </w:t>
      </w:r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le rectum</w:t>
      </w:r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. La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muqueuse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présente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des fossettes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caractéristiques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cryptes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),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dont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plupart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tapissées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 cellules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muqueuses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cellules </w:t>
      </w:r>
      <w:proofErr w:type="spellStart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caliciformes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).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Certaines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cellules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superficielles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dotées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d'une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membrane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bordant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la bordure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brosse et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réabsorbent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les ions et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l'eau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. Le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a deux </w:t>
      </w:r>
      <w:proofErr w:type="spellStart"/>
      <w:r w:rsidR="00AD6F76" w:rsidRPr="00561C2B">
        <w:rPr>
          <w:rFonts w:ascii="Times New Roman" w:hAnsi="Times New Roman" w:cs="Times New Roman"/>
          <w:bCs/>
          <w:sz w:val="20"/>
          <w:szCs w:val="20"/>
          <w:lang w:val="en-US"/>
        </w:rPr>
        <w:t>fonctions</w:t>
      </w:r>
      <w:proofErr w:type="spellEnd"/>
      <w:r w:rsidR="00AD6F76" w:rsidRPr="00561C2B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proofErr w:type="spellStart"/>
      <w:proofErr w:type="gramStart"/>
      <w:r w:rsidR="00AD6F76" w:rsidRPr="00561C2B">
        <w:rPr>
          <w:rFonts w:ascii="Times New Roman" w:hAnsi="Times New Roman" w:cs="Times New Roman"/>
          <w:bCs/>
          <w:sz w:val="20"/>
          <w:szCs w:val="20"/>
          <w:lang w:val="en-US"/>
        </w:rPr>
        <w:t>principales</w:t>
      </w:r>
      <w:proofErr w:type="spellEnd"/>
      <w:r w:rsidR="00AD6F76" w:rsidRPr="00561C2B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:</w:t>
      </w:r>
      <w:proofErr w:type="gram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(1) Il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sert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réservoir</w:t>
      </w:r>
      <w:proofErr w:type="spellEnd"/>
      <w:r w:rsidR="00AD6F76"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pour le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contenu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intestinal (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cæcum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côlon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ascendant, rectum). (2) Il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absorbe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l'eau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et les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électrolytes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, de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sorte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que les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quelque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500 à 1 500 ml de chyme qui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atteignent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peuvent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être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réduits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à environ 100 à 200 ml. Le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n'est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pas un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organe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essentiel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;</w:t>
      </w:r>
      <w:proofErr w:type="gram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conséquent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, de larges segments de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peuvent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être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retirés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, par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exemple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pour le </w:t>
      </w:r>
      <w:proofErr w:type="spellStart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>traitement</w:t>
      </w:r>
      <w:proofErr w:type="spellEnd"/>
      <w:r w:rsidR="00AD6F76"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du cancer.</w:t>
      </w:r>
    </w:p>
    <w:p w14:paraId="2ECAC3D0" w14:textId="77777777" w:rsidR="00BD0032" w:rsidRDefault="00AD6F76" w:rsidP="00561C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lastRenderedPageBreak/>
        <w:t>L'eau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instillée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dans le </w:t>
      </w:r>
      <w:r w:rsidRPr="00561C2B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rectum 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par </w:t>
      </w:r>
      <w:proofErr w:type="spellStart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lavement</w:t>
      </w:r>
      <w:proofErr w:type="spellEnd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réabsorbée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. Les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médicaments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administrés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voie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anale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proofErr w:type="spellStart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suppositoires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) se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diffusent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dans la circulation sanguine à travers la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paroi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intestinale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. Les substances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administrées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cette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voie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contournent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 foie et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échappent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également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aux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effets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l'acide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gastrique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et des enzymes digestives.</w:t>
      </w:r>
    </w:p>
    <w:p w14:paraId="33C6E0D3" w14:textId="77777777" w:rsidR="00831A64" w:rsidRPr="00831A64" w:rsidRDefault="00831A64" w:rsidP="00831A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bCs/>
          <w:i/>
          <w:sz w:val="20"/>
          <w:szCs w:val="20"/>
          <w:lang w:val="en-US"/>
        </w:rPr>
        <w:t>Capacité</w:t>
      </w:r>
      <w:proofErr w:type="spellEnd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>d'absorption</w:t>
      </w:r>
      <w:proofErr w:type="spellEnd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>maximale</w:t>
      </w:r>
      <w:proofErr w:type="spellEnd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du </w:t>
      </w:r>
      <w:proofErr w:type="spellStart"/>
      <w:r>
        <w:rPr>
          <w:rFonts w:ascii="Times New Roman" w:hAnsi="Times New Roman" w:cs="Times New Roman"/>
          <w:bCs/>
          <w:i/>
          <w:sz w:val="20"/>
          <w:szCs w:val="20"/>
          <w:lang w:val="en-US"/>
        </w:rPr>
        <w:t>gros</w:t>
      </w:r>
      <w:proofErr w:type="spellEnd"/>
      <w:r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>intestin</w:t>
      </w:r>
      <w:proofErr w:type="spellEnd"/>
      <w:r w:rsidRPr="00831A64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Le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peut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absorber au maximum 5 à 8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litres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liquide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d'électrolytes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par jour.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Lorsque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quantité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totale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qui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pénètre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dans le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par la valvule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iléo-cæcale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par la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dépasse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cette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quantité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l'excès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apparaît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dans les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selles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sous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forme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diarrhée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. Comme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indiqué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précédemment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dans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chapitre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, les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toxines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du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choléra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certaines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autres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infections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bactériennes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provoquent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souvent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sécrétion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de 10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litres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plus de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liquide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par jour par les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cryptes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l'iléon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terminal et du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entraînant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diarrhée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sévère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parfois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831A64">
        <w:rPr>
          <w:rFonts w:ascii="Times New Roman" w:hAnsi="Times New Roman" w:cs="Times New Roman"/>
          <w:sz w:val="20"/>
          <w:szCs w:val="20"/>
          <w:lang w:val="en-US"/>
        </w:rPr>
        <w:t>mortelle</w:t>
      </w:r>
      <w:proofErr w:type="spellEnd"/>
      <w:r w:rsidRPr="00831A64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14:paraId="6FABC575" w14:textId="77777777" w:rsidR="00831A64" w:rsidRPr="00561C2B" w:rsidRDefault="00831A64" w:rsidP="00561C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2BC30C4C" w14:textId="77777777" w:rsidR="00561C2B" w:rsidRPr="00561C2B" w:rsidRDefault="00AD6F76" w:rsidP="00561C2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hiemeGulliver" w:hAnsi="ThiemeGulliver" w:cs="ThiemeGulliver"/>
          <w:sz w:val="20"/>
          <w:szCs w:val="20"/>
          <w:lang w:val="en-US"/>
        </w:rPr>
      </w:pP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Le tractus intestinal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initialement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stérile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à la naissance,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mais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il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ensuite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colonisé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par des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bactéries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anaérobies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introduites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voie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orale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au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cours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des premières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semaines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 vie. Le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gros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intestin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d'un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adulte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bonne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santé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contient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561C2B">
        <w:rPr>
          <w:rFonts w:ascii="Times New Roman" w:hAnsi="Times New Roman" w:cs="Times New Roman"/>
          <w:sz w:val="20"/>
          <w:szCs w:val="20"/>
          <w:lang w:val="en-US"/>
        </w:rPr>
        <w:t>10</w:t>
      </w:r>
      <w:r w:rsidRPr="00561C2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11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 à</w:t>
      </w:r>
      <w:proofErr w:type="gram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10</w:t>
      </w:r>
      <w:r w:rsidRPr="00561C2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12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bactéries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par ml de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contenu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intestinal ; le chiffre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correspondant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pour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l'iléon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d'environ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10</w:t>
      </w:r>
      <w:r w:rsidRPr="00561C2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6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/ml. Le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faible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pH à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l'intérieur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l'estomac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constitue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une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barrière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importante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contre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les agents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pathogènes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. Par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conséquent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, il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n'y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a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pratiquement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pas de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bactéries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dans la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partie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supérieure de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l'intestin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grêle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(0-10</w:t>
      </w:r>
      <w:r w:rsidRPr="00561C2B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4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/ml). Les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bactéries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intestinales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augmentent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l'activité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défenses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immunitaires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intestinales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« inflammation </w:t>
      </w:r>
      <w:proofErr w:type="spellStart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physiologique</w:t>
      </w:r>
      <w:proofErr w:type="spellEnd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»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) et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leur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activité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métabolique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utile pour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l'hôte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. Les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bactéries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synthétisent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la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vitamine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K et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transforment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les substances non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digestibles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(par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exemple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la cellulose)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ou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les saccharides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partiellement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digérés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(par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exemple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le lactose)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acides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gras à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chaîne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courte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absorbables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et </w:t>
      </w:r>
      <w:proofErr w:type="spellStart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en</w:t>
      </w:r>
      <w:proofErr w:type="spellEnd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proofErr w:type="spellStart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>gaz</w:t>
      </w:r>
      <w:proofErr w:type="spellEnd"/>
      <w:r w:rsidRPr="00561C2B">
        <w:rPr>
          <w:rFonts w:ascii="Times New Roman" w:hAnsi="Times New Roman" w:cs="Times New Roman"/>
          <w:i/>
          <w:iCs/>
          <w:sz w:val="20"/>
          <w:szCs w:val="20"/>
          <w:lang w:val="en-US"/>
        </w:rPr>
        <w:t xml:space="preserve"> 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>(</w:t>
      </w:r>
      <w:proofErr w:type="spellStart"/>
      <w:r w:rsidRPr="00561C2B">
        <w:rPr>
          <w:rFonts w:ascii="Times New Roman" w:hAnsi="Times New Roman" w:cs="Times New Roman"/>
          <w:sz w:val="20"/>
          <w:szCs w:val="20"/>
          <w:lang w:val="en-US"/>
        </w:rPr>
        <w:t>méthane</w:t>
      </w:r>
      <w:proofErr w:type="spellEnd"/>
      <w:r w:rsidRPr="00561C2B">
        <w:rPr>
          <w:rFonts w:ascii="Times New Roman" w:hAnsi="Times New Roman" w:cs="Times New Roman"/>
          <w:sz w:val="20"/>
          <w:szCs w:val="20"/>
          <w:lang w:val="en-US"/>
        </w:rPr>
        <w:t>, H</w:t>
      </w:r>
      <w:proofErr w:type="gramStart"/>
      <w:r w:rsidRPr="00561C2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,</w:t>
      </w:r>
      <w:proofErr w:type="gramEnd"/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CO</w:t>
      </w:r>
      <w:r w:rsidRPr="00561C2B">
        <w:rPr>
          <w:rFonts w:ascii="Times New Roman" w:hAnsi="Times New Roman" w:cs="Times New Roman"/>
          <w:sz w:val="20"/>
          <w:szCs w:val="20"/>
          <w:vertAlign w:val="subscript"/>
          <w:lang w:val="en-US"/>
        </w:rPr>
        <w:t>2</w:t>
      </w:r>
      <w:r w:rsidRPr="00561C2B">
        <w:rPr>
          <w:rFonts w:ascii="Times New Roman" w:hAnsi="Times New Roman" w:cs="Times New Roman"/>
          <w:sz w:val="20"/>
          <w:szCs w:val="20"/>
          <w:lang w:val="en-US"/>
        </w:rPr>
        <w:t xml:space="preserve"> ). </w:t>
      </w:r>
    </w:p>
    <w:p w14:paraId="74BB7D92" w14:textId="77777777" w:rsidR="00A02B29" w:rsidRPr="00656167" w:rsidRDefault="00A02B29" w:rsidP="00A02B2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Composition des </w:t>
      </w:r>
      <w:proofErr w:type="spellStart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>selles</w:t>
      </w:r>
      <w:proofErr w:type="spellEnd"/>
      <w:r w:rsidRPr="00831A64">
        <w:rPr>
          <w:rFonts w:ascii="Times New Roman" w:hAnsi="Times New Roman" w:cs="Times New Roman"/>
          <w:bCs/>
          <w:i/>
          <w:sz w:val="20"/>
          <w:szCs w:val="20"/>
          <w:lang w:val="en-US"/>
        </w:rPr>
        <w:t xml:space="preserve"> </w:t>
      </w:r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Un </w:t>
      </w:r>
      <w:proofErr w:type="spellStart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>adulte</w:t>
      </w:r>
      <w:proofErr w:type="spellEnd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>moyen</w:t>
      </w:r>
      <w:proofErr w:type="spellEnd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>excrète</w:t>
      </w:r>
      <w:proofErr w:type="spellEnd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60 à 80 g de </w:t>
      </w:r>
      <w:proofErr w:type="spellStart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>selles</w:t>
      </w:r>
      <w:proofErr w:type="spellEnd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par jour. La </w:t>
      </w:r>
      <w:proofErr w:type="spellStart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>diarrhée</w:t>
      </w:r>
      <w:proofErr w:type="spellEnd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>peut</w:t>
      </w:r>
      <w:proofErr w:type="spellEnd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faire passer </w:t>
      </w:r>
      <w:proofErr w:type="spellStart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>ce</w:t>
      </w:r>
      <w:proofErr w:type="spellEnd"/>
      <w:r w:rsidR="00AD6F76"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chiffre à plus de 200 g par jour</w:t>
      </w:r>
      <w:r w:rsidRPr="00656167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Les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selles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sont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normalement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composées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d'environ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trois quarts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d'eau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656167">
        <w:rPr>
          <w:rFonts w:ascii="Times New Roman" w:hAnsi="Times New Roman" w:cs="Times New Roman"/>
          <w:sz w:val="20"/>
          <w:szCs w:val="20"/>
          <w:lang w:val="en-US"/>
        </w:rPr>
        <w:t>et d'un quart de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matières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solides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elles-mêmes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composées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d'environ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30 %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de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bactéries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mortes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,</w:t>
      </w:r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10 à 20 %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de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graisses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, 10 à 20 %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de matières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inorganiques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, 2 à 3 %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de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protéines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et 30 %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de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fibres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alimentaires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non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digérées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provenant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des aliments et des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constituants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séchés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sucs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digestifs,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tels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que les pigments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biliaires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et les cellules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épithéliales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mortes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. La couleur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brune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selles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due à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la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stercobiline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et à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l'urobiline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, des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dérivés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bilirubine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L'odeur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est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principalement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causée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par des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issus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l'action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proofErr w:type="gramStart"/>
      <w:r w:rsidRPr="00656167">
        <w:rPr>
          <w:rFonts w:ascii="Times New Roman" w:hAnsi="Times New Roman" w:cs="Times New Roman"/>
          <w:sz w:val="20"/>
          <w:szCs w:val="20"/>
          <w:lang w:val="en-US"/>
        </w:rPr>
        <w:t>bactérienne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;</w:t>
      </w:r>
      <w:proofErr w:type="gram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ces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varient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d'une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personne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à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l'autre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en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fonction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de la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flore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bactérienne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colique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de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chacun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et du type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d'aliments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consommés. Les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produits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odorants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proprement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dits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0"/>
          <w:szCs w:val="20"/>
          <w:lang w:val="en-US"/>
        </w:rPr>
        <w:t>comprennent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l'indole</w:t>
      </w:r>
      <w:proofErr w:type="spellEnd"/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le scatole</w:t>
      </w:r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les mercaptans </w:t>
      </w:r>
      <w:r w:rsidRPr="00656167">
        <w:rPr>
          <w:rFonts w:ascii="Times New Roman" w:hAnsi="Times New Roman" w:cs="Times New Roman"/>
          <w:sz w:val="20"/>
          <w:szCs w:val="20"/>
          <w:lang w:val="en-US"/>
        </w:rPr>
        <w:t xml:space="preserve">et </w:t>
      </w:r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le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sulfure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d'hydrogène</w:t>
      </w:r>
      <w:proofErr w:type="spellEnd"/>
      <w:r w:rsidRPr="00656167">
        <w:rPr>
          <w:rFonts w:ascii="Times New Roman" w:hAnsi="Times New Roman" w:cs="Times New Roman"/>
          <w:iCs/>
          <w:sz w:val="20"/>
          <w:szCs w:val="20"/>
          <w:lang w:val="en-US"/>
        </w:rPr>
        <w:t>.</w:t>
      </w:r>
    </w:p>
    <w:p w14:paraId="57CD528F" w14:textId="77777777" w:rsidR="00DE2982" w:rsidRPr="00A02B29" w:rsidRDefault="00DE2982" w:rsidP="00A02B29">
      <w:pPr>
        <w:pStyle w:val="Listparagraf"/>
        <w:autoSpaceDE w:val="0"/>
        <w:autoSpaceDN w:val="0"/>
        <w:adjustRightInd w:val="0"/>
        <w:spacing w:after="0" w:line="240" w:lineRule="auto"/>
        <w:ind w:left="1428"/>
        <w:jc w:val="both"/>
        <w:rPr>
          <w:rFonts w:ascii="Times New Roman" w:hAnsi="Times New Roman" w:cs="Times New Roman"/>
          <w:sz w:val="20"/>
          <w:szCs w:val="20"/>
          <w:lang w:val="en-US"/>
        </w:rPr>
      </w:pPr>
    </w:p>
    <w:p w14:paraId="7AE50FFD" w14:textId="77777777" w:rsidR="00B7538C" w:rsidRDefault="00B7538C" w:rsidP="00780E49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L'affaiblissement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péristaltisme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intestinal, quelle que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sa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nature,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constipation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atonique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résultant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relâchement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muscles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La constipation, le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météorisme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l'auto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-intoxication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conséquences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l'hypotonie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gros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40A34729" w14:textId="77777777" w:rsidR="00780E49" w:rsidRPr="00780E49" w:rsidRDefault="00780E49" w:rsidP="00780E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appelés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i/>
          <w:sz w:val="24"/>
          <w:szCs w:val="24"/>
          <w:lang w:val="en-US"/>
        </w:rPr>
        <w:t>flatulences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peuvent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pénétrer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dans le tractus gastro-intestinal à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partir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trois </w:t>
      </w:r>
      <w:proofErr w:type="gram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sources :</w:t>
      </w:r>
      <w:proofErr w:type="gram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(1)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l'air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avalé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(2) les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formés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à la suite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bactérienne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(3) les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qui se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diffusent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du sang dans le tractus gastro-intestinal.</w:t>
      </w:r>
    </w:p>
    <w:p w14:paraId="52EDB940" w14:textId="77777777" w:rsidR="00780E49" w:rsidRPr="00780E49" w:rsidRDefault="00780E49" w:rsidP="00780E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plupart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présents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des mélanges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d'azote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d'oxygène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l'air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avalé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. Chez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personne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normale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expulsés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éructations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Seules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petites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quantités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normalement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présentes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et la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plupart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l'air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qui passe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l'estomac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dans le tractus intestinal.</w:t>
      </w:r>
    </w:p>
    <w:p w14:paraId="04E89F6D" w14:textId="77777777" w:rsidR="00780E49" w:rsidRPr="00780E49" w:rsidRDefault="00780E49" w:rsidP="00780E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Dans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gros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intestin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plupart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proviennent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bactérienne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dioxyde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carbone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méthane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l'hydrogène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Lorsque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méthane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l'hydrogène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mélangent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manière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appropriée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avec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l'oxygène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un mélange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explosif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parfois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se former.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L'utilisation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d'un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cautère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électrique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pendant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sigmoïdoscopie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connue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légère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explosion.</w:t>
      </w:r>
    </w:p>
    <w:p w14:paraId="6B38BD89" w14:textId="77777777" w:rsidR="00780E49" w:rsidRPr="00780E49" w:rsidRDefault="00780E49" w:rsidP="00780E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aliments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connus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provoquer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expulsion plus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importante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flatulences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="00656167">
        <w:rPr>
          <w:rFonts w:ascii="Times New Roman" w:hAnsi="Times New Roman" w:cs="Times New Roman"/>
          <w:sz w:val="24"/>
          <w:szCs w:val="24"/>
          <w:lang w:val="en-US"/>
        </w:rPr>
        <w:t>l'anus</w:t>
      </w:r>
      <w:proofErr w:type="spellEnd"/>
      <w:r w:rsidR="00656167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="00656167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="006561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656167">
        <w:rPr>
          <w:rFonts w:ascii="Times New Roman" w:hAnsi="Times New Roman" w:cs="Times New Roman"/>
          <w:sz w:val="24"/>
          <w:szCs w:val="24"/>
          <w:lang w:val="en-US"/>
        </w:rPr>
        <w:t>notamment</w:t>
      </w:r>
      <w:proofErr w:type="spellEnd"/>
      <w:r w:rsid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les haricots, le chou,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l'oignon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le chou-fleur,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maïs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aliments irritants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tels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que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vinaigre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aliments constituent un milieu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propice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productrices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particulier les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glucides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fermentescibles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non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. Par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exemple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les haricots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contiennent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glucide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indigeste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qui passe dans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devient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un aliment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choix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pour les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coliques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Mais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l'expulsion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780E49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excessive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irritation du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gros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intestin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favorise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l'expulsion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péristaltique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rapide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l'anus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avant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qu'ils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ne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puissent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absorbés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7ACC1FA9" w14:textId="77777777" w:rsidR="00780E49" w:rsidRPr="00AD285D" w:rsidRDefault="00780E49" w:rsidP="00780E49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entrant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se formant dans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gros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intestin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chaque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jour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moyenne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de 7 à 10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litres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alors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que la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moyenne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expulsée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l'anus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n'est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généralement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que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d'environ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0,6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litre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reste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normalement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absorbé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dans le sang par la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expulsé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780E49">
        <w:rPr>
          <w:rFonts w:ascii="Times New Roman" w:hAnsi="Times New Roman" w:cs="Times New Roman"/>
          <w:sz w:val="24"/>
          <w:szCs w:val="24"/>
          <w:lang w:val="en-US"/>
        </w:rPr>
        <w:t>poumons</w:t>
      </w:r>
      <w:proofErr w:type="spellEnd"/>
      <w:r w:rsidRPr="00780E4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03E79002" w14:textId="77777777" w:rsidR="00B7538C" w:rsidRPr="00AD285D" w:rsidRDefault="00B7538C" w:rsidP="00B7538C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285D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AD285D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AD285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accumulation excessive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accompagnée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ballonnements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Le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météorisme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apparaît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d'affaiblissement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péristaltisme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intestinal,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d'intensification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fermentation et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putréfaction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avec accumulation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consécutive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d' e (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méthane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sulfure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d'hydrogène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ammoniac, etc.).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accumulés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forment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masse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mousseuse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composée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nombreuses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petites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bulles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recouvertes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d'un mucus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visqueux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mousse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recouvre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muqueuse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fine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couche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perturbant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la digestion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pariétale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diminuant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l'activité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enzymes digestives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réduisant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l'absorption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(y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compris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celle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l'eau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).</w:t>
      </w:r>
    </w:p>
    <w:p w14:paraId="658C48B5" w14:textId="77777777" w:rsidR="00B7538C" w:rsidRPr="00AD285D" w:rsidRDefault="00B7538C" w:rsidP="00B7538C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           D'un point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vue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étiopathogénique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météorisme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AD285D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alimentaire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digestif,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dysbiotique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mécanique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dynamique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circulatoire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psychogène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lié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l'altitude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1CE397F" w14:textId="77777777" w:rsidR="00B7538C" w:rsidRPr="00AD285D" w:rsidRDefault="00B7538C" w:rsidP="00B753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alimentaire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d'ingestion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dont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la digestion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suivie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élimination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excessive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(cellulose,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pectine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hémicellulose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),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consommation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boissons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gazeuses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intensifient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fermentation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(mouton, pain noir),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d'aérophagie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F808CA2" w14:textId="77777777" w:rsidR="00B7538C" w:rsidRPr="00AD285D" w:rsidRDefault="00B7538C" w:rsidP="00B753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digestif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conséquence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troubles </w:t>
      </w:r>
      <w:r w:rsidR="00780E49">
        <w:rPr>
          <w:rFonts w:ascii="Times New Roman" w:hAnsi="Times New Roman" w:cs="Times New Roman"/>
          <w:sz w:val="24"/>
          <w:szCs w:val="24"/>
          <w:lang w:val="en-US"/>
        </w:rPr>
        <w:t xml:space="preserve">des </w:t>
      </w:r>
      <w:proofErr w:type="spellStart"/>
      <w:r w:rsidR="00780E49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="00780E49">
        <w:rPr>
          <w:rFonts w:ascii="Times New Roman" w:hAnsi="Times New Roman" w:cs="Times New Roman"/>
          <w:sz w:val="24"/>
          <w:szCs w:val="24"/>
          <w:lang w:val="en-US"/>
        </w:rPr>
        <w:t xml:space="preserve"> digestifs —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mauvaise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digestion et malabsorption, par accumulation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incomplètement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digérés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qui, sous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l'action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microflore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produisent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excès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14:paraId="31A01857" w14:textId="77777777" w:rsidR="00B7538C" w:rsidRPr="00AD285D" w:rsidRDefault="00B7538C" w:rsidP="00B753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D285D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dysbiotique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modifications de la composition de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microflore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gros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780E49">
        <w:rPr>
          <w:rFonts w:ascii="Times New Roman" w:hAnsi="Times New Roman" w:cs="Times New Roman"/>
          <w:i/>
          <w:sz w:val="24"/>
          <w:szCs w:val="24"/>
          <w:lang w:val="en-US"/>
        </w:rPr>
        <w:t>dysbactériose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L'excès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microflore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grêle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intensifie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dégradation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avec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libération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excessive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simultanée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les parties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proximales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tractus intestinal.</w:t>
      </w:r>
    </w:p>
    <w:p w14:paraId="65D29440" w14:textId="77777777" w:rsidR="00B7538C" w:rsidRPr="00AD285D" w:rsidRDefault="00B7538C" w:rsidP="00B7538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mécanique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correspond à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rétention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due à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adhérences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sténoses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tumeurs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A8E4280" w14:textId="77777777" w:rsidR="00B7538C" w:rsidRPr="00AD285D" w:rsidRDefault="00B7538C" w:rsidP="00B753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circulatoire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conditionné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par des troubles de la circulation sanguine locale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générale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colites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ischémiques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stase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veineuse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la circulation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systémique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hypertension portale).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conséquence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fonctions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motrices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d'évacuation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perturbées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dysbiose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se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E9A0DE1" w14:textId="77777777" w:rsidR="00B7538C" w:rsidRPr="00AD285D" w:rsidRDefault="00B7538C" w:rsidP="00B7538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d'altitude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manifeste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des conditions de pression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atmosphérique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réduite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Dans des conditions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d'hypobarie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provenant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cavités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fermées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corps,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particulier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augmentent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volume,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augmentation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leur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pression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partielle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un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météorisme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intestinal,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ballonnements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abdominaux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élévation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diaphragme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(qui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dyspnée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).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déviation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diaphragme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irrite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le nerf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phrénique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provoque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sensations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désagréables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région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cœur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des troubles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réflexes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rythme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cardiaque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713415D" w14:textId="77777777" w:rsidR="00B7538C" w:rsidRPr="00AD285D" w:rsidRDefault="00B7538C" w:rsidP="00B7538C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Le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météorisme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>dynamique</w:t>
      </w:r>
      <w:proofErr w:type="spellEnd"/>
      <w:r w:rsidRPr="00B7538C">
        <w:rPr>
          <w:rFonts w:ascii="Times New Roman" w:hAnsi="Times New Roman" w:cs="Times New Roman"/>
          <w:i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apparaît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d'hypotonie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d'hypokinésie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se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manifeste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transit intestinal,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intensification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fermentation,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formation excessive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accumulation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Il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peut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être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observé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parésies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postopératoires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les intoxications aux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sels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métaux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lastRenderedPageBreak/>
        <w:t>lourds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péritonites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les vagotomies, le syndrome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irritable,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associé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à des troubles de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motilité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de la coordination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différents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segments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58BF5158" w14:textId="77777777" w:rsidR="00B7538C" w:rsidRPr="00B7538C" w:rsidRDefault="00B7538C" w:rsidP="009D6EDB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7538C">
        <w:rPr>
          <w:rFonts w:ascii="Times New Roman" w:hAnsi="Times New Roman" w:cs="Times New Roman"/>
          <w:b/>
          <w:sz w:val="24"/>
          <w:szCs w:val="24"/>
          <w:lang w:val="en-US"/>
        </w:rPr>
        <w:t>Auto-intoxication gastro-</w:t>
      </w:r>
      <w:proofErr w:type="spellStart"/>
      <w:r w:rsidRPr="00B7538C">
        <w:rPr>
          <w:rFonts w:ascii="Times New Roman" w:hAnsi="Times New Roman" w:cs="Times New Roman"/>
          <w:b/>
          <w:sz w:val="24"/>
          <w:szCs w:val="24"/>
          <w:lang w:val="en-US"/>
        </w:rPr>
        <w:t>intestinale</w:t>
      </w:r>
      <w:proofErr w:type="spellEnd"/>
    </w:p>
    <w:p w14:paraId="3EA07E87" w14:textId="77777777" w:rsidR="00B7538C" w:rsidRPr="00AD285D" w:rsidRDefault="00656167" w:rsidP="00656167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De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nombreuses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bactéries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en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particulier les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bacilles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coliques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,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sont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présentes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même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en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temps normal dans le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côlon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>absorbant</w:t>
      </w:r>
      <w:proofErr w:type="spellEnd"/>
      <w:r w:rsidRPr="00656167">
        <w:rPr>
          <w:rFonts w:ascii="Times New Roman" w:hAnsi="Times New Roman" w:cs="Times New Roman"/>
          <w:iCs/>
          <w:sz w:val="24"/>
          <w:szCs w:val="24"/>
          <w:lang w:val="en-US"/>
        </w:rPr>
        <w:t xml:space="preserve">.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Elles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capables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digérer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de petites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quantités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de cellulose,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fournissant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ainsi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quelques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calories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supplémentaires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l'organisme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. Chez les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animaux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herbivores,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source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d'énergie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importante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, bien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qu'elle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soit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négligeable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chez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l'être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humain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65616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D'autres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substances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formées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à la suite de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l'activité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bactérienne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vitamine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K, la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vitamine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B</w:t>
      </w:r>
      <w:proofErr w:type="gramStart"/>
      <w:r w:rsidRPr="0065616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12</w:t>
      </w:r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,</w:t>
      </w:r>
      <w:proofErr w:type="gram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la thiamine, la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riboflavine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et divers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gaz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qui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contribuent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aux </w:t>
      </w:r>
      <w:proofErr w:type="spellStart"/>
      <w:r w:rsidRPr="00656167">
        <w:rPr>
          <w:rFonts w:ascii="Times New Roman" w:hAnsi="Times New Roman" w:cs="Times New Roman"/>
          <w:i/>
          <w:iCs/>
          <w:sz w:val="24"/>
          <w:szCs w:val="24"/>
          <w:lang w:val="en-US"/>
        </w:rPr>
        <w:t>flatulences</w:t>
      </w:r>
      <w:proofErr w:type="spellEnd"/>
      <w:r w:rsidRPr="00656167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</w:t>
      </w:r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dans le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côlon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particulier le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dioxyde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carbone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l'hydrogène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et le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méthane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. La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vitamine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K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formée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particulièrement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importante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car la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quantité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cette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vitamine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dans les aliments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ingérés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quotidiennement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normalement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insuffisante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pour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maintenir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 xml:space="preserve"> coagulation sanguine </w:t>
      </w:r>
      <w:proofErr w:type="spellStart"/>
      <w:r w:rsidRPr="00656167">
        <w:rPr>
          <w:rFonts w:ascii="Times New Roman" w:hAnsi="Times New Roman" w:cs="Times New Roman"/>
          <w:sz w:val="24"/>
          <w:szCs w:val="24"/>
          <w:lang w:val="en-US"/>
        </w:rPr>
        <w:t>adéquate</w:t>
      </w:r>
      <w:proofErr w:type="spellEnd"/>
      <w:r w:rsidRPr="00656167">
        <w:rPr>
          <w:rFonts w:ascii="Times New Roman" w:hAnsi="Times New Roman" w:cs="Times New Roman"/>
          <w:sz w:val="24"/>
          <w:szCs w:val="24"/>
          <w:lang w:val="en-US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bacilles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coliformes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bactéries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lactiques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 les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streptocoques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composent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environ 10 % de la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microflore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Parallèlement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à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l'activité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symbiotique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la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flore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maintient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fermentation et </w:t>
      </w:r>
      <w:r w:rsidR="00780E49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="00780E49">
        <w:rPr>
          <w:rFonts w:ascii="Times New Roman" w:hAnsi="Times New Roman" w:cs="Times New Roman"/>
          <w:sz w:val="24"/>
          <w:szCs w:val="24"/>
          <w:lang w:val="en-US"/>
        </w:rPr>
        <w:t>putréfaction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qui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suivis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par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la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libération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substances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toxiques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Les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aminés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transformés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toxiques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sulfure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d'hydrogène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scatole, indole,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crésol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phénol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etc. La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décarboxylation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acides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aminés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entraîne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formation excessive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d'amines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biogènes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histamine,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cadavérine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putrescine. La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plupart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toxiques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éliminés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avec les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excréments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certains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neutralisés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par les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aminooxydases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la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paroi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et le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reste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absorbé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le sang,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subit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détoxification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le foie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est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éliminé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avec </w:t>
      </w:r>
      <w:proofErr w:type="spellStart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l'urine</w:t>
      </w:r>
      <w:proofErr w:type="spellEnd"/>
      <w:r w:rsidR="00B7538C" w:rsidRPr="00AD285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2E22C78D" w14:textId="77777777" w:rsidR="00B7538C" w:rsidRPr="00AD285D" w:rsidRDefault="00B7538C" w:rsidP="009A15E8">
      <w:pPr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L'intoxication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par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produits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toxiques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A15E8">
        <w:rPr>
          <w:rFonts w:ascii="Times New Roman" w:hAnsi="Times New Roman" w:cs="Times New Roman"/>
          <w:i/>
          <w:sz w:val="24"/>
          <w:szCs w:val="24"/>
          <w:lang w:val="en-US"/>
        </w:rPr>
        <w:t xml:space="preserve">(auto-intoxication </w:t>
      </w:r>
      <w:proofErr w:type="spellStart"/>
      <w:r w:rsidRPr="009A15E8">
        <w:rPr>
          <w:rFonts w:ascii="Times New Roman" w:hAnsi="Times New Roman" w:cs="Times New Roman"/>
          <w:i/>
          <w:sz w:val="24"/>
          <w:szCs w:val="24"/>
          <w:lang w:val="en-US"/>
        </w:rPr>
        <w:t>intestinale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) </w:t>
      </w:r>
      <w:r w:rsidR="009A15E8">
        <w:rPr>
          <w:rFonts w:ascii="Times New Roman" w:hAnsi="Times New Roman" w:cs="Times New Roman"/>
          <w:sz w:val="24"/>
          <w:szCs w:val="24"/>
          <w:lang w:val="en-US"/>
        </w:rPr>
        <w:t xml:space="preserve">se </w:t>
      </w:r>
      <w:proofErr w:type="spellStart"/>
      <w:r w:rsidR="009A15E8">
        <w:rPr>
          <w:rFonts w:ascii="Times New Roman" w:hAnsi="Times New Roman" w:cs="Times New Roman"/>
          <w:sz w:val="24"/>
          <w:szCs w:val="24"/>
          <w:lang w:val="en-US"/>
        </w:rPr>
        <w:t>développe</w:t>
      </w:r>
      <w:proofErr w:type="spellEnd"/>
      <w:r w:rsidR="009A15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15E8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="009A15E8">
        <w:rPr>
          <w:rFonts w:ascii="Times New Roman" w:hAnsi="Times New Roman" w:cs="Times New Roman"/>
          <w:sz w:val="24"/>
          <w:szCs w:val="24"/>
          <w:lang w:val="en-US"/>
        </w:rPr>
        <w:t xml:space="preserve"> raison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l'intensification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processus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fermentation et </w:t>
      </w:r>
      <w:r w:rsidR="009A15E8">
        <w:rPr>
          <w:rFonts w:ascii="Times New Roman" w:hAnsi="Times New Roman" w:cs="Times New Roman"/>
          <w:sz w:val="24"/>
          <w:szCs w:val="24"/>
          <w:lang w:val="en-US"/>
        </w:rPr>
        <w:t xml:space="preserve">de </w:t>
      </w:r>
      <w:proofErr w:type="spellStart"/>
      <w:r w:rsidR="009A15E8">
        <w:rPr>
          <w:rFonts w:ascii="Times New Roman" w:hAnsi="Times New Roman" w:cs="Times New Roman"/>
          <w:sz w:val="24"/>
          <w:szCs w:val="24"/>
          <w:lang w:val="en-US"/>
        </w:rPr>
        <w:t>putréfaction</w:t>
      </w:r>
      <w:proofErr w:type="spellEnd"/>
      <w:r w:rsidR="009A15E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et de la surcharge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fonctions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détoxification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foie (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consommation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excessive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protéines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), de la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rétention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prolongée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matières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fécales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l'intestin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(constipation,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iléus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),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l'insuffisance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fonctions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détoxification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foie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ou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l'incapacité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reins à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excréter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les substances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toxiques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A15E8">
        <w:rPr>
          <w:rFonts w:ascii="Times New Roman" w:hAnsi="Times New Roman" w:cs="Times New Roman"/>
          <w:sz w:val="24"/>
          <w:szCs w:val="24"/>
          <w:lang w:val="en-US"/>
        </w:rPr>
        <w:t>Il</w:t>
      </w: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en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A15E8">
        <w:rPr>
          <w:rFonts w:ascii="Times New Roman" w:hAnsi="Times New Roman" w:cs="Times New Roman"/>
          <w:sz w:val="24"/>
          <w:szCs w:val="24"/>
          <w:lang w:val="en-US"/>
        </w:rPr>
        <w:t>résulte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une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auto-intoxication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générale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l'organisme</w:t>
      </w:r>
      <w:proofErr w:type="spellEnd"/>
      <w:r w:rsidR="009A15E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Les manifestations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l'auto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-intoxication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intestinale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sont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les </w:t>
      </w:r>
      <w:proofErr w:type="spellStart"/>
      <w:proofErr w:type="gramStart"/>
      <w:r w:rsidRPr="00AD285D">
        <w:rPr>
          <w:rFonts w:ascii="Times New Roman" w:hAnsi="Times New Roman" w:cs="Times New Roman"/>
          <w:sz w:val="24"/>
          <w:szCs w:val="24"/>
          <w:lang w:val="en-US"/>
        </w:rPr>
        <w:t>suivantes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maux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tête,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perte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d'appétit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anémie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hypotension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artérielle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réduction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réserves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glycogène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dans le foie et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hypoglycémie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faiblesse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musculaire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modifications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dystrophiques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myocarde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, diminution de la force contractile du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cœur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et, dans les </w:t>
      </w:r>
      <w:proofErr w:type="spellStart"/>
      <w:r w:rsidRPr="00AD285D">
        <w:rPr>
          <w:rFonts w:ascii="Times New Roman" w:hAnsi="Times New Roman" w:cs="Times New Roman"/>
          <w:sz w:val="24"/>
          <w:szCs w:val="24"/>
          <w:lang w:val="en-US"/>
        </w:rPr>
        <w:t>cas</w:t>
      </w:r>
      <w:proofErr w:type="spellEnd"/>
      <w:r w:rsidRPr="00AD285D">
        <w:rPr>
          <w:rFonts w:ascii="Times New Roman" w:hAnsi="Times New Roman" w:cs="Times New Roman"/>
          <w:sz w:val="24"/>
          <w:szCs w:val="24"/>
          <w:lang w:val="en-US"/>
        </w:rPr>
        <w:t xml:space="preserve"> graves, coma avec issue fatale.</w:t>
      </w:r>
    </w:p>
    <w:p w14:paraId="074E4325" w14:textId="77777777" w:rsidR="00B7538C" w:rsidRPr="00B7538C" w:rsidRDefault="00B7538C" w:rsidP="00B7538C">
      <w:pPr>
        <w:pStyle w:val="Listparagraf"/>
        <w:autoSpaceDE w:val="0"/>
        <w:autoSpaceDN w:val="0"/>
        <w:adjustRightInd w:val="0"/>
        <w:spacing w:after="0"/>
        <w:ind w:left="142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B7538C" w:rsidRPr="00B7538C" w:rsidSect="00346A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403C7" w14:textId="77777777" w:rsidR="00617AAD" w:rsidRDefault="00617AAD" w:rsidP="00C11307">
      <w:pPr>
        <w:spacing w:after="0" w:line="240" w:lineRule="auto"/>
      </w:pPr>
      <w:r>
        <w:separator/>
      </w:r>
    </w:p>
  </w:endnote>
  <w:endnote w:type="continuationSeparator" w:id="0">
    <w:p w14:paraId="17A6C845" w14:textId="77777777" w:rsidR="00617AAD" w:rsidRDefault="00617AAD" w:rsidP="00C113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abon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Ten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ulliver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okAntiqua-BoldItalic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New-Medium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toneSerif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hiemeGullive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A52CA" w14:textId="77777777" w:rsidR="00617AAD" w:rsidRDefault="00617AAD" w:rsidP="00C11307">
      <w:pPr>
        <w:spacing w:after="0" w:line="240" w:lineRule="auto"/>
      </w:pPr>
      <w:r>
        <w:separator/>
      </w:r>
    </w:p>
  </w:footnote>
  <w:footnote w:type="continuationSeparator" w:id="0">
    <w:p w14:paraId="2ED1DBE9" w14:textId="77777777" w:rsidR="00617AAD" w:rsidRDefault="00617AAD" w:rsidP="00C113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B01C5"/>
    <w:multiLevelType w:val="hybridMultilevel"/>
    <w:tmpl w:val="D556C71C"/>
    <w:lvl w:ilvl="0" w:tplc="604495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387232"/>
    <w:multiLevelType w:val="hybridMultilevel"/>
    <w:tmpl w:val="D8EA0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4D3C"/>
    <w:multiLevelType w:val="hybridMultilevel"/>
    <w:tmpl w:val="A550833A"/>
    <w:lvl w:ilvl="0" w:tplc="141CE862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26A96A31"/>
    <w:multiLevelType w:val="hybridMultilevel"/>
    <w:tmpl w:val="9B1E71BE"/>
    <w:lvl w:ilvl="0" w:tplc="0450BEC4">
      <w:start w:val="1"/>
      <w:numFmt w:val="decimal"/>
      <w:lvlText w:val="%1."/>
      <w:lvlJc w:val="left"/>
      <w:pPr>
        <w:ind w:left="1683" w:hanging="975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665039A"/>
    <w:multiLevelType w:val="hybridMultilevel"/>
    <w:tmpl w:val="084819B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7B13AED"/>
    <w:multiLevelType w:val="hybridMultilevel"/>
    <w:tmpl w:val="FD7ACC2C"/>
    <w:lvl w:ilvl="0" w:tplc="4E126C1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4A24010"/>
    <w:multiLevelType w:val="hybridMultilevel"/>
    <w:tmpl w:val="E9609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463182"/>
    <w:multiLevelType w:val="hybridMultilevel"/>
    <w:tmpl w:val="642C4582"/>
    <w:lvl w:ilvl="0" w:tplc="8BFCB098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F72840"/>
    <w:multiLevelType w:val="hybridMultilevel"/>
    <w:tmpl w:val="022ED9E6"/>
    <w:lvl w:ilvl="0" w:tplc="6FB6F6A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051955"/>
    <w:multiLevelType w:val="hybridMultilevel"/>
    <w:tmpl w:val="A75298D2"/>
    <w:lvl w:ilvl="0" w:tplc="AFEED1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CC322C"/>
    <w:multiLevelType w:val="hybridMultilevel"/>
    <w:tmpl w:val="83B2E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F4490C"/>
    <w:multiLevelType w:val="hybridMultilevel"/>
    <w:tmpl w:val="410E3B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344F24"/>
    <w:multiLevelType w:val="hybridMultilevel"/>
    <w:tmpl w:val="880CAA9C"/>
    <w:lvl w:ilvl="0" w:tplc="531CCC12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714A7660"/>
    <w:multiLevelType w:val="hybridMultilevel"/>
    <w:tmpl w:val="02C83592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76A146E9"/>
    <w:multiLevelType w:val="hybridMultilevel"/>
    <w:tmpl w:val="F5E611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7687F78">
      <w:start w:val="1"/>
      <w:numFmt w:val="lowerLetter"/>
      <w:lvlText w:val="%2)"/>
      <w:lvlJc w:val="left"/>
      <w:pPr>
        <w:tabs>
          <w:tab w:val="num" w:pos="2040"/>
        </w:tabs>
        <w:ind w:left="2040" w:hanging="960"/>
      </w:pPr>
      <w:rPr>
        <w:rFonts w:ascii="Times New Roman" w:eastAsiaTheme="minorHAnsi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6"/>
  </w:num>
  <w:num w:numId="5">
    <w:abstractNumId w:val="0"/>
  </w:num>
  <w:num w:numId="6">
    <w:abstractNumId w:val="7"/>
  </w:num>
  <w:num w:numId="7">
    <w:abstractNumId w:val="9"/>
  </w:num>
  <w:num w:numId="8">
    <w:abstractNumId w:val="5"/>
  </w:num>
  <w:num w:numId="9">
    <w:abstractNumId w:val="12"/>
  </w:num>
  <w:num w:numId="10">
    <w:abstractNumId w:val="3"/>
  </w:num>
  <w:num w:numId="11">
    <w:abstractNumId w:val="4"/>
  </w:num>
  <w:num w:numId="12">
    <w:abstractNumId w:val="1"/>
  </w:num>
  <w:num w:numId="13">
    <w:abstractNumId w:val="10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D51"/>
    <w:rsid w:val="00000C88"/>
    <w:rsid w:val="0000156F"/>
    <w:rsid w:val="0000182D"/>
    <w:rsid w:val="000041A0"/>
    <w:rsid w:val="00011FE0"/>
    <w:rsid w:val="00016E4A"/>
    <w:rsid w:val="0002525E"/>
    <w:rsid w:val="0003279F"/>
    <w:rsid w:val="00050BFE"/>
    <w:rsid w:val="0006624A"/>
    <w:rsid w:val="00072806"/>
    <w:rsid w:val="00072EC5"/>
    <w:rsid w:val="00081928"/>
    <w:rsid w:val="0008201E"/>
    <w:rsid w:val="00095EC5"/>
    <w:rsid w:val="000A42EC"/>
    <w:rsid w:val="000B1C92"/>
    <w:rsid w:val="000B56A3"/>
    <w:rsid w:val="000B60F3"/>
    <w:rsid w:val="000E068A"/>
    <w:rsid w:val="000E5F9B"/>
    <w:rsid w:val="000F04BA"/>
    <w:rsid w:val="000F4EBC"/>
    <w:rsid w:val="00103A63"/>
    <w:rsid w:val="00116887"/>
    <w:rsid w:val="00121212"/>
    <w:rsid w:val="00121587"/>
    <w:rsid w:val="00121B21"/>
    <w:rsid w:val="001248CC"/>
    <w:rsid w:val="00131271"/>
    <w:rsid w:val="00137B87"/>
    <w:rsid w:val="0014038F"/>
    <w:rsid w:val="00142C26"/>
    <w:rsid w:val="0014409A"/>
    <w:rsid w:val="00161B24"/>
    <w:rsid w:val="001624C3"/>
    <w:rsid w:val="00165A87"/>
    <w:rsid w:val="0016757E"/>
    <w:rsid w:val="001711AB"/>
    <w:rsid w:val="00185F88"/>
    <w:rsid w:val="001900D5"/>
    <w:rsid w:val="001B2234"/>
    <w:rsid w:val="001B3C90"/>
    <w:rsid w:val="001B55BC"/>
    <w:rsid w:val="001C6581"/>
    <w:rsid w:val="001D222C"/>
    <w:rsid w:val="001D29B0"/>
    <w:rsid w:val="001E3018"/>
    <w:rsid w:val="001E49BF"/>
    <w:rsid w:val="001F0CC6"/>
    <w:rsid w:val="0020038D"/>
    <w:rsid w:val="0020073C"/>
    <w:rsid w:val="00210D9A"/>
    <w:rsid w:val="00212078"/>
    <w:rsid w:val="002167FF"/>
    <w:rsid w:val="00216BC6"/>
    <w:rsid w:val="00225D64"/>
    <w:rsid w:val="002356E4"/>
    <w:rsid w:val="00237393"/>
    <w:rsid w:val="002402D7"/>
    <w:rsid w:val="002534FA"/>
    <w:rsid w:val="002551CC"/>
    <w:rsid w:val="00255E8D"/>
    <w:rsid w:val="00261D9D"/>
    <w:rsid w:val="00264536"/>
    <w:rsid w:val="0026627D"/>
    <w:rsid w:val="00274C33"/>
    <w:rsid w:val="00294062"/>
    <w:rsid w:val="002D1E28"/>
    <w:rsid w:val="002F0962"/>
    <w:rsid w:val="002F2BFA"/>
    <w:rsid w:val="002F611D"/>
    <w:rsid w:val="00302D51"/>
    <w:rsid w:val="0031189F"/>
    <w:rsid w:val="0031534D"/>
    <w:rsid w:val="00323F4B"/>
    <w:rsid w:val="00333C25"/>
    <w:rsid w:val="003362BA"/>
    <w:rsid w:val="00346A26"/>
    <w:rsid w:val="00353C3C"/>
    <w:rsid w:val="00365109"/>
    <w:rsid w:val="00365215"/>
    <w:rsid w:val="003842B6"/>
    <w:rsid w:val="00396FCC"/>
    <w:rsid w:val="00397C3D"/>
    <w:rsid w:val="003A0FCB"/>
    <w:rsid w:val="003A3E6D"/>
    <w:rsid w:val="003A784B"/>
    <w:rsid w:val="003B369C"/>
    <w:rsid w:val="003B423E"/>
    <w:rsid w:val="003B50D6"/>
    <w:rsid w:val="003B6EDD"/>
    <w:rsid w:val="003C69D2"/>
    <w:rsid w:val="003D22FD"/>
    <w:rsid w:val="003D249C"/>
    <w:rsid w:val="003D6B08"/>
    <w:rsid w:val="003D7D0A"/>
    <w:rsid w:val="003E3749"/>
    <w:rsid w:val="003E54D1"/>
    <w:rsid w:val="004042B2"/>
    <w:rsid w:val="00404B85"/>
    <w:rsid w:val="00410C10"/>
    <w:rsid w:val="004125B7"/>
    <w:rsid w:val="00414140"/>
    <w:rsid w:val="00417070"/>
    <w:rsid w:val="00417F2C"/>
    <w:rsid w:val="00424E4E"/>
    <w:rsid w:val="00430326"/>
    <w:rsid w:val="00442A5A"/>
    <w:rsid w:val="00444B1B"/>
    <w:rsid w:val="004514B8"/>
    <w:rsid w:val="00453EF7"/>
    <w:rsid w:val="00454238"/>
    <w:rsid w:val="00476A68"/>
    <w:rsid w:val="004812A2"/>
    <w:rsid w:val="00483DDC"/>
    <w:rsid w:val="00485D50"/>
    <w:rsid w:val="00485EAA"/>
    <w:rsid w:val="00491EC4"/>
    <w:rsid w:val="004A2074"/>
    <w:rsid w:val="004B547B"/>
    <w:rsid w:val="004C2002"/>
    <w:rsid w:val="004C6640"/>
    <w:rsid w:val="004D0156"/>
    <w:rsid w:val="004E0A96"/>
    <w:rsid w:val="004E4252"/>
    <w:rsid w:val="004F32DE"/>
    <w:rsid w:val="004F57E4"/>
    <w:rsid w:val="004F6DD2"/>
    <w:rsid w:val="00501F03"/>
    <w:rsid w:val="00515DD7"/>
    <w:rsid w:val="00517600"/>
    <w:rsid w:val="005222C0"/>
    <w:rsid w:val="00535306"/>
    <w:rsid w:val="00545679"/>
    <w:rsid w:val="00554DB4"/>
    <w:rsid w:val="00557716"/>
    <w:rsid w:val="00560FDB"/>
    <w:rsid w:val="00561C2B"/>
    <w:rsid w:val="005778BF"/>
    <w:rsid w:val="005A7AAD"/>
    <w:rsid w:val="005B7082"/>
    <w:rsid w:val="005D1F82"/>
    <w:rsid w:val="005D28AB"/>
    <w:rsid w:val="005D6735"/>
    <w:rsid w:val="005E4EB9"/>
    <w:rsid w:val="00611356"/>
    <w:rsid w:val="006141A9"/>
    <w:rsid w:val="00617AAD"/>
    <w:rsid w:val="00620D46"/>
    <w:rsid w:val="0062434B"/>
    <w:rsid w:val="006417EE"/>
    <w:rsid w:val="00642912"/>
    <w:rsid w:val="0064436E"/>
    <w:rsid w:val="0064730A"/>
    <w:rsid w:val="00647C40"/>
    <w:rsid w:val="00656167"/>
    <w:rsid w:val="00666DD3"/>
    <w:rsid w:val="006908E4"/>
    <w:rsid w:val="006929CF"/>
    <w:rsid w:val="006B4248"/>
    <w:rsid w:val="006B5BA6"/>
    <w:rsid w:val="006D259A"/>
    <w:rsid w:val="006F17C3"/>
    <w:rsid w:val="006F1AA1"/>
    <w:rsid w:val="00714E3B"/>
    <w:rsid w:val="0074491C"/>
    <w:rsid w:val="0074577F"/>
    <w:rsid w:val="0076146C"/>
    <w:rsid w:val="007732CA"/>
    <w:rsid w:val="0077434F"/>
    <w:rsid w:val="00776CAA"/>
    <w:rsid w:val="00776D2B"/>
    <w:rsid w:val="00780E49"/>
    <w:rsid w:val="007840A3"/>
    <w:rsid w:val="007844B8"/>
    <w:rsid w:val="00790E9B"/>
    <w:rsid w:val="00797F18"/>
    <w:rsid w:val="007A4CE5"/>
    <w:rsid w:val="007B2412"/>
    <w:rsid w:val="007C57ED"/>
    <w:rsid w:val="007D1EE5"/>
    <w:rsid w:val="007D63BD"/>
    <w:rsid w:val="007D7C74"/>
    <w:rsid w:val="007E466D"/>
    <w:rsid w:val="007E551A"/>
    <w:rsid w:val="007E6605"/>
    <w:rsid w:val="007F2D7C"/>
    <w:rsid w:val="007F7F90"/>
    <w:rsid w:val="0080241D"/>
    <w:rsid w:val="00803B49"/>
    <w:rsid w:val="00811681"/>
    <w:rsid w:val="0081617F"/>
    <w:rsid w:val="00825CFC"/>
    <w:rsid w:val="00831A64"/>
    <w:rsid w:val="00844192"/>
    <w:rsid w:val="00852DF5"/>
    <w:rsid w:val="00854321"/>
    <w:rsid w:val="00865C76"/>
    <w:rsid w:val="00866215"/>
    <w:rsid w:val="00881562"/>
    <w:rsid w:val="00882BC4"/>
    <w:rsid w:val="00892626"/>
    <w:rsid w:val="00896D48"/>
    <w:rsid w:val="008A0E4B"/>
    <w:rsid w:val="008B12EC"/>
    <w:rsid w:val="008B1420"/>
    <w:rsid w:val="008B4881"/>
    <w:rsid w:val="008B50EE"/>
    <w:rsid w:val="008C12F1"/>
    <w:rsid w:val="008D2C18"/>
    <w:rsid w:val="008D57B8"/>
    <w:rsid w:val="008D6206"/>
    <w:rsid w:val="008E7EFB"/>
    <w:rsid w:val="008F0E10"/>
    <w:rsid w:val="008F5CF0"/>
    <w:rsid w:val="00901441"/>
    <w:rsid w:val="00902A9B"/>
    <w:rsid w:val="00914547"/>
    <w:rsid w:val="00931CC7"/>
    <w:rsid w:val="00943343"/>
    <w:rsid w:val="00952028"/>
    <w:rsid w:val="009524B8"/>
    <w:rsid w:val="00974F7B"/>
    <w:rsid w:val="00976FC9"/>
    <w:rsid w:val="009816BD"/>
    <w:rsid w:val="00983446"/>
    <w:rsid w:val="00984ED5"/>
    <w:rsid w:val="0098743D"/>
    <w:rsid w:val="00987857"/>
    <w:rsid w:val="00993485"/>
    <w:rsid w:val="00994632"/>
    <w:rsid w:val="00996410"/>
    <w:rsid w:val="00997682"/>
    <w:rsid w:val="009A15E8"/>
    <w:rsid w:val="009A3848"/>
    <w:rsid w:val="009B2B3A"/>
    <w:rsid w:val="009B41BD"/>
    <w:rsid w:val="009C6CBF"/>
    <w:rsid w:val="009D1F08"/>
    <w:rsid w:val="009D404C"/>
    <w:rsid w:val="009D585B"/>
    <w:rsid w:val="009D6EDB"/>
    <w:rsid w:val="009E01F9"/>
    <w:rsid w:val="009F0812"/>
    <w:rsid w:val="009F7C46"/>
    <w:rsid w:val="00A010A9"/>
    <w:rsid w:val="00A02B29"/>
    <w:rsid w:val="00A1058E"/>
    <w:rsid w:val="00A17582"/>
    <w:rsid w:val="00A2240C"/>
    <w:rsid w:val="00A33CA9"/>
    <w:rsid w:val="00A4397E"/>
    <w:rsid w:val="00A6310B"/>
    <w:rsid w:val="00A64D89"/>
    <w:rsid w:val="00A72C23"/>
    <w:rsid w:val="00A81521"/>
    <w:rsid w:val="00A96BFB"/>
    <w:rsid w:val="00AA086F"/>
    <w:rsid w:val="00AA0E21"/>
    <w:rsid w:val="00AB1317"/>
    <w:rsid w:val="00AC024B"/>
    <w:rsid w:val="00AC0A94"/>
    <w:rsid w:val="00AC108B"/>
    <w:rsid w:val="00AC3476"/>
    <w:rsid w:val="00AD6F76"/>
    <w:rsid w:val="00AD7CEB"/>
    <w:rsid w:val="00AF27BA"/>
    <w:rsid w:val="00AF74D5"/>
    <w:rsid w:val="00B11F76"/>
    <w:rsid w:val="00B15D3B"/>
    <w:rsid w:val="00B22C9F"/>
    <w:rsid w:val="00B324AD"/>
    <w:rsid w:val="00B5403D"/>
    <w:rsid w:val="00B6415E"/>
    <w:rsid w:val="00B6461C"/>
    <w:rsid w:val="00B7538C"/>
    <w:rsid w:val="00B753EC"/>
    <w:rsid w:val="00B80F06"/>
    <w:rsid w:val="00B934D4"/>
    <w:rsid w:val="00BB1227"/>
    <w:rsid w:val="00BB301E"/>
    <w:rsid w:val="00BB5B8E"/>
    <w:rsid w:val="00BC7FF6"/>
    <w:rsid w:val="00BD0032"/>
    <w:rsid w:val="00BD2940"/>
    <w:rsid w:val="00BD40E3"/>
    <w:rsid w:val="00BD54AB"/>
    <w:rsid w:val="00BD67A5"/>
    <w:rsid w:val="00BE001C"/>
    <w:rsid w:val="00BE2F41"/>
    <w:rsid w:val="00BE4B04"/>
    <w:rsid w:val="00BE5C56"/>
    <w:rsid w:val="00BF1DE3"/>
    <w:rsid w:val="00BF42D6"/>
    <w:rsid w:val="00BF65F1"/>
    <w:rsid w:val="00BF745D"/>
    <w:rsid w:val="00C11307"/>
    <w:rsid w:val="00C16BBB"/>
    <w:rsid w:val="00C2498E"/>
    <w:rsid w:val="00C25A94"/>
    <w:rsid w:val="00C26B94"/>
    <w:rsid w:val="00C26DC3"/>
    <w:rsid w:val="00C26F3F"/>
    <w:rsid w:val="00C313D0"/>
    <w:rsid w:val="00C3428A"/>
    <w:rsid w:val="00C513BF"/>
    <w:rsid w:val="00C54CF1"/>
    <w:rsid w:val="00C627A4"/>
    <w:rsid w:val="00C6289E"/>
    <w:rsid w:val="00C75BF0"/>
    <w:rsid w:val="00C806FB"/>
    <w:rsid w:val="00C80B1C"/>
    <w:rsid w:val="00C837F0"/>
    <w:rsid w:val="00CA203F"/>
    <w:rsid w:val="00CA7155"/>
    <w:rsid w:val="00CA7A16"/>
    <w:rsid w:val="00CB494E"/>
    <w:rsid w:val="00CC4531"/>
    <w:rsid w:val="00CC6F3E"/>
    <w:rsid w:val="00CD4754"/>
    <w:rsid w:val="00D10308"/>
    <w:rsid w:val="00D22EB2"/>
    <w:rsid w:val="00D51E48"/>
    <w:rsid w:val="00D531D4"/>
    <w:rsid w:val="00D6019D"/>
    <w:rsid w:val="00D66E3A"/>
    <w:rsid w:val="00D67ABD"/>
    <w:rsid w:val="00D72882"/>
    <w:rsid w:val="00D8128C"/>
    <w:rsid w:val="00D941A4"/>
    <w:rsid w:val="00DA3015"/>
    <w:rsid w:val="00DA45D8"/>
    <w:rsid w:val="00DB3B82"/>
    <w:rsid w:val="00DD541E"/>
    <w:rsid w:val="00DE0D46"/>
    <w:rsid w:val="00DE2982"/>
    <w:rsid w:val="00DE5EB8"/>
    <w:rsid w:val="00DF6B32"/>
    <w:rsid w:val="00E02184"/>
    <w:rsid w:val="00E04FD8"/>
    <w:rsid w:val="00E051B1"/>
    <w:rsid w:val="00E07D95"/>
    <w:rsid w:val="00E11FDE"/>
    <w:rsid w:val="00E21BD1"/>
    <w:rsid w:val="00E226DD"/>
    <w:rsid w:val="00E3052F"/>
    <w:rsid w:val="00E34390"/>
    <w:rsid w:val="00E437FC"/>
    <w:rsid w:val="00E53842"/>
    <w:rsid w:val="00E66837"/>
    <w:rsid w:val="00E76ECF"/>
    <w:rsid w:val="00E934FD"/>
    <w:rsid w:val="00E97756"/>
    <w:rsid w:val="00EA61E0"/>
    <w:rsid w:val="00EB1F5F"/>
    <w:rsid w:val="00EB28F3"/>
    <w:rsid w:val="00EC01D0"/>
    <w:rsid w:val="00EC0AB7"/>
    <w:rsid w:val="00EC1F9B"/>
    <w:rsid w:val="00EC5AAD"/>
    <w:rsid w:val="00ED34C0"/>
    <w:rsid w:val="00EE1B15"/>
    <w:rsid w:val="00EE723D"/>
    <w:rsid w:val="00EF3805"/>
    <w:rsid w:val="00F01FA6"/>
    <w:rsid w:val="00F04706"/>
    <w:rsid w:val="00F161FD"/>
    <w:rsid w:val="00F23E58"/>
    <w:rsid w:val="00F31D3E"/>
    <w:rsid w:val="00F32FA8"/>
    <w:rsid w:val="00F37D3F"/>
    <w:rsid w:val="00F4689C"/>
    <w:rsid w:val="00F60829"/>
    <w:rsid w:val="00F66FE5"/>
    <w:rsid w:val="00F72101"/>
    <w:rsid w:val="00F8119F"/>
    <w:rsid w:val="00F83FBE"/>
    <w:rsid w:val="00FA1856"/>
    <w:rsid w:val="00FC40F7"/>
    <w:rsid w:val="00FC5B74"/>
    <w:rsid w:val="00FC6E88"/>
    <w:rsid w:val="00FC7A48"/>
    <w:rsid w:val="00FD41F7"/>
    <w:rsid w:val="00FE6521"/>
    <w:rsid w:val="00FF3D9B"/>
    <w:rsid w:val="00FF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D57FD1"/>
  <w15:docId w15:val="{CB58FE98-2B73-49C6-9D02-AE07C3A4F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A26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Listparagraf">
    <w:name w:val="List Paragraph"/>
    <w:basedOn w:val="Normal"/>
    <w:uiPriority w:val="34"/>
    <w:qFormat/>
    <w:rsid w:val="00F37D3F"/>
    <w:pPr>
      <w:ind w:left="720"/>
      <w:contextualSpacing/>
    </w:pPr>
  </w:style>
  <w:style w:type="paragraph" w:styleId="TextnBalon">
    <w:name w:val="Balloon Text"/>
    <w:basedOn w:val="Normal"/>
    <w:link w:val="TextnBalonCaracter"/>
    <w:uiPriority w:val="99"/>
    <w:semiHidden/>
    <w:unhideWhenUsed/>
    <w:rsid w:val="00BD5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D54AB"/>
    <w:rPr>
      <w:rFonts w:ascii="Tahoma" w:hAnsi="Tahoma" w:cs="Tahoma"/>
      <w:sz w:val="16"/>
      <w:szCs w:val="16"/>
    </w:rPr>
  </w:style>
  <w:style w:type="paragraph" w:styleId="Antet">
    <w:name w:val="header"/>
    <w:basedOn w:val="Normal"/>
    <w:link w:val="AntetCaracter"/>
    <w:uiPriority w:val="99"/>
    <w:semiHidden/>
    <w:unhideWhenUsed/>
    <w:rsid w:val="00C1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semiHidden/>
    <w:rsid w:val="00C11307"/>
  </w:style>
  <w:style w:type="paragraph" w:styleId="Subsol">
    <w:name w:val="footer"/>
    <w:basedOn w:val="Normal"/>
    <w:link w:val="SubsolCaracter"/>
    <w:uiPriority w:val="99"/>
    <w:semiHidden/>
    <w:unhideWhenUsed/>
    <w:rsid w:val="00C113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semiHidden/>
    <w:rsid w:val="00C11307"/>
  </w:style>
  <w:style w:type="character" w:customStyle="1" w:styleId="section-title-21">
    <w:name w:val="section-title-21"/>
    <w:basedOn w:val="Fontdeparagrafimplicit"/>
    <w:rsid w:val="00560FDB"/>
    <w:rPr>
      <w:b/>
      <w:bCs/>
      <w:color w:val="003D6D"/>
      <w:sz w:val="28"/>
      <w:szCs w:val="28"/>
    </w:rPr>
  </w:style>
  <w:style w:type="paragraph" w:styleId="NormalWeb">
    <w:name w:val="Normal (Web)"/>
    <w:basedOn w:val="Normal"/>
    <w:uiPriority w:val="99"/>
    <w:unhideWhenUsed/>
    <w:rsid w:val="006429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Fontdeparagrafimplicit"/>
    <w:rsid w:val="00642912"/>
  </w:style>
  <w:style w:type="character" w:customStyle="1" w:styleId="section-title-51">
    <w:name w:val="section-title-51"/>
    <w:basedOn w:val="Fontdeparagrafimplicit"/>
    <w:rsid w:val="00797F18"/>
    <w:rPr>
      <w:b w:val="0"/>
      <w:bCs w:val="0"/>
      <w:color w:val="000000"/>
      <w:sz w:val="26"/>
      <w:szCs w:val="26"/>
    </w:rPr>
  </w:style>
  <w:style w:type="character" w:customStyle="1" w:styleId="figure-caption1">
    <w:name w:val="figure-caption1"/>
    <w:basedOn w:val="Fontdeparagrafimplicit"/>
    <w:rsid w:val="00D6019D"/>
    <w:rPr>
      <w:sz w:val="22"/>
      <w:szCs w:val="22"/>
    </w:rPr>
  </w:style>
  <w:style w:type="character" w:customStyle="1" w:styleId="section-title-11">
    <w:name w:val="section-title-11"/>
    <w:basedOn w:val="Fontdeparagrafimplicit"/>
    <w:rsid w:val="00943343"/>
    <w:rPr>
      <w:b w:val="0"/>
      <w:bCs w:val="0"/>
      <w:color w:val="003D6D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0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7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9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1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7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7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9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7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1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19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95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32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95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8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7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92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71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9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4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8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95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2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4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76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9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0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2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C727DF-21C5-45EE-A0BA-E6BF16610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52</Pages>
  <Words>21518</Words>
  <Characters>124807</Characters>
  <Application>Microsoft Office Word</Application>
  <DocSecurity>0</DocSecurity>
  <Lines>1040</Lines>
  <Paragraphs>292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146033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, docId:3AF875D4F3B692D25C606E1E9742188B</cp:keywords>
  <dc:description/>
  <cp:lastModifiedBy>User</cp:lastModifiedBy>
  <cp:revision>2</cp:revision>
  <cp:lastPrinted>2026-01-26T09:07:00Z</cp:lastPrinted>
  <dcterms:created xsi:type="dcterms:W3CDTF">2026-01-26T09:07:00Z</dcterms:created>
  <dcterms:modified xsi:type="dcterms:W3CDTF">2026-01-26T09:07:00Z</dcterms:modified>
</cp:coreProperties>
</file>